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3451">
      <w:pPr>
        <w:jc w:val="center"/>
        <w:textAlignment w:val="center"/>
        <w:rPr>
          <w:rFonts w:ascii="宋体" w:cs="Times New Roman"/>
          <w:b/>
          <w:color w:val="FF0000"/>
          <w:sz w:val="28"/>
        </w:rPr>
      </w:pPr>
      <w:bookmarkStart w:id="15" w:name="_GoBack"/>
      <w:bookmarkEnd w:id="15"/>
      <w:r>
        <w:rPr>
          <w:rFonts w:ascii="宋体" w:cs="Times New Roman"/>
          <w:b/>
          <w:color w:val="FF0000"/>
          <w:sz w:val="28"/>
        </w:rPr>
        <w:t>2019年贵州省毕节市中考历史试卷</w:t>
      </w:r>
    </w:p>
    <w:p w14:paraId="0E2265A5">
      <w:pPr>
        <w:textAlignment w:val="center"/>
        <w:rPr>
          <w:rFonts w:ascii="宋体" w:cs="Times New Roman"/>
          <w:b/>
        </w:rPr>
      </w:pPr>
      <w:r>
        <w:rPr>
          <w:rFonts w:ascii="宋体" w:cs="Times New Roman"/>
          <w:b/>
        </w:rPr>
        <w:t>一</w:t>
      </w:r>
      <w:r>
        <w:rPr>
          <w:rFonts w:hint="eastAsia" w:ascii="宋体" w:cs="Times New Roman"/>
          <w:b/>
        </w:rPr>
        <w:t>、</w:t>
      </w:r>
      <w:r>
        <w:rPr>
          <w:rFonts w:ascii="宋体" w:cs="Times New Roman"/>
          <w:b/>
        </w:rPr>
        <w:t>选择题</w:t>
      </w:r>
      <w:r>
        <w:rPr>
          <w:rFonts w:hint="eastAsia" w:ascii="宋体" w:cs="Times New Roman"/>
          <w:b/>
        </w:rPr>
        <w:t>：</w:t>
      </w:r>
      <w:r>
        <w:rPr>
          <w:rFonts w:ascii="宋体" w:cs="Times New Roman"/>
          <w:b/>
        </w:rPr>
        <w:t>（本大题共12小题，共24.0分）</w:t>
      </w:r>
    </w:p>
    <w:p w14:paraId="59352D5F">
      <w:pPr>
        <w:textAlignment w:val="center"/>
        <w:rPr>
          <w:rFonts w:ascii="宋体" w:cs="Times New Roman"/>
        </w:rPr>
      </w:pPr>
      <w:bookmarkStart w:id="0" w:name="topic_138d0888-68dd-44bf-8b26-b5cf46bf42"/>
      <w:r>
        <w:rPr>
          <w:rFonts w:ascii="宋体" w:cs="Times New Roman"/>
          <w:kern w:val="0"/>
          <w:szCs w:val="21"/>
        </w:rPr>
        <w:t>1.黄帝和炎帝被奉为中华民族的共同祖先，他们生活在我国古代的（　　）</w:t>
      </w:r>
      <w:bookmarkEnd w:id="0"/>
    </w:p>
    <w:p w14:paraId="32ABF023">
      <w:pPr>
        <w:tabs>
          <w:tab w:val="left" w:pos="2310"/>
          <w:tab w:val="left" w:pos="4200"/>
          <w:tab w:val="left" w:pos="6090"/>
        </w:tabs>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黄河流域</w:t>
      </w:r>
      <w:r>
        <w:rPr>
          <w:rFonts w:ascii="宋体" w:cs="Times New Roman"/>
        </w:rPr>
        <w:tab/>
      </w:r>
      <w:r>
        <w:rPr>
          <w:rFonts w:ascii="宋体" w:cs="Times New Roman"/>
          <w:kern w:val="0"/>
          <w:szCs w:val="24"/>
        </w:rPr>
        <w:t xml:space="preserve">B. </w:t>
      </w:r>
      <w:r>
        <w:rPr>
          <w:rFonts w:ascii="宋体" w:cs="Times New Roman"/>
          <w:kern w:val="0"/>
          <w:szCs w:val="21"/>
        </w:rPr>
        <w:t>淮河流域</w:t>
      </w:r>
      <w:r>
        <w:rPr>
          <w:rFonts w:ascii="宋体" w:cs="Times New Roman"/>
        </w:rPr>
        <w:tab/>
      </w:r>
      <w:r>
        <w:rPr>
          <w:rFonts w:ascii="宋体" w:cs="Times New Roman"/>
          <w:kern w:val="0"/>
          <w:szCs w:val="24"/>
        </w:rPr>
        <w:t xml:space="preserve">C. </w:t>
      </w:r>
      <w:r>
        <w:rPr>
          <w:rFonts w:ascii="宋体" w:cs="Times New Roman"/>
          <w:kern w:val="0"/>
          <w:szCs w:val="21"/>
        </w:rPr>
        <w:t>长江流域</w:t>
      </w:r>
      <w:r>
        <w:rPr>
          <w:rFonts w:ascii="宋体" w:cs="Times New Roman"/>
        </w:rPr>
        <w:tab/>
      </w:r>
      <w:r>
        <w:rPr>
          <w:rFonts w:ascii="宋体" w:cs="Times New Roman"/>
          <w:kern w:val="0"/>
          <w:szCs w:val="24"/>
        </w:rPr>
        <w:t xml:space="preserve">D. </w:t>
      </w:r>
      <w:r>
        <w:rPr>
          <w:rFonts w:ascii="宋体" w:cs="Times New Roman"/>
          <w:kern w:val="0"/>
          <w:szCs w:val="21"/>
        </w:rPr>
        <w:t>珠江流域</w:t>
      </w:r>
    </w:p>
    <w:p w14:paraId="319C09B2">
      <w:pPr>
        <w:textAlignment w:val="center"/>
        <w:rPr>
          <w:rFonts w:ascii="宋体" w:cs="Times New Roman"/>
        </w:rPr>
      </w:pPr>
      <w:bookmarkStart w:id="1" w:name="topic_840ae4a9-20ee-4f43-b36f-259d4149b2"/>
      <w:r>
        <w:rPr>
          <w:rFonts w:ascii="宋体" w:cs="Times New Roman"/>
          <w:kern w:val="0"/>
          <w:szCs w:val="24"/>
        </w:rPr>
        <w:pict>
          <v:shape id="_x0000_s1030" o:spid="_x0000_s1030" o:spt="75" type="#_x0000_t75" style="position:absolute;left:0pt;margin-left:304.55pt;margin-top:18pt;height:83.25pt;width:136.5pt;mso-wrap-distance-bottom:0pt;mso-wrap-distance-left:9pt;mso-wrap-distance-right:9pt;mso-wrap-distance-top:0pt;z-index:251659264;mso-width-relative:page;mso-height-relative:page;" filled="f" o:preferrelative="t" stroked="f" coordsize="21600,21600">
            <v:path/>
            <v:fill on="f" focussize="0,0"/>
            <v:stroke on="f" joinstyle="miter"/>
            <v:imagedata r:id="rId10" o:title=""/>
            <o:lock v:ext="edit" aspectratio="t"/>
            <w10:wrap type="square" side="left"/>
          </v:shape>
        </w:pict>
      </w:r>
      <w:r>
        <w:rPr>
          <w:rFonts w:ascii="宋体" w:cs="Times New Roman"/>
          <w:kern w:val="0"/>
          <w:szCs w:val="21"/>
        </w:rPr>
        <w:t>2.如图的秦朝行政系统简表中①、②分别是（　　）</w:t>
      </w:r>
      <w:bookmarkEnd w:id="1"/>
    </w:p>
    <w:p w14:paraId="40A6F79D">
      <w:pPr>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大学士、郡守</w:t>
      </w:r>
    </w:p>
    <w:p w14:paraId="473EB9E6">
      <w:pPr>
        <w:ind w:firstLine="210" w:firstLineChars="100"/>
        <w:textAlignment w:val="center"/>
        <w:rPr>
          <w:rFonts w:ascii="宋体" w:cs="Times New Roman"/>
        </w:rPr>
      </w:pPr>
      <w:r>
        <w:rPr>
          <w:rFonts w:ascii="宋体" w:cs="Times New Roman"/>
          <w:kern w:val="0"/>
          <w:szCs w:val="24"/>
        </w:rPr>
        <w:t xml:space="preserve">B. </w:t>
      </w:r>
      <w:r>
        <w:rPr>
          <w:rFonts w:ascii="宋体" w:cs="Times New Roman"/>
          <w:kern w:val="0"/>
          <w:szCs w:val="21"/>
        </w:rPr>
        <w:t>大学士、州长</w:t>
      </w:r>
    </w:p>
    <w:p w14:paraId="73E11164">
      <w:pPr>
        <w:ind w:firstLine="210" w:firstLineChars="100"/>
        <w:textAlignment w:val="center"/>
        <w:rPr>
          <w:rFonts w:ascii="宋体" w:cs="Times New Roman"/>
          <w:kern w:val="0"/>
          <w:szCs w:val="21"/>
        </w:rPr>
      </w:pPr>
      <w:r>
        <w:rPr>
          <w:rFonts w:ascii="宋体" w:cs="Times New Roman"/>
          <w:kern w:val="0"/>
          <w:szCs w:val="24"/>
        </w:rPr>
        <w:t xml:space="preserve">C. </w:t>
      </w:r>
      <w:r>
        <w:rPr>
          <w:rFonts w:ascii="宋体" w:cs="Times New Roman"/>
          <w:kern w:val="0"/>
          <w:szCs w:val="21"/>
        </w:rPr>
        <w:t>丞相、郡守</w:t>
      </w:r>
    </w:p>
    <w:p w14:paraId="02750D0E">
      <w:pPr>
        <w:ind w:firstLine="210" w:firstLineChars="100"/>
        <w:textAlignment w:val="center"/>
        <w:rPr>
          <w:rFonts w:ascii="宋体" w:cs="Times New Roman"/>
        </w:rPr>
      </w:pPr>
      <w:r>
        <w:rPr>
          <w:rFonts w:ascii="宋体" w:cs="Times New Roman"/>
          <w:kern w:val="0"/>
          <w:szCs w:val="24"/>
        </w:rPr>
        <w:t xml:space="preserve">D. </w:t>
      </w:r>
      <w:r>
        <w:rPr>
          <w:rFonts w:ascii="宋体" w:cs="Times New Roman"/>
          <w:kern w:val="0"/>
          <w:szCs w:val="21"/>
        </w:rPr>
        <w:t>丞相、州长</w:t>
      </w:r>
      <w:r>
        <w:rPr>
          <w:rFonts w:ascii="宋体" w:cs="Times New Roman"/>
        </w:rPr>
        <w:br w:type="textWrapping"/>
      </w:r>
    </w:p>
    <w:tbl>
      <w:tblPr>
        <w:tblStyle w:val="5"/>
        <w:tblW w:w="7912" w:type="dxa"/>
        <w:tblInd w:w="0" w:type="dxa"/>
        <w:tblLayout w:type="fixed"/>
        <w:tblCellMar>
          <w:top w:w="0" w:type="dxa"/>
          <w:left w:w="0" w:type="dxa"/>
          <w:bottom w:w="0" w:type="dxa"/>
          <w:right w:w="0" w:type="dxa"/>
        </w:tblCellMar>
      </w:tblPr>
      <w:tblGrid>
        <w:gridCol w:w="7912"/>
      </w:tblGrid>
      <w:tr w14:paraId="54A6FB01">
        <w:tblPrEx>
          <w:tblCellMar>
            <w:top w:w="0" w:type="dxa"/>
            <w:left w:w="0" w:type="dxa"/>
            <w:bottom w:w="0" w:type="dxa"/>
            <w:right w:w="0" w:type="dxa"/>
          </w:tblCellMar>
        </w:tblPrEx>
        <w:trPr>
          <w:trHeight w:val="20" w:hRule="exact"/>
        </w:trPr>
        <w:tc>
          <w:tcPr>
            <w:tcW w:w="7912" w:type="dxa"/>
          </w:tcPr>
          <w:p w14:paraId="5EBDBEEA">
            <w:pPr>
              <w:ind w:left="420"/>
              <w:textAlignment w:val="center"/>
              <w:rPr>
                <w:rFonts w:ascii="宋体" w:cs="Times New Roman"/>
              </w:rPr>
            </w:pPr>
          </w:p>
        </w:tc>
      </w:tr>
    </w:tbl>
    <w:p w14:paraId="4C958639">
      <w:pPr>
        <w:textAlignment w:val="center"/>
        <w:rPr>
          <w:rFonts w:ascii="宋体" w:cs="Times New Roman"/>
        </w:rPr>
      </w:pPr>
      <w:bookmarkStart w:id="2" w:name="topic_acf7562c-8b8e-4642-af6b-305362aa75"/>
      <w:r>
        <w:rPr>
          <w:rFonts w:ascii="宋体" w:cs="Times New Roman"/>
          <w:kern w:val="0"/>
          <w:szCs w:val="21"/>
        </w:rPr>
        <w:t>3.世界上最早的纸币是（　　）</w:t>
      </w:r>
      <w:bookmarkEnd w:id="2"/>
    </w:p>
    <w:p w14:paraId="0C7F298B">
      <w:pPr>
        <w:tabs>
          <w:tab w:val="left" w:pos="4200"/>
        </w:tabs>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秦朝圆形方孔钱</w:t>
      </w:r>
      <w:r>
        <w:rPr>
          <w:rFonts w:ascii="宋体" w:cs="Times New Roman"/>
        </w:rPr>
        <w:tab/>
      </w:r>
      <w:r>
        <w:rPr>
          <w:rFonts w:ascii="宋体" w:cs="Times New Roman"/>
          <w:kern w:val="0"/>
          <w:szCs w:val="24"/>
        </w:rPr>
        <w:t xml:space="preserve">B. </w:t>
      </w:r>
      <w:r>
        <w:rPr>
          <w:rFonts w:ascii="宋体" w:cs="Times New Roman"/>
          <w:kern w:val="0"/>
          <w:szCs w:val="21"/>
        </w:rPr>
        <w:t>汉朝五铢钱</w:t>
      </w:r>
    </w:p>
    <w:p w14:paraId="60EDB13B">
      <w:pPr>
        <w:tabs>
          <w:tab w:val="left" w:pos="4200"/>
        </w:tabs>
        <w:ind w:firstLine="210" w:firstLineChars="100"/>
        <w:textAlignment w:val="center"/>
        <w:rPr>
          <w:rFonts w:ascii="宋体" w:cs="Times New Roman"/>
        </w:rPr>
      </w:pPr>
      <w:r>
        <w:rPr>
          <w:rFonts w:ascii="宋体" w:cs="Times New Roman"/>
          <w:kern w:val="0"/>
          <w:szCs w:val="24"/>
        </w:rPr>
        <w:t xml:space="preserve">C. </w:t>
      </w:r>
      <w:r>
        <w:rPr>
          <w:rFonts w:ascii="宋体" w:cs="Times New Roman"/>
          <w:kern w:val="0"/>
          <w:szCs w:val="21"/>
        </w:rPr>
        <w:t>唐朝开元通宝</w:t>
      </w:r>
      <w:r>
        <w:rPr>
          <w:rFonts w:ascii="宋体" w:cs="Times New Roman"/>
        </w:rPr>
        <w:tab/>
      </w:r>
      <w:r>
        <w:rPr>
          <w:rFonts w:ascii="宋体" w:cs="Times New Roman"/>
          <w:kern w:val="0"/>
          <w:szCs w:val="24"/>
        </w:rPr>
        <w:t xml:space="preserve">D. </w:t>
      </w:r>
      <w:r>
        <w:rPr>
          <w:rFonts w:ascii="宋体" w:cs="Times New Roman"/>
          <w:kern w:val="0"/>
          <w:szCs w:val="21"/>
        </w:rPr>
        <w:t>北宋“交子”</w:t>
      </w:r>
    </w:p>
    <w:p w14:paraId="707C8920">
      <w:pPr>
        <w:ind w:left="6825" w:hanging="6825" w:hangingChars="3250"/>
        <w:textAlignment w:val="center"/>
        <w:rPr>
          <w:rFonts w:ascii="宋体" w:cs="Times New Roman"/>
        </w:rPr>
      </w:pPr>
      <w:bookmarkStart w:id="3" w:name="topic_629e72e5-f65f-49c8-ad9a-11a211e03a"/>
      <w:r>
        <w:rPr>
          <w:rFonts w:ascii="宋体" w:cs="Times New Roman"/>
          <w:kern w:val="0"/>
          <w:szCs w:val="21"/>
        </w:rPr>
        <w:t>4.清朝是一个统一的多民族国家。代表清政府协同达赖、班禅共同管理西藏事务的是（　　）</w:t>
      </w:r>
      <w:bookmarkEnd w:id="3"/>
    </w:p>
    <w:p w14:paraId="157A6754">
      <w:pPr>
        <w:tabs>
          <w:tab w:val="left" w:pos="2310"/>
          <w:tab w:val="left" w:pos="4200"/>
          <w:tab w:val="left" w:pos="6090"/>
        </w:tabs>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伊犁将军</w:t>
      </w:r>
      <w:r>
        <w:rPr>
          <w:rFonts w:ascii="宋体" w:cs="Times New Roman"/>
        </w:rPr>
        <w:tab/>
      </w:r>
      <w:r>
        <w:rPr>
          <w:rFonts w:ascii="宋体" w:cs="Times New Roman"/>
          <w:kern w:val="0"/>
          <w:szCs w:val="24"/>
        </w:rPr>
        <w:t xml:space="preserve">B. </w:t>
      </w:r>
      <w:r>
        <w:rPr>
          <w:rFonts w:ascii="宋体" w:cs="Times New Roman"/>
          <w:kern w:val="0"/>
          <w:szCs w:val="21"/>
        </w:rPr>
        <w:t>军机处</w:t>
      </w:r>
      <w:r>
        <w:rPr>
          <w:rFonts w:ascii="宋体" w:cs="Times New Roman"/>
        </w:rPr>
        <w:tab/>
      </w:r>
      <w:r>
        <w:rPr>
          <w:rFonts w:ascii="宋体" w:cs="Times New Roman"/>
          <w:kern w:val="0"/>
          <w:szCs w:val="24"/>
        </w:rPr>
        <w:t xml:space="preserve">C. </w:t>
      </w:r>
      <w:r>
        <w:rPr>
          <w:rFonts w:ascii="宋体" w:cs="Times New Roman"/>
          <w:kern w:val="0"/>
          <w:szCs w:val="21"/>
        </w:rPr>
        <w:t>驻藏大臣</w:t>
      </w:r>
      <w:r>
        <w:rPr>
          <w:rFonts w:ascii="宋体" w:cs="Times New Roman"/>
        </w:rPr>
        <w:tab/>
      </w:r>
      <w:r>
        <w:rPr>
          <w:rFonts w:ascii="宋体" w:cs="Times New Roman"/>
          <w:kern w:val="0"/>
          <w:szCs w:val="24"/>
        </w:rPr>
        <w:t xml:space="preserve">D. </w:t>
      </w:r>
      <w:r>
        <w:rPr>
          <w:rFonts w:ascii="宋体" w:cs="Times New Roman"/>
          <w:kern w:val="0"/>
          <w:szCs w:val="21"/>
        </w:rPr>
        <w:t>宣政院</w:t>
      </w:r>
    </w:p>
    <w:p w14:paraId="2BB9B107">
      <w:pPr>
        <w:ind w:left="210" w:hanging="210" w:hangingChars="100"/>
        <w:textAlignment w:val="center"/>
        <w:rPr>
          <w:rFonts w:ascii="宋体" w:cs="Times New Roman"/>
        </w:rPr>
      </w:pPr>
      <w:bookmarkStart w:id="4" w:name="topic_6978b2fe-efff-44c4-beee-f9fdf35ae6"/>
      <w:r>
        <w:rPr>
          <w:rFonts w:ascii="宋体" w:cs="Times New Roman"/>
          <w:kern w:val="0"/>
          <w:szCs w:val="21"/>
        </w:rPr>
        <w:t>5.下列选项属于中国共产党成立的历史背景的有（　　）</w:t>
      </w:r>
      <w:r>
        <w:rPr>
          <w:rFonts w:ascii="宋体" w:cs="Times New Roman"/>
          <w:kern w:val="0"/>
          <w:szCs w:val="21"/>
        </w:rPr>
        <w:br w:type="textWrapping"/>
      </w:r>
      <w:r>
        <w:rPr>
          <w:rFonts w:ascii="宋体" w:cs="Times New Roman"/>
          <w:kern w:val="0"/>
          <w:szCs w:val="21"/>
        </w:rPr>
        <w:t>①十月革命的影响                      ②中国工人阶级队伍发展壮大</w:t>
      </w:r>
      <w:r>
        <w:rPr>
          <w:rFonts w:ascii="宋体" w:cs="Times New Roman"/>
          <w:kern w:val="0"/>
          <w:szCs w:val="21"/>
        </w:rPr>
        <w:br w:type="textWrapping"/>
      </w:r>
      <w:r>
        <w:rPr>
          <w:rFonts w:ascii="宋体" w:cs="Times New Roman"/>
          <w:kern w:val="0"/>
          <w:szCs w:val="21"/>
        </w:rPr>
        <w:t>③北伐战争的胜利                      ④中国共产党早期组织的建立</w:t>
      </w:r>
      <w:bookmarkEnd w:id="4"/>
    </w:p>
    <w:p w14:paraId="69CE0DFD">
      <w:pPr>
        <w:tabs>
          <w:tab w:val="left" w:pos="2310"/>
          <w:tab w:val="left" w:pos="4200"/>
          <w:tab w:val="left" w:pos="6090"/>
        </w:tabs>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①②③</w:t>
      </w:r>
      <w:r>
        <w:rPr>
          <w:rFonts w:ascii="宋体" w:cs="Times New Roman"/>
        </w:rPr>
        <w:tab/>
      </w:r>
      <w:r>
        <w:rPr>
          <w:rFonts w:ascii="宋体" w:cs="Times New Roman"/>
          <w:kern w:val="0"/>
          <w:szCs w:val="24"/>
        </w:rPr>
        <w:t xml:space="preserve">B. </w:t>
      </w:r>
      <w:r>
        <w:rPr>
          <w:rFonts w:ascii="宋体" w:cs="Times New Roman"/>
          <w:kern w:val="0"/>
          <w:szCs w:val="21"/>
        </w:rPr>
        <w:t>②③④</w:t>
      </w:r>
      <w:r>
        <w:rPr>
          <w:rFonts w:ascii="宋体" w:cs="Times New Roman"/>
        </w:rPr>
        <w:tab/>
      </w:r>
      <w:r>
        <w:rPr>
          <w:rFonts w:ascii="宋体" w:cs="Times New Roman"/>
          <w:kern w:val="0"/>
          <w:szCs w:val="24"/>
        </w:rPr>
        <w:t xml:space="preserve">C. </w:t>
      </w:r>
      <w:r>
        <w:rPr>
          <w:rFonts w:ascii="宋体" w:cs="Times New Roman"/>
          <w:kern w:val="0"/>
          <w:szCs w:val="21"/>
        </w:rPr>
        <w:t>①②④</w:t>
      </w:r>
      <w:r>
        <w:rPr>
          <w:rFonts w:ascii="宋体" w:cs="Times New Roman"/>
        </w:rPr>
        <w:tab/>
      </w:r>
      <w:r>
        <w:rPr>
          <w:rFonts w:ascii="宋体" w:cs="Times New Roman"/>
          <w:kern w:val="0"/>
          <w:szCs w:val="24"/>
        </w:rPr>
        <w:t xml:space="preserve">D. </w:t>
      </w:r>
      <w:r>
        <w:rPr>
          <w:rFonts w:ascii="宋体" w:cs="Times New Roman"/>
          <w:kern w:val="0"/>
          <w:szCs w:val="21"/>
        </w:rPr>
        <w:t>①③④</w:t>
      </w:r>
    </w:p>
    <w:p w14:paraId="6AEFF41F">
      <w:pPr>
        <w:ind w:left="210" w:hanging="210" w:hangingChars="100"/>
        <w:textAlignment w:val="center"/>
        <w:rPr>
          <w:rFonts w:ascii="宋体" w:cs="Times New Roman"/>
        </w:rPr>
      </w:pPr>
      <w:bookmarkStart w:id="5" w:name="topic_428a3f7f-708c-4bcc-a247-050550be3c"/>
      <w:r>
        <w:rPr>
          <w:rFonts w:ascii="宋体" w:cs="Times New Roman"/>
          <w:kern w:val="0"/>
          <w:szCs w:val="21"/>
        </w:rPr>
        <w:t>6.1953年，在如图所在地签署了（　　），提高了中国的国际威望，为新中国的建设创造了有利的外部环境。</w:t>
      </w:r>
      <w:bookmarkEnd w:id="5"/>
    </w:p>
    <w:p w14:paraId="06BD5AF2">
      <w:pPr>
        <w:tabs>
          <w:tab w:val="left" w:pos="4200"/>
        </w:tabs>
        <w:ind w:left="210" w:leftChars="100"/>
        <w:textAlignment w:val="center"/>
        <w:rPr>
          <w:rFonts w:ascii="宋体" w:cs="Times New Roman"/>
        </w:rPr>
      </w:pPr>
      <w:r>
        <w:rPr>
          <w:rFonts w:ascii="宋体" w:cs="Times New Roman"/>
          <w:kern w:val="0"/>
          <w:szCs w:val="24"/>
        </w:rPr>
        <w:pict>
          <v:shape id="_x0000_s1026" o:spid="_x0000_s1026" o:spt="75" type="#_x0000_t75" style="position:absolute;left:0pt;margin-top:0pt;height:80.25pt;width:256.5pt;mso-position-horizontal:center;mso-wrap-distance-bottom:0pt;mso-wrap-distance-top:0pt;z-index:251660288;mso-width-relative:page;mso-height-relative:page;" filled="f" o:preferrelative="t" stroked="f" coordsize="21600,21600">
            <v:path/>
            <v:fill on="f" focussize="0,0"/>
            <v:stroke on="f" joinstyle="miter"/>
            <v:imagedata r:id="rId11" o:title=""/>
            <o:lock v:ext="edit" aspectratio="t"/>
            <w10:wrap type="topAndBottom"/>
          </v:shape>
        </w:pict>
      </w:r>
      <w:r>
        <w:rPr>
          <w:rFonts w:ascii="宋体" w:cs="Times New Roman"/>
          <w:kern w:val="0"/>
          <w:szCs w:val="24"/>
        </w:rPr>
        <w:t xml:space="preserve">A. </w:t>
      </w:r>
      <w:r>
        <w:rPr>
          <w:rFonts w:ascii="宋体" w:cs="Times New Roman"/>
          <w:kern w:val="0"/>
          <w:szCs w:val="21"/>
        </w:rPr>
        <w:t>《慕尼黑协定》</w:t>
      </w:r>
      <w:r>
        <w:rPr>
          <w:rFonts w:ascii="宋体" w:cs="Times New Roman"/>
        </w:rPr>
        <w:tab/>
      </w:r>
      <w:r>
        <w:rPr>
          <w:rFonts w:ascii="宋体" w:cs="Times New Roman"/>
          <w:kern w:val="0"/>
          <w:szCs w:val="24"/>
        </w:rPr>
        <w:t xml:space="preserve">B. </w:t>
      </w:r>
      <w:r>
        <w:rPr>
          <w:rFonts w:ascii="宋体" w:cs="Times New Roman"/>
          <w:kern w:val="0"/>
          <w:szCs w:val="21"/>
        </w:rPr>
        <w:t>《雅尔塔协定》</w:t>
      </w:r>
      <w:r>
        <w:rPr>
          <w:rFonts w:ascii="宋体" w:cs="Times New Roman"/>
        </w:rPr>
        <w:br w:type="textWrapping"/>
      </w:r>
      <w:r>
        <w:rPr>
          <w:rFonts w:ascii="宋体" w:cs="Times New Roman"/>
          <w:kern w:val="0"/>
          <w:szCs w:val="24"/>
        </w:rPr>
        <w:t xml:space="preserve">C. </w:t>
      </w:r>
      <w:r>
        <w:rPr>
          <w:rFonts w:ascii="宋体" w:cs="Times New Roman"/>
          <w:kern w:val="0"/>
          <w:szCs w:val="21"/>
        </w:rPr>
        <w:t>《九国公约》</w:t>
      </w:r>
      <w:r>
        <w:rPr>
          <w:rFonts w:ascii="宋体" w:cs="Times New Roman"/>
        </w:rPr>
        <w:tab/>
      </w:r>
      <w:r>
        <w:rPr>
          <w:rFonts w:ascii="宋体" w:cs="Times New Roman"/>
          <w:kern w:val="0"/>
          <w:szCs w:val="24"/>
        </w:rPr>
        <w:t xml:space="preserve">D. </w:t>
      </w:r>
      <w:r>
        <w:rPr>
          <w:rFonts w:ascii="宋体" w:cs="Times New Roman"/>
          <w:kern w:val="0"/>
          <w:szCs w:val="21"/>
        </w:rPr>
        <w:t>《朝鲜停战协定》</w:t>
      </w:r>
    </w:p>
    <w:p w14:paraId="66EE6C64">
      <w:pPr>
        <w:ind w:left="210" w:hanging="210" w:hangingChars="100"/>
        <w:textAlignment w:val="center"/>
        <w:rPr>
          <w:rFonts w:ascii="宋体" w:cs="Times New Roman"/>
        </w:rPr>
      </w:pPr>
      <w:bookmarkStart w:id="6" w:name="topic_03760e64-c19c-4584-a58c-581bca1e4f"/>
      <w:r>
        <w:rPr>
          <w:rFonts w:ascii="宋体" w:cs="Times New Roman"/>
          <w:kern w:val="0"/>
          <w:szCs w:val="21"/>
        </w:rPr>
        <w:t>7.2019年1月1日，习近平主席与某国总统互致贺信，热烈祝贺两国建交40周年。该国是（　　）</w:t>
      </w:r>
      <w:bookmarkEnd w:id="6"/>
    </w:p>
    <w:p w14:paraId="27F0A587">
      <w:pPr>
        <w:tabs>
          <w:tab w:val="left" w:pos="2310"/>
          <w:tab w:val="left" w:pos="4200"/>
          <w:tab w:val="left" w:pos="6090"/>
        </w:tabs>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苏联</w:t>
      </w:r>
      <w:r>
        <w:rPr>
          <w:rFonts w:ascii="宋体" w:cs="Times New Roman"/>
        </w:rPr>
        <w:tab/>
      </w:r>
      <w:r>
        <w:rPr>
          <w:rFonts w:ascii="宋体" w:cs="Times New Roman"/>
          <w:kern w:val="0"/>
          <w:szCs w:val="24"/>
        </w:rPr>
        <w:t xml:space="preserve">B. </w:t>
      </w:r>
      <w:r>
        <w:rPr>
          <w:rFonts w:ascii="宋体" w:cs="Times New Roman"/>
          <w:kern w:val="0"/>
          <w:szCs w:val="21"/>
        </w:rPr>
        <w:t>美国</w:t>
      </w:r>
      <w:r>
        <w:rPr>
          <w:rFonts w:ascii="宋体" w:cs="Times New Roman"/>
        </w:rPr>
        <w:tab/>
      </w:r>
      <w:r>
        <w:rPr>
          <w:rFonts w:ascii="宋体" w:cs="Times New Roman"/>
          <w:kern w:val="0"/>
          <w:szCs w:val="24"/>
        </w:rPr>
        <w:t xml:space="preserve">C. </w:t>
      </w:r>
      <w:r>
        <w:rPr>
          <w:rFonts w:ascii="宋体" w:cs="Times New Roman"/>
          <w:kern w:val="0"/>
          <w:szCs w:val="21"/>
        </w:rPr>
        <w:t>日本</w:t>
      </w:r>
      <w:r>
        <w:rPr>
          <w:rFonts w:ascii="宋体" w:cs="Times New Roman"/>
        </w:rPr>
        <w:tab/>
      </w:r>
      <w:r>
        <w:rPr>
          <w:rFonts w:ascii="宋体" w:cs="Times New Roman"/>
          <w:kern w:val="0"/>
          <w:szCs w:val="24"/>
        </w:rPr>
        <w:t xml:space="preserve">D. </w:t>
      </w:r>
      <w:r>
        <w:rPr>
          <w:rFonts w:ascii="宋体" w:cs="Times New Roman"/>
          <w:kern w:val="0"/>
          <w:szCs w:val="21"/>
        </w:rPr>
        <w:t>英国</w:t>
      </w:r>
    </w:p>
    <w:p w14:paraId="27B3A476">
      <w:pPr>
        <w:textAlignment w:val="center"/>
        <w:rPr>
          <w:rFonts w:ascii="宋体" w:cs="Times New Roman"/>
        </w:rPr>
      </w:pPr>
      <w:bookmarkStart w:id="7" w:name="topic_5d827183-614b-46d1-86c1-439ea53317"/>
      <w:r>
        <w:rPr>
          <w:rFonts w:ascii="宋体" w:cs="Times New Roman"/>
          <w:kern w:val="0"/>
          <w:szCs w:val="21"/>
        </w:rPr>
        <w:t>8.对下列三幅图片反映的共同主题，表述最准确的是（　　）</w:t>
      </w:r>
      <w:bookmarkEnd w:id="7"/>
    </w:p>
    <w:p w14:paraId="2686040C">
      <w:pPr>
        <w:tabs>
          <w:tab w:val="left" w:pos="4200"/>
        </w:tabs>
        <w:ind w:left="210" w:leftChars="100"/>
        <w:textAlignment w:val="center"/>
        <w:rPr>
          <w:rFonts w:ascii="宋体" w:cs="Times New Roman"/>
        </w:rPr>
      </w:pPr>
      <w:r>
        <w:rPr>
          <w:rFonts w:ascii="宋体" w:cs="Times New Roman"/>
          <w:kern w:val="0"/>
          <w:szCs w:val="24"/>
        </w:rPr>
        <w:pict>
          <v:shape id="_x0000_s1027" o:spid="_x0000_s1027" o:spt="75" type="#_x0000_t75" style="position:absolute;left:0pt;margin-top:0pt;height:113.25pt;width:361.5pt;mso-position-horizontal:center;mso-wrap-distance-bottom:0pt;mso-wrap-distance-top:0pt;z-index:251661312;mso-width-relative:page;mso-height-relative:page;" filled="f" o:preferrelative="t" stroked="f" coordsize="21600,21600">
            <v:path/>
            <v:fill on="f" focussize="0,0"/>
            <v:stroke on="f" joinstyle="miter"/>
            <v:imagedata r:id="rId12" o:title=""/>
            <o:lock v:ext="edit" aspectratio="t"/>
            <w10:wrap type="topAndBottom"/>
          </v:shape>
        </w:pict>
      </w:r>
      <w:r>
        <w:rPr>
          <w:rFonts w:ascii="宋体" w:cs="Times New Roman"/>
          <w:kern w:val="0"/>
          <w:szCs w:val="24"/>
        </w:rPr>
        <w:t xml:space="preserve">A. </w:t>
      </w:r>
      <w:r>
        <w:rPr>
          <w:rFonts w:ascii="宋体" w:cs="Times New Roman"/>
          <w:kern w:val="0"/>
          <w:szCs w:val="21"/>
        </w:rPr>
        <w:t>建设有中国特色的社会主义</w:t>
      </w:r>
      <w:r>
        <w:rPr>
          <w:rFonts w:ascii="宋体" w:cs="Times New Roman"/>
        </w:rPr>
        <w:tab/>
      </w:r>
      <w:r>
        <w:rPr>
          <w:rFonts w:ascii="宋体" w:cs="Times New Roman"/>
          <w:kern w:val="0"/>
          <w:szCs w:val="24"/>
        </w:rPr>
        <w:t xml:space="preserve">B. </w:t>
      </w:r>
      <w:r>
        <w:rPr>
          <w:rFonts w:ascii="宋体" w:cs="Times New Roman"/>
          <w:kern w:val="0"/>
          <w:szCs w:val="21"/>
        </w:rPr>
        <w:t>社会主义道路的探索</w:t>
      </w:r>
      <w:r>
        <w:rPr>
          <w:rFonts w:ascii="宋体" w:cs="Times New Roman"/>
        </w:rPr>
        <w:br w:type="textWrapping"/>
      </w:r>
      <w:r>
        <w:rPr>
          <w:rFonts w:ascii="宋体" w:cs="Times New Roman"/>
          <w:kern w:val="0"/>
          <w:szCs w:val="24"/>
        </w:rPr>
        <w:t xml:space="preserve">C. </w:t>
      </w:r>
      <w:r>
        <w:rPr>
          <w:rFonts w:ascii="宋体" w:cs="Times New Roman"/>
          <w:kern w:val="0"/>
          <w:szCs w:val="21"/>
        </w:rPr>
        <w:t>新中国人民政权的巩固</w:t>
      </w:r>
      <w:r>
        <w:rPr>
          <w:rFonts w:ascii="宋体" w:cs="Times New Roman"/>
        </w:rPr>
        <w:tab/>
      </w:r>
      <w:r>
        <w:rPr>
          <w:rFonts w:ascii="宋体" w:cs="Times New Roman"/>
          <w:kern w:val="0"/>
          <w:szCs w:val="24"/>
        </w:rPr>
        <w:t xml:space="preserve">D. </w:t>
      </w:r>
      <w:r>
        <w:rPr>
          <w:rFonts w:ascii="宋体" w:cs="Times New Roman"/>
          <w:kern w:val="0"/>
          <w:szCs w:val="21"/>
        </w:rPr>
        <w:t>社会主义新农村的建设</w:t>
      </w:r>
    </w:p>
    <w:p w14:paraId="140252DE">
      <w:pPr>
        <w:textAlignment w:val="center"/>
        <w:rPr>
          <w:rFonts w:ascii="宋体" w:cs="Times New Roman"/>
        </w:rPr>
      </w:pPr>
      <w:bookmarkStart w:id="8" w:name="topic_af9ebc2e-d8f4-4361-a75c-c404c7c816"/>
      <w:r>
        <w:rPr>
          <w:rFonts w:ascii="宋体" w:cs="Times New Roman"/>
          <w:kern w:val="0"/>
          <w:szCs w:val="21"/>
        </w:rPr>
        <w:t>9.颁布世界历史上已知的第一部比较完备的成文法典的是（　　）</w:t>
      </w:r>
      <w:bookmarkEnd w:id="8"/>
    </w:p>
    <w:p w14:paraId="166E171B">
      <w:pPr>
        <w:tabs>
          <w:tab w:val="left" w:pos="2310"/>
          <w:tab w:val="left" w:pos="4200"/>
          <w:tab w:val="left" w:pos="6090"/>
        </w:tabs>
        <w:ind w:firstLine="210" w:firstLineChars="100"/>
        <w:textAlignment w:val="center"/>
        <w:rPr>
          <w:rFonts w:ascii="宋体" w:cs="Times New Roman"/>
        </w:rPr>
      </w:pPr>
      <w:r>
        <w:rPr>
          <w:rFonts w:ascii="宋体" w:cs="Times New Roman"/>
          <w:kern w:val="0"/>
          <w:szCs w:val="24"/>
        </w:rPr>
        <w:t xml:space="preserve">A. </w:t>
      </w:r>
      <w:r>
        <w:rPr>
          <w:rFonts w:ascii="宋体" w:cs="Times New Roman"/>
          <w:kern w:val="0"/>
          <w:szCs w:val="21"/>
        </w:rPr>
        <w:t>伯利克里</w:t>
      </w:r>
      <w:r>
        <w:rPr>
          <w:rFonts w:ascii="宋体" w:cs="Times New Roman"/>
        </w:rPr>
        <w:tab/>
      </w:r>
      <w:r>
        <w:rPr>
          <w:rFonts w:ascii="宋体" w:cs="Times New Roman"/>
          <w:kern w:val="0"/>
          <w:szCs w:val="24"/>
        </w:rPr>
        <w:t xml:space="preserve">B. </w:t>
      </w:r>
      <w:r>
        <w:rPr>
          <w:rFonts w:ascii="宋体" w:cs="Times New Roman"/>
          <w:kern w:val="0"/>
          <w:szCs w:val="21"/>
        </w:rPr>
        <w:t>法老胡夫</w:t>
      </w:r>
      <w:r>
        <w:rPr>
          <w:rFonts w:ascii="宋体" w:cs="Times New Roman"/>
        </w:rPr>
        <w:tab/>
      </w:r>
      <w:r>
        <w:rPr>
          <w:rFonts w:ascii="宋体" w:cs="Times New Roman"/>
          <w:kern w:val="0"/>
          <w:szCs w:val="24"/>
        </w:rPr>
        <w:t xml:space="preserve">C. </w:t>
      </w:r>
      <w:r>
        <w:rPr>
          <w:rFonts w:ascii="宋体" w:cs="Times New Roman"/>
          <w:kern w:val="0"/>
          <w:szCs w:val="21"/>
        </w:rPr>
        <w:t>汉谟拉比</w:t>
      </w:r>
      <w:r>
        <w:rPr>
          <w:rFonts w:ascii="宋体" w:cs="Times New Roman"/>
        </w:rPr>
        <w:tab/>
      </w:r>
      <w:r>
        <w:rPr>
          <w:rFonts w:ascii="宋体" w:cs="Times New Roman"/>
          <w:kern w:val="0"/>
          <w:szCs w:val="24"/>
        </w:rPr>
        <w:t xml:space="preserve">D. </w:t>
      </w:r>
      <w:r>
        <w:rPr>
          <w:rFonts w:ascii="宋体" w:cs="Times New Roman"/>
          <w:kern w:val="0"/>
          <w:szCs w:val="21"/>
        </w:rPr>
        <w:t>凯撒</w:t>
      </w:r>
    </w:p>
    <w:p w14:paraId="758CCA52">
      <w:pPr>
        <w:textAlignment w:val="center"/>
        <w:rPr>
          <w:rFonts w:ascii="宋体" w:cs="Times New Roman"/>
        </w:rPr>
      </w:pPr>
      <w:bookmarkStart w:id="9" w:name="topic_af55e219-333c-4dfa-be88-315b85c20e"/>
      <w:r>
        <w:rPr>
          <w:rFonts w:ascii="宋体" w:cs="Times New Roman"/>
          <w:kern w:val="0"/>
          <w:szCs w:val="21"/>
        </w:rPr>
        <w:t>10.如图世界著名油画的创作者是（　　）</w:t>
      </w:r>
      <w:r>
        <w:rPr>
          <w:rFonts w:ascii="宋体" w:cs="Times New Roman"/>
          <w:kern w:val="0"/>
          <w:szCs w:val="21"/>
        </w:rPr>
        <w:br w:type="textWrapping"/>
      </w:r>
      <w:r>
        <w:rPr>
          <w:rFonts w:ascii="宋体" w:cs="Times New Roman"/>
          <w:kern w:val="0"/>
          <w:szCs w:val="24"/>
        </w:rPr>
        <w:pict>
          <v:shape id="_x0000_s1028" o:spid="_x0000_s1028" o:spt="75" type="#_x0000_t75" style="position:absolute;left:0pt;margin-top:0pt;height:84.75pt;width:60.75pt;mso-position-horizontal:right;mso-wrap-distance-bottom:0pt;mso-wrap-distance-left:9pt;mso-wrap-distance-right:9pt;mso-wrap-distance-top:0pt;z-index:251662336;mso-width-relative:page;mso-height-relative:page;" filled="f" o:preferrelative="t" stroked="f" coordsize="21600,21600">
            <v:path/>
            <v:fill on="f" focussize="0,0"/>
            <v:stroke on="f" joinstyle="miter"/>
            <v:imagedata r:id="rId13" o:title=""/>
            <o:lock v:ext="edit" aspectratio="t"/>
            <w10:wrap type="square" side="left"/>
          </v:shape>
        </w:pict>
      </w:r>
      <w:bookmarkEnd w:id="9"/>
      <w:r>
        <w:rPr>
          <w:rFonts w:ascii="宋体" w:cs="Times New Roman"/>
        </w:rPr>
        <w:t xml:space="preserve">  </w:t>
      </w:r>
      <w:r>
        <w:rPr>
          <w:rFonts w:ascii="宋体" w:cs="Times New Roman"/>
          <w:kern w:val="0"/>
          <w:szCs w:val="24"/>
        </w:rPr>
        <w:t xml:space="preserve">A. </w:t>
      </w:r>
      <w:r>
        <w:rPr>
          <w:rFonts w:ascii="宋体" w:cs="Times New Roman"/>
          <w:kern w:val="0"/>
          <w:szCs w:val="21"/>
        </w:rPr>
        <w:t>但 丁</w:t>
      </w:r>
      <w:r>
        <w:rPr>
          <w:rFonts w:ascii="宋体" w:cs="Times New Roman"/>
        </w:rPr>
        <w:br w:type="textWrapping"/>
      </w:r>
      <w:r>
        <w:rPr>
          <w:rFonts w:ascii="宋体" w:cs="Times New Roman"/>
          <w:kern w:val="0"/>
          <w:szCs w:val="24"/>
        </w:rPr>
        <w:t xml:space="preserve">  B. </w:t>
      </w:r>
      <w:r>
        <w:rPr>
          <w:rFonts w:ascii="宋体" w:cs="Times New Roman"/>
          <w:kern w:val="0"/>
          <w:szCs w:val="21"/>
        </w:rPr>
        <w:t>达•芬奇</w:t>
      </w:r>
      <w:r>
        <w:rPr>
          <w:rFonts w:ascii="宋体" w:cs="Times New Roman"/>
        </w:rPr>
        <w:br w:type="textWrapping"/>
      </w:r>
      <w:r>
        <w:rPr>
          <w:rFonts w:ascii="宋体" w:cs="Times New Roman"/>
          <w:kern w:val="0"/>
          <w:szCs w:val="24"/>
        </w:rPr>
        <w:t xml:space="preserve">  C. </w:t>
      </w:r>
      <w:r>
        <w:rPr>
          <w:rFonts w:ascii="宋体" w:cs="Times New Roman"/>
          <w:kern w:val="0"/>
          <w:szCs w:val="21"/>
        </w:rPr>
        <w:t>莎士比亚</w:t>
      </w:r>
      <w:r>
        <w:rPr>
          <w:rFonts w:ascii="宋体" w:cs="Times New Roman"/>
        </w:rPr>
        <w:br w:type="textWrapping"/>
      </w:r>
      <w:r>
        <w:rPr>
          <w:rFonts w:ascii="宋体" w:cs="Times New Roman"/>
          <w:kern w:val="0"/>
          <w:szCs w:val="24"/>
        </w:rPr>
        <w:t xml:space="preserve">  D. </w:t>
      </w:r>
      <w:r>
        <w:rPr>
          <w:rFonts w:ascii="宋体" w:cs="Times New Roman"/>
          <w:kern w:val="0"/>
          <w:szCs w:val="21"/>
        </w:rPr>
        <w:t>米开朗琪罗</w:t>
      </w:r>
      <w:r>
        <w:rPr>
          <w:rFonts w:ascii="宋体" w:cs="Times New Roman"/>
        </w:rPr>
        <w:br w:type="textWrapping"/>
      </w:r>
    </w:p>
    <w:tbl>
      <w:tblPr>
        <w:tblStyle w:val="5"/>
        <w:tblW w:w="7912" w:type="dxa"/>
        <w:tblInd w:w="0" w:type="dxa"/>
        <w:tblLayout w:type="fixed"/>
        <w:tblCellMar>
          <w:top w:w="0" w:type="dxa"/>
          <w:left w:w="0" w:type="dxa"/>
          <w:bottom w:w="0" w:type="dxa"/>
          <w:right w:w="0" w:type="dxa"/>
        </w:tblCellMar>
      </w:tblPr>
      <w:tblGrid>
        <w:gridCol w:w="7912"/>
      </w:tblGrid>
      <w:tr w14:paraId="46FD27CD">
        <w:tblPrEx>
          <w:tblCellMar>
            <w:top w:w="0" w:type="dxa"/>
            <w:left w:w="0" w:type="dxa"/>
            <w:bottom w:w="0" w:type="dxa"/>
            <w:right w:w="0" w:type="dxa"/>
          </w:tblCellMar>
        </w:tblPrEx>
        <w:trPr>
          <w:trHeight w:val="20" w:hRule="exact"/>
        </w:trPr>
        <w:tc>
          <w:tcPr>
            <w:tcW w:w="7912" w:type="dxa"/>
          </w:tcPr>
          <w:p w14:paraId="72D88C97">
            <w:pPr>
              <w:ind w:left="420"/>
              <w:textAlignment w:val="center"/>
              <w:rPr>
                <w:rFonts w:ascii="宋体" w:cs="Times New Roman"/>
              </w:rPr>
            </w:pPr>
            <w:r>
              <w:rPr>
                <w:rFonts w:ascii="宋体" w:cs="Times New Roman"/>
              </w:rPr>
              <w:drawing>
                <wp:anchor distT="0" distB="0" distL="114300" distR="114300" simplePos="0" relativeHeight="251663360" behindDoc="1" locked="0" layoutInCell="1" allowOverlap="1">
                  <wp:simplePos x="0" y="0"/>
                  <wp:positionH relativeFrom="column">
                    <wp:posOffset>3770630</wp:posOffset>
                  </wp:positionH>
                  <wp:positionV relativeFrom="paragraph">
                    <wp:posOffset>-1905</wp:posOffset>
                  </wp:positionV>
                  <wp:extent cx="1447800" cy="1095375"/>
                  <wp:effectExtent l="19050" t="0" r="0" b="0"/>
                  <wp:wrapTight wrapText="bothSides">
                    <wp:wrapPolygon>
                      <wp:start x="-284" y="0"/>
                      <wp:lineTo x="-284" y="21412"/>
                      <wp:lineTo x="21600" y="21412"/>
                      <wp:lineTo x="21600" y="0"/>
                      <wp:lineTo x="-284"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srcRect/>
                          <a:stretch>
                            <a:fillRect/>
                          </a:stretch>
                        </pic:blipFill>
                        <pic:spPr>
                          <a:xfrm>
                            <a:off x="0" y="0"/>
                            <a:ext cx="1447800" cy="1095375"/>
                          </a:xfrm>
                          <a:prstGeom prst="rect">
                            <a:avLst/>
                          </a:prstGeom>
                          <a:noFill/>
                          <a:ln w="9525">
                            <a:noFill/>
                            <a:miter lim="800000"/>
                            <a:headEnd/>
                            <a:tailEnd/>
                          </a:ln>
                        </pic:spPr>
                      </pic:pic>
                    </a:graphicData>
                  </a:graphic>
                </wp:anchor>
              </w:drawing>
            </w:r>
          </w:p>
        </w:tc>
      </w:tr>
    </w:tbl>
    <w:p w14:paraId="51B2E31A">
      <w:pPr>
        <w:textAlignment w:val="center"/>
        <w:rPr>
          <w:rFonts w:ascii="宋体" w:cs="Times New Roman"/>
        </w:rPr>
      </w:pPr>
      <w:bookmarkStart w:id="10" w:name="topic_58c71900-9d48-47ce-8be2-eb269c4143"/>
      <w:r>
        <w:rPr>
          <w:rFonts w:ascii="宋体" w:cs="Times New Roman"/>
          <w:kern w:val="0"/>
          <w:szCs w:val="21"/>
        </w:rPr>
        <w:t>11.与如图反映的历史事件相关的是（　　）</w:t>
      </w:r>
      <w:bookmarkEnd w:id="10"/>
    </w:p>
    <w:p w14:paraId="4FACB872">
      <w:pPr>
        <w:ind w:left="210" w:leftChars="100"/>
        <w:textAlignment w:val="center"/>
        <w:rPr>
          <w:rFonts w:ascii="宋体" w:cs="Times New Roman"/>
        </w:rPr>
      </w:pPr>
      <w:r>
        <w:rPr>
          <w:rFonts w:ascii="宋体" w:cs="Times New Roman"/>
          <w:kern w:val="0"/>
          <w:szCs w:val="24"/>
        </w:rPr>
        <w:t xml:space="preserve">A. </w:t>
      </w:r>
      <w:r>
        <w:rPr>
          <w:rFonts w:ascii="宋体" w:cs="Times New Roman"/>
          <w:kern w:val="0"/>
          <w:szCs w:val="21"/>
        </w:rPr>
        <w:t>法国革命结束了君主专制</w:t>
      </w:r>
      <w:r>
        <w:rPr>
          <w:rFonts w:ascii="宋体" w:cs="Times New Roman"/>
        </w:rPr>
        <w:br w:type="textWrapping"/>
      </w:r>
      <w:r>
        <w:rPr>
          <w:rFonts w:ascii="宋体" w:cs="Times New Roman"/>
          <w:kern w:val="0"/>
          <w:szCs w:val="24"/>
        </w:rPr>
        <w:t xml:space="preserve">B. </w:t>
      </w:r>
      <w:r>
        <w:rPr>
          <w:rFonts w:ascii="宋体" w:cs="Times New Roman"/>
          <w:kern w:val="0"/>
          <w:szCs w:val="21"/>
        </w:rPr>
        <w:t>1789 年法国大革命的爆发</w:t>
      </w:r>
      <w:r>
        <w:rPr>
          <w:rFonts w:ascii="宋体" w:cs="Times New Roman"/>
        </w:rPr>
        <w:br w:type="textWrapping"/>
      </w:r>
      <w:r>
        <w:rPr>
          <w:rFonts w:ascii="宋体" w:cs="Times New Roman"/>
          <w:kern w:val="0"/>
          <w:szCs w:val="24"/>
        </w:rPr>
        <w:t xml:space="preserve">C. </w:t>
      </w:r>
      <w:r>
        <w:rPr>
          <w:rFonts w:ascii="宋体" w:cs="Times New Roman"/>
          <w:kern w:val="0"/>
          <w:szCs w:val="21"/>
        </w:rPr>
        <w:t>巴黎人民第三次武装起义</w:t>
      </w:r>
      <w:r>
        <w:rPr>
          <w:rFonts w:ascii="宋体" w:cs="Times New Roman"/>
        </w:rPr>
        <w:br w:type="textWrapping"/>
      </w:r>
      <w:r>
        <w:rPr>
          <w:rFonts w:ascii="宋体" w:cs="Times New Roman"/>
          <w:kern w:val="0"/>
          <w:szCs w:val="24"/>
        </w:rPr>
        <w:t xml:space="preserve">D. </w:t>
      </w:r>
      <w:r>
        <w:rPr>
          <w:rFonts w:ascii="宋体" w:cs="Times New Roman"/>
          <w:kern w:val="0"/>
          <w:szCs w:val="21"/>
        </w:rPr>
        <w:t>法国宣布了《人权宣言》</w:t>
      </w:r>
      <w:r>
        <w:rPr>
          <w:rFonts w:ascii="宋体" w:cs="Times New Roman"/>
        </w:rPr>
        <w:br w:type="textWrapping"/>
      </w:r>
      <w:r>
        <w:rPr>
          <w:rFonts w:ascii="宋体" w:cs="Times New Roman"/>
        </w:rPr>
        <w:br w:type="textWrapping"/>
      </w:r>
    </w:p>
    <w:tbl>
      <w:tblPr>
        <w:tblStyle w:val="5"/>
        <w:tblW w:w="7912" w:type="dxa"/>
        <w:tblInd w:w="0" w:type="dxa"/>
        <w:tblLayout w:type="fixed"/>
        <w:tblCellMar>
          <w:top w:w="0" w:type="dxa"/>
          <w:left w:w="0" w:type="dxa"/>
          <w:bottom w:w="0" w:type="dxa"/>
          <w:right w:w="0" w:type="dxa"/>
        </w:tblCellMar>
      </w:tblPr>
      <w:tblGrid>
        <w:gridCol w:w="7912"/>
      </w:tblGrid>
      <w:tr w14:paraId="662413A6">
        <w:tblPrEx>
          <w:tblCellMar>
            <w:top w:w="0" w:type="dxa"/>
            <w:left w:w="0" w:type="dxa"/>
            <w:bottom w:w="0" w:type="dxa"/>
            <w:right w:w="0" w:type="dxa"/>
          </w:tblCellMar>
        </w:tblPrEx>
        <w:trPr>
          <w:trHeight w:val="20" w:hRule="exact"/>
        </w:trPr>
        <w:tc>
          <w:tcPr>
            <w:tcW w:w="7912" w:type="dxa"/>
          </w:tcPr>
          <w:p w14:paraId="45EFA44F">
            <w:pPr>
              <w:ind w:left="420"/>
              <w:textAlignment w:val="center"/>
              <w:rPr>
                <w:rFonts w:ascii="宋体" w:cs="Times New Roman"/>
              </w:rPr>
            </w:pPr>
          </w:p>
        </w:tc>
      </w:tr>
    </w:tbl>
    <w:p w14:paraId="001AC74B">
      <w:pPr>
        <w:ind w:left="210" w:hanging="210" w:hangingChars="100"/>
        <w:textAlignment w:val="center"/>
        <w:rPr>
          <w:rFonts w:ascii="宋体" w:cs="Times New Roman"/>
        </w:rPr>
      </w:pPr>
      <w:bookmarkStart w:id="11" w:name="topic_ecd2daa8-a065-4a4a-a776-996c64c440"/>
      <w:r>
        <w:rPr>
          <w:rFonts w:ascii="宋体" w:cs="Times New Roman"/>
          <w:kern w:val="0"/>
          <w:szCs w:val="21"/>
        </w:rPr>
        <w:t>12.当今世界使用的多款主流智能手机，大多数需由多个国家分工协作组装完成，而不是单纯某一个国家可以独立完成的。它反映的世界经济发展趋势是（　　）</w:t>
      </w:r>
      <w:bookmarkEnd w:id="11"/>
    </w:p>
    <w:p w14:paraId="74D95130">
      <w:pPr>
        <w:tabs>
          <w:tab w:val="left" w:pos="4200"/>
        </w:tabs>
        <w:ind w:left="210" w:leftChars="100"/>
        <w:textAlignment w:val="center"/>
        <w:rPr>
          <w:rFonts w:ascii="宋体" w:cs="Times New Roman"/>
        </w:rPr>
      </w:pPr>
      <w:r>
        <w:rPr>
          <w:rFonts w:ascii="宋体" w:cs="Times New Roman"/>
          <w:kern w:val="0"/>
          <w:szCs w:val="24"/>
        </w:rPr>
        <w:t xml:space="preserve">A. </w:t>
      </w:r>
      <w:r>
        <w:rPr>
          <w:rFonts w:ascii="宋体" w:cs="Times New Roman"/>
          <w:kern w:val="0"/>
          <w:szCs w:val="21"/>
        </w:rPr>
        <w:t>资源一体化</w:t>
      </w:r>
      <w:r>
        <w:rPr>
          <w:rFonts w:ascii="宋体" w:cs="Times New Roman"/>
        </w:rPr>
        <w:tab/>
      </w:r>
      <w:r>
        <w:rPr>
          <w:rFonts w:ascii="宋体" w:cs="Times New Roman"/>
          <w:kern w:val="0"/>
          <w:szCs w:val="24"/>
        </w:rPr>
        <w:t xml:space="preserve">B. </w:t>
      </w:r>
      <w:r>
        <w:rPr>
          <w:rFonts w:ascii="宋体" w:cs="Times New Roman"/>
          <w:kern w:val="0"/>
          <w:szCs w:val="21"/>
        </w:rPr>
        <w:t>贸易自由化</w:t>
      </w:r>
      <w:r>
        <w:rPr>
          <w:rFonts w:ascii="宋体" w:cs="Times New Roman"/>
        </w:rPr>
        <w:br w:type="textWrapping"/>
      </w:r>
      <w:r>
        <w:rPr>
          <w:rFonts w:ascii="宋体" w:cs="Times New Roman"/>
          <w:kern w:val="0"/>
          <w:szCs w:val="24"/>
        </w:rPr>
        <w:t xml:space="preserve">C. </w:t>
      </w:r>
      <w:r>
        <w:rPr>
          <w:rFonts w:ascii="宋体" w:cs="Times New Roman"/>
          <w:kern w:val="0"/>
          <w:szCs w:val="21"/>
        </w:rPr>
        <w:t>经济区域集团化</w:t>
      </w:r>
      <w:r>
        <w:rPr>
          <w:rFonts w:ascii="宋体" w:cs="Times New Roman"/>
        </w:rPr>
        <w:tab/>
      </w:r>
      <w:r>
        <w:rPr>
          <w:rFonts w:ascii="宋体" w:cs="Times New Roman"/>
          <w:kern w:val="0"/>
          <w:szCs w:val="24"/>
        </w:rPr>
        <w:t xml:space="preserve">D. </w:t>
      </w:r>
      <w:r>
        <w:rPr>
          <w:rFonts w:ascii="宋体" w:cs="Times New Roman"/>
          <w:kern w:val="0"/>
          <w:szCs w:val="21"/>
        </w:rPr>
        <w:t>经济全球化</w:t>
      </w:r>
    </w:p>
    <w:p w14:paraId="6A53B5C8">
      <w:pPr>
        <w:tabs>
          <w:tab w:val="left" w:pos="4200"/>
        </w:tabs>
        <w:textAlignment w:val="center"/>
        <w:rPr>
          <w:rFonts w:ascii="宋体" w:cs="Times New Roman"/>
        </w:rPr>
      </w:pPr>
      <w:r>
        <w:rPr>
          <w:rFonts w:hint="eastAsia" w:ascii="宋体" w:cs="Times New Roman"/>
          <w:kern w:val="0"/>
          <w:szCs w:val="24"/>
        </w:rPr>
        <w:t>二、</w:t>
      </w:r>
      <w:r>
        <w:rPr>
          <w:rFonts w:ascii="宋体" w:cs="Times New Roman"/>
          <w:b/>
        </w:rPr>
        <w:t>材料解析题</w:t>
      </w:r>
      <w:r>
        <w:rPr>
          <w:rFonts w:hint="eastAsia" w:ascii="宋体" w:cs="Times New Roman"/>
          <w:b/>
        </w:rPr>
        <w:t>：</w:t>
      </w:r>
      <w:r>
        <w:rPr>
          <w:rFonts w:ascii="宋体" w:cs="Times New Roman"/>
          <w:b/>
        </w:rPr>
        <w:t>（本大题共3小题，共36.0分）</w:t>
      </w:r>
    </w:p>
    <w:p w14:paraId="57FD0EBA">
      <w:pPr>
        <w:ind w:left="210" w:hanging="210" w:hangingChars="100"/>
        <w:textAlignment w:val="center"/>
        <w:rPr>
          <w:rFonts w:ascii="宋体" w:cs="Times New Roman"/>
          <w:kern w:val="0"/>
          <w:szCs w:val="21"/>
        </w:rPr>
      </w:pPr>
      <w:bookmarkStart w:id="12" w:name="topic_deb80d3d-aee8-40d3-bea1-c37288ccdc"/>
      <w:r>
        <w:rPr>
          <w:rFonts w:ascii="宋体" w:cs="Times New Roman"/>
          <w:kern w:val="0"/>
          <w:szCs w:val="21"/>
        </w:rPr>
        <w:drawing>
          <wp:anchor distT="0" distB="0" distL="114300" distR="114300" simplePos="0" relativeHeight="251664384" behindDoc="1" locked="0" layoutInCell="1" allowOverlap="1">
            <wp:simplePos x="0" y="0"/>
            <wp:positionH relativeFrom="column">
              <wp:posOffset>398780</wp:posOffset>
            </wp:positionH>
            <wp:positionV relativeFrom="paragraph">
              <wp:posOffset>466090</wp:posOffset>
            </wp:positionV>
            <wp:extent cx="4410075" cy="733425"/>
            <wp:effectExtent l="19050" t="0" r="9525" b="0"/>
            <wp:wrapTight wrapText="bothSides">
              <wp:wrapPolygon>
                <wp:start x="-93" y="0"/>
                <wp:lineTo x="-93" y="21319"/>
                <wp:lineTo x="21647" y="21319"/>
                <wp:lineTo x="21647" y="0"/>
                <wp:lineTo x="-93"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srcRect/>
                    <a:stretch>
                      <a:fillRect/>
                    </a:stretch>
                  </pic:blipFill>
                  <pic:spPr>
                    <a:xfrm>
                      <a:off x="0" y="0"/>
                      <a:ext cx="4410075" cy="733425"/>
                    </a:xfrm>
                    <a:prstGeom prst="rect">
                      <a:avLst/>
                    </a:prstGeom>
                    <a:noFill/>
                    <a:ln w="9525">
                      <a:noFill/>
                      <a:miter lim="800000"/>
                      <a:headEnd/>
                      <a:tailEnd/>
                    </a:ln>
                  </pic:spPr>
                </pic:pic>
              </a:graphicData>
            </a:graphic>
          </wp:anchor>
        </w:drawing>
      </w:r>
      <w:r>
        <w:rPr>
          <w:rFonts w:ascii="宋体" w:cs="Times New Roman"/>
          <w:kern w:val="0"/>
          <w:szCs w:val="21"/>
        </w:rPr>
        <w:t>13.阅读下列材料，回答问题。</w:t>
      </w:r>
      <w:r>
        <w:rPr>
          <w:rFonts w:ascii="宋体" w:cs="Times New Roman"/>
          <w:kern w:val="0"/>
          <w:szCs w:val="24"/>
        </w:rPr>
        <w:br w:type="textWrapping"/>
      </w:r>
      <w:r>
        <w:rPr>
          <w:rFonts w:ascii="宋体" w:cs="Times New Roman"/>
          <w:kern w:val="0"/>
          <w:szCs w:val="21"/>
        </w:rPr>
        <w:t>材料一</w:t>
      </w:r>
      <w:r>
        <w:rPr>
          <w:rFonts w:ascii="宋体" w:cs="Times New Roman"/>
          <w:kern w:val="0"/>
          <w:szCs w:val="24"/>
        </w:rPr>
        <w:br w:type="textWrapping"/>
      </w:r>
    </w:p>
    <w:p w14:paraId="30234BDE">
      <w:pPr>
        <w:textAlignment w:val="center"/>
        <w:rPr>
          <w:rFonts w:ascii="宋体" w:cs="Times New Roman"/>
          <w:kern w:val="0"/>
          <w:szCs w:val="21"/>
        </w:rPr>
      </w:pPr>
    </w:p>
    <w:p w14:paraId="78E7E3AB">
      <w:pPr>
        <w:textAlignment w:val="center"/>
        <w:rPr>
          <w:rFonts w:ascii="宋体" w:cs="Times New Roman"/>
          <w:kern w:val="0"/>
          <w:szCs w:val="21"/>
        </w:rPr>
      </w:pPr>
    </w:p>
    <w:p w14:paraId="043FD8F9">
      <w:pPr>
        <w:textAlignment w:val="center"/>
        <w:rPr>
          <w:rFonts w:ascii="宋体" w:cs="Times New Roman"/>
          <w:kern w:val="0"/>
          <w:szCs w:val="21"/>
        </w:rPr>
      </w:pPr>
    </w:p>
    <w:p w14:paraId="3BB5D783">
      <w:pPr>
        <w:textAlignment w:val="center"/>
        <w:rPr>
          <w:rFonts w:ascii="宋体" w:cs="Times New Roman"/>
          <w:kern w:val="0"/>
          <w:szCs w:val="21"/>
        </w:rPr>
      </w:pPr>
    </w:p>
    <w:p w14:paraId="44003994">
      <w:pPr>
        <w:ind w:firstLine="210" w:firstLineChars="100"/>
        <w:textAlignment w:val="center"/>
        <w:rPr>
          <w:rFonts w:ascii="宋体" w:cs="Times New Roman"/>
        </w:rPr>
      </w:pPr>
      <w:r>
        <w:rPr>
          <w:rFonts w:ascii="宋体" w:cs="Times New Roman"/>
          <w:kern w:val="0"/>
          <w:szCs w:val="21"/>
        </w:rPr>
        <w:t>材料二  出土于唐朝墓葬的部分文物：</w:t>
      </w:r>
      <w:r>
        <w:rPr>
          <w:rFonts w:ascii="宋体" w:cs="Times New Roman"/>
          <w:kern w:val="0"/>
          <w:szCs w:val="24"/>
        </w:rPr>
        <w:br w:type="textWrapping"/>
      </w:r>
      <w:bookmarkEnd w:id="12"/>
      <w:r>
        <w:rPr>
          <w:rFonts w:ascii="宋体" w:cs="Times New Roman"/>
          <w:kern w:val="0"/>
          <w:szCs w:val="21"/>
        </w:rPr>
        <w:t xml:space="preserve">              </w:t>
      </w:r>
      <w:r>
        <w:rPr>
          <w:rFonts w:ascii="宋体" w:cs="Times New Roman"/>
        </w:rPr>
        <w:drawing>
          <wp:inline distT="0" distB="0" distL="0" distR="0">
            <wp:extent cx="3422650" cy="1133475"/>
            <wp:effectExtent l="19050" t="0" r="590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6" cstate="print"/>
                    <a:srcRect/>
                    <a:stretch>
                      <a:fillRect/>
                    </a:stretch>
                  </pic:blipFill>
                  <pic:spPr>
                    <a:xfrm>
                      <a:off x="0" y="0"/>
                      <a:ext cx="3423095" cy="1133475"/>
                    </a:xfrm>
                    <a:prstGeom prst="rect">
                      <a:avLst/>
                    </a:prstGeom>
                    <a:noFill/>
                    <a:ln w="9525">
                      <a:noFill/>
                      <a:miter lim="800000"/>
                      <a:headEnd/>
                      <a:tailEnd/>
                    </a:ln>
                  </pic:spPr>
                </pic:pic>
              </a:graphicData>
            </a:graphic>
          </wp:inline>
        </w:drawing>
      </w:r>
    </w:p>
    <w:p w14:paraId="5D40FBD7">
      <w:pPr>
        <w:ind w:left="630" w:leftChars="100" w:hanging="420" w:hangingChars="200"/>
        <w:textAlignment w:val="center"/>
        <w:rPr>
          <w:rFonts w:ascii="宋体" w:cs="Times New Roman"/>
        </w:rPr>
      </w:pPr>
      <w:r>
        <w:rPr>
          <w:rFonts w:ascii="宋体" w:cs="Times New Roman"/>
        </w:rPr>
        <w:t>（1）</w:t>
      </w:r>
      <w:r>
        <w:rPr>
          <w:rFonts w:ascii="宋体" w:cs="Times New Roman"/>
          <w:kern w:val="0"/>
          <w:szCs w:val="21"/>
        </w:rPr>
        <w:t>材料一标示出的实物是通过什么之路相互交流的？为了管理西域地区，西汉设立了什么行政机构？（2分）</w:t>
      </w:r>
    </w:p>
    <w:p w14:paraId="2B5F4225">
      <w:pPr>
        <w:ind w:left="630" w:leftChars="100" w:hanging="420" w:hangingChars="200"/>
        <w:textAlignment w:val="center"/>
        <w:rPr>
          <w:rFonts w:ascii="宋体" w:cs="Times New Roman"/>
        </w:rPr>
      </w:pPr>
      <w:r>
        <w:rPr>
          <w:rFonts w:ascii="宋体" w:cs="Times New Roman"/>
          <w:kern w:val="0"/>
          <w:szCs w:val="21"/>
        </w:rPr>
        <w:t>（2）材料二反映了唐朝对外交往出现了怎样的空前盛况？请举出两例唐朝“走出去”的具体事例。（6分）</w:t>
      </w:r>
    </w:p>
    <w:p w14:paraId="38D5932C">
      <w:pPr>
        <w:ind w:firstLine="210" w:firstLineChars="100"/>
        <w:textAlignment w:val="center"/>
        <w:rPr>
          <w:rFonts w:ascii="宋体" w:cs="Times New Roman"/>
        </w:rPr>
      </w:pPr>
      <w:r>
        <w:rPr>
          <w:rFonts w:ascii="宋体" w:cs="Times New Roman"/>
          <w:kern w:val="0"/>
          <w:szCs w:val="21"/>
        </w:rPr>
        <w:t>（3）由上述材料得到什么启示？（2分）</w:t>
      </w:r>
      <w:r>
        <w:rPr>
          <w:rFonts w:ascii="宋体" w:cs="Times New Roman"/>
        </w:rPr>
        <w:br w:type="textWrapping"/>
      </w:r>
      <w:bookmarkStart w:id="13" w:name="topic_87b7fbdf-c754-4d99-9bcf-0a8a521f91"/>
    </w:p>
    <w:p w14:paraId="76137C82">
      <w:pPr>
        <w:textAlignment w:val="center"/>
        <w:rPr>
          <w:rFonts w:ascii="宋体" w:cs="Times New Roman"/>
        </w:rPr>
      </w:pPr>
    </w:p>
    <w:p w14:paraId="75436670">
      <w:pPr>
        <w:ind w:left="210" w:hanging="210" w:hangingChars="100"/>
        <w:textAlignment w:val="center"/>
        <w:rPr>
          <w:rFonts w:ascii="宋体" w:cs="Times New Roman"/>
          <w:kern w:val="0"/>
          <w:szCs w:val="21"/>
        </w:rPr>
      </w:pPr>
      <w:r>
        <w:rPr>
          <w:rFonts w:ascii="宋体" w:cs="Times New Roman"/>
        </w:rPr>
        <w:t>14.（14分）</w:t>
      </w:r>
      <w:r>
        <w:rPr>
          <w:rFonts w:ascii="宋体" w:cs="Times New Roman"/>
          <w:kern w:val="0"/>
          <w:szCs w:val="21"/>
        </w:rPr>
        <w:t>阅读下列材料，回答问题。</w:t>
      </w:r>
      <w:r>
        <w:rPr>
          <w:rFonts w:ascii="宋体" w:cs="Times New Roman"/>
          <w:kern w:val="0"/>
          <w:szCs w:val="24"/>
        </w:rPr>
        <w:br w:type="textWrapping"/>
      </w:r>
      <w:r>
        <w:rPr>
          <w:rFonts w:ascii="宋体" w:cs="Times New Roman"/>
          <w:kern w:val="0"/>
          <w:szCs w:val="21"/>
        </w:rPr>
        <w:t xml:space="preserve">材料一  因感觉大会对山东问题解决办法之不公道，中国代表团曾于 1919 年 5 月 4 日对最高会议提出抗议，提出了取消帝国主义在华特权等要求……并于 5 月 6 日申请保留……媾和会议，对于解决山东问题，已不予中国公道，中国非牺牲其正义公道爱国之义务，不能签字。         </w:t>
      </w:r>
      <w:r>
        <w:rPr>
          <w:rFonts w:ascii="宋体" w:cs="Times New Roman"/>
          <w:kern w:val="0"/>
          <w:szCs w:val="24"/>
        </w:rPr>
        <w:t>——</w:t>
      </w:r>
      <w:r>
        <w:rPr>
          <w:rFonts w:ascii="宋体" w:cs="Times New Roman"/>
          <w:kern w:val="0"/>
          <w:szCs w:val="21"/>
        </w:rPr>
        <w:t>1919 年 6 月 28 日《中国代表团宣言》</w:t>
      </w:r>
    </w:p>
    <w:p w14:paraId="556E660C">
      <w:pPr>
        <w:ind w:left="210" w:leftChars="100"/>
        <w:textAlignment w:val="center"/>
        <w:rPr>
          <w:rFonts w:ascii="宋体" w:cs="Times New Roman"/>
          <w:kern w:val="0"/>
          <w:szCs w:val="21"/>
        </w:rPr>
      </w:pPr>
      <w:r>
        <w:rPr>
          <w:rFonts w:ascii="宋体" w:cs="Times New Roman"/>
          <w:kern w:val="0"/>
          <w:szCs w:val="21"/>
        </w:rPr>
        <w:t>材料二  1919 年 5 月 4 日，北京大学等 13 所大专院校 3000 多爱国学生在天安门集会，随后举行游行示威。他们高呼“誓死力争，还我青岛”、“外争主权，内除国贼”、“拒绝在和约上签字”、“取消二十一条”等口号。</w:t>
      </w:r>
      <w:r>
        <w:rPr>
          <w:rFonts w:ascii="宋体" w:cs="Times New Roman"/>
          <w:kern w:val="0"/>
          <w:szCs w:val="24"/>
        </w:rPr>
        <w:br w:type="textWrapping"/>
      </w:r>
      <w:r>
        <w:rPr>
          <w:rFonts w:ascii="宋体" w:cs="Times New Roman"/>
          <w:kern w:val="0"/>
          <w:szCs w:val="21"/>
        </w:rPr>
        <w:t xml:space="preserve">                                         ——摘编自周策纵《五四运动史》</w:t>
      </w:r>
    </w:p>
    <w:p w14:paraId="51CD5BFD">
      <w:pPr>
        <w:ind w:left="210" w:leftChars="100"/>
        <w:textAlignment w:val="center"/>
        <w:rPr>
          <w:rFonts w:ascii="宋体" w:cs="Times New Roman"/>
        </w:rPr>
      </w:pPr>
      <w:r>
        <w:rPr>
          <w:rFonts w:ascii="宋体" w:cs="Times New Roman"/>
          <w:kern w:val="0"/>
          <w:szCs w:val="21"/>
        </w:rPr>
        <w:t>材料三  五四爱国运动遍及 20 多个省 100 多个城市。在运动中，各地组织了学生、教职员、工商界、妇女界等群众，共同组成各界联合会。随着五四运动的发展，又先后成立了全国性的群众组织 --全国学生联合会和全国各界联合会。由于各界群众的联合行动，这场运动获得了胜利。</w:t>
      </w:r>
      <w:r>
        <w:rPr>
          <w:rFonts w:ascii="宋体" w:cs="Times New Roman"/>
          <w:kern w:val="0"/>
          <w:szCs w:val="24"/>
        </w:rPr>
        <w:br w:type="textWrapping"/>
      </w:r>
      <w:r>
        <w:rPr>
          <w:rFonts w:ascii="宋体" w:cs="Times New Roman"/>
          <w:kern w:val="0"/>
          <w:szCs w:val="21"/>
        </w:rPr>
        <w:t xml:space="preserve">                                 ——摘编自《中国共产党历史（第一卷）》</w:t>
      </w:r>
      <w:bookmarkEnd w:id="13"/>
    </w:p>
    <w:p w14:paraId="3D175630">
      <w:pPr>
        <w:ind w:left="420" w:hanging="420" w:hangingChars="200"/>
        <w:textAlignment w:val="center"/>
        <w:rPr>
          <w:rFonts w:ascii="宋体" w:cs="Times New Roman"/>
        </w:rPr>
      </w:pPr>
      <w:r>
        <w:rPr>
          <w:rFonts w:ascii="宋体" w:cs="Times New Roman"/>
          <w:kern w:val="0"/>
          <w:szCs w:val="21"/>
        </w:rPr>
        <w:t>（1）材料一中“媾和会议”是指什么会议？为何中国代表团认为该会议关于山东问题的“解决”对中国不公道？（4分）</w:t>
      </w:r>
    </w:p>
    <w:p w14:paraId="2EB5B04C">
      <w:pPr>
        <w:textAlignment w:val="center"/>
        <w:rPr>
          <w:rFonts w:ascii="宋体" w:cs="Times New Roman"/>
        </w:rPr>
      </w:pPr>
      <w:r>
        <w:rPr>
          <w:rFonts w:ascii="宋体" w:cs="Times New Roman"/>
          <w:kern w:val="0"/>
          <w:szCs w:val="21"/>
        </w:rPr>
        <w:t>（2）五四运动的性质是什么？从材料二的哪一句口号最能全面体现其性质？（4分）</w:t>
      </w:r>
      <w:r>
        <w:rPr>
          <w:rFonts w:ascii="宋体" w:cs="Times New Roman"/>
        </w:rPr>
        <w:t>（3）</w:t>
      </w:r>
      <w:r>
        <w:rPr>
          <w:rFonts w:ascii="宋体" w:cs="Times New Roman"/>
          <w:kern w:val="0"/>
          <w:szCs w:val="21"/>
        </w:rPr>
        <w:t>根据材料三，归纳五四运动的特点。（4分）</w:t>
      </w:r>
    </w:p>
    <w:p w14:paraId="2E388723">
      <w:pPr>
        <w:textAlignment w:val="center"/>
        <w:rPr>
          <w:rFonts w:ascii="宋体" w:cs="Times New Roman"/>
          <w:kern w:val="0"/>
          <w:szCs w:val="21"/>
        </w:rPr>
      </w:pPr>
      <w:r>
        <w:rPr>
          <w:rFonts w:ascii="宋体" w:cs="Times New Roman"/>
          <w:kern w:val="0"/>
          <w:szCs w:val="21"/>
        </w:rPr>
        <w:t>（4）结合所学概述五四运动的历史意义。（2分）</w:t>
      </w:r>
      <w:r>
        <w:rPr>
          <w:rFonts w:ascii="宋体" w:cs="Times New Roman"/>
        </w:rPr>
        <w:br w:type="textWrapping"/>
      </w:r>
      <w:r>
        <w:rPr>
          <w:rFonts w:ascii="宋体" w:cs="Times New Roman"/>
        </w:rPr>
        <w:br w:type="textWrapping"/>
      </w:r>
      <w:bookmarkStart w:id="14" w:name="topic_e6f0ca34-8e7e-4e45-83a5-145114ca4a"/>
      <w:r>
        <w:rPr>
          <w:rFonts w:ascii="宋体" w:cs="Times New Roman"/>
        </w:rPr>
        <w:t>15.（12分）</w:t>
      </w:r>
      <w:r>
        <w:rPr>
          <w:rFonts w:ascii="宋体" w:cs="Times New Roman"/>
          <w:kern w:val="0"/>
          <w:szCs w:val="21"/>
        </w:rPr>
        <w:t xml:space="preserve">在各国历史进程中，革命和改革是社会更替与变革的重要形式。阅读下列   </w:t>
      </w:r>
    </w:p>
    <w:p w14:paraId="2A4783E4">
      <w:pPr>
        <w:ind w:left="210" w:leftChars="100"/>
        <w:textAlignment w:val="center"/>
        <w:rPr>
          <w:rFonts w:ascii="宋体" w:cs="Times New Roman"/>
        </w:rPr>
      </w:pPr>
      <w:r>
        <w:rPr>
          <w:rFonts w:ascii="宋体" w:cs="Times New Roman"/>
          <w:kern w:val="0"/>
          <w:szCs w:val="21"/>
        </w:rPr>
        <w:t>材料，回答问题。</w:t>
      </w:r>
      <w:r>
        <w:rPr>
          <w:rFonts w:ascii="宋体" w:cs="Times New Roman"/>
          <w:kern w:val="0"/>
          <w:szCs w:val="24"/>
        </w:rPr>
        <w:br w:type="textWrapping"/>
      </w:r>
      <w:r>
        <w:rPr>
          <w:rFonts w:ascii="宋体" w:cs="Times New Roman"/>
          <w:kern w:val="0"/>
          <w:szCs w:val="21"/>
        </w:rPr>
        <w:t>材料一  英国资产阶级革命建立了一个合适的政治制度，这个制度保障社会有宽松平和的环境，让人们追求个人的目标。……英国人在政治制度方面的重大创新，使后来西方各国在步入民主政治的行列之时，都自觉或不自觉地以英国为榜样。</w:t>
      </w:r>
      <w:r>
        <w:rPr>
          <w:rFonts w:ascii="宋体" w:cs="Times New Roman"/>
          <w:kern w:val="0"/>
          <w:szCs w:val="24"/>
        </w:rPr>
        <w:br w:type="textWrapping"/>
      </w:r>
      <w:r>
        <w:rPr>
          <w:rFonts w:ascii="宋体" w:cs="Times New Roman"/>
          <w:kern w:val="0"/>
          <w:szCs w:val="21"/>
        </w:rPr>
        <w:t xml:space="preserve">                                              ——唐晋主编《大国崛起》</w:t>
      </w:r>
    </w:p>
    <w:p w14:paraId="59A6D6B4">
      <w:pPr>
        <w:ind w:left="210" w:leftChars="100"/>
        <w:textAlignment w:val="center"/>
        <w:rPr>
          <w:rFonts w:ascii="宋体" w:cs="Times New Roman"/>
        </w:rPr>
      </w:pPr>
      <w:r>
        <w:rPr>
          <w:rFonts w:ascii="宋体" w:cs="Times New Roman"/>
          <w:kern w:val="0"/>
          <w:szCs w:val="21"/>
        </w:rPr>
        <w:t>材料二  唯今之计，我当决断，与其坐待彼等昌明，共兴亚洲，莫若早脱其列，携手西洋诸国，……断然废旧制，立新政，朝野一心，革除旧弊，举凡一切均效法西方列强，以图傲视亚洲诸国。</w:t>
      </w:r>
      <w:r>
        <w:rPr>
          <w:rFonts w:ascii="宋体" w:cs="Times New Roman"/>
          <w:kern w:val="0"/>
          <w:szCs w:val="24"/>
        </w:rPr>
        <w:br w:type="textWrapping"/>
      </w:r>
      <w:r>
        <w:rPr>
          <w:rFonts w:ascii="宋体" w:cs="Times New Roman"/>
          <w:kern w:val="0"/>
          <w:szCs w:val="21"/>
        </w:rPr>
        <w:t xml:space="preserve">                                  ——日•福泽谕吉《脱亚论》（1885 年）</w:t>
      </w:r>
      <w:r>
        <w:rPr>
          <w:rFonts w:ascii="宋体" w:cs="Times New Roman"/>
          <w:kern w:val="0"/>
          <w:szCs w:val="21"/>
        </w:rPr>
        <w:br w:type="textWrapping"/>
      </w:r>
      <w:r>
        <w:rPr>
          <w:rFonts w:ascii="宋体" w:cs="Times New Roman"/>
          <w:kern w:val="0"/>
          <w:szCs w:val="21"/>
        </w:rPr>
        <w:t>材料三  19 世纪后半叶中国所经受的屈辱和灾难使传统的以自我为中心的中国进行了痛苦的自我反省，重新评价和重新组织……在西方列强手下遭到的第二次失败，使中国少数有远见的知识分子再次重新考虑他们传统的准则和政策，……1898 年夏颁发了一系列彻底的改革法令，该段日子被称为“百日维新”。</w:t>
      </w:r>
      <w:r>
        <w:rPr>
          <w:rFonts w:ascii="宋体" w:cs="Times New Roman"/>
          <w:kern w:val="0"/>
          <w:szCs w:val="24"/>
        </w:rPr>
        <w:br w:type="textWrapping"/>
      </w:r>
      <w:r>
        <w:rPr>
          <w:rFonts w:ascii="宋体" w:cs="Times New Roman"/>
          <w:kern w:val="0"/>
          <w:szCs w:val="21"/>
        </w:rPr>
        <w:t xml:space="preserve">                                         ——斯塔夫•里•阿诺斯《全球通史》</w:t>
      </w:r>
      <w:bookmarkEnd w:id="14"/>
    </w:p>
    <w:p w14:paraId="0E7838B7">
      <w:pPr>
        <w:ind w:firstLine="210" w:firstLineChars="100"/>
        <w:textAlignment w:val="center"/>
        <w:rPr>
          <w:rFonts w:ascii="宋体" w:cs="Times New Roman"/>
        </w:rPr>
      </w:pPr>
      <w:r>
        <w:rPr>
          <w:rFonts w:ascii="宋体" w:cs="Times New Roman"/>
          <w:kern w:val="0"/>
          <w:szCs w:val="21"/>
        </w:rPr>
        <w:t>（1）材料一英国创设的“政治制度”是指什么？它是通过哪一文献确立的？（2分）</w:t>
      </w:r>
    </w:p>
    <w:p w14:paraId="66248072">
      <w:pPr>
        <w:ind w:firstLine="210" w:firstLineChars="100"/>
        <w:textAlignment w:val="center"/>
        <w:rPr>
          <w:rFonts w:ascii="宋体" w:cs="Times New Roman"/>
        </w:rPr>
      </w:pPr>
      <w:r>
        <w:rPr>
          <w:rFonts w:ascii="宋体" w:cs="Times New Roman"/>
          <w:kern w:val="0"/>
          <w:szCs w:val="21"/>
        </w:rPr>
        <w:t>（2）材料二反映了日本什么历史事件？请简述“废旧制，立新政”的措施。（6分）</w:t>
      </w:r>
    </w:p>
    <w:p w14:paraId="46A9F1CE">
      <w:pPr>
        <w:ind w:left="630" w:leftChars="100" w:hanging="420" w:hangingChars="200"/>
        <w:textAlignment w:val="center"/>
        <w:rPr>
          <w:rFonts w:ascii="宋体"/>
        </w:rPr>
      </w:pPr>
      <w:r>
        <w:rPr>
          <w:rFonts w:ascii="宋体" w:cs="Times New Roman"/>
          <w:kern w:val="0"/>
          <w:szCs w:val="21"/>
        </w:rPr>
        <w:t>（3）结合材料三和所学知识，概述这次改革的历史背景。这次改革在中国历史上起到了什么积极作用？（4分）</w:t>
      </w:r>
      <w:r>
        <w:rPr>
          <w:rFonts w:ascii="宋体" w:cs="Times New Roman"/>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textWrapping"/>
      </w:r>
      <w:r>
        <w:rPr>
          <w:rFonts w:ascii="宋体"/>
        </w:rPr>
        <w:br w:type="page"/>
      </w:r>
    </w:p>
    <w:p w14:paraId="75F57A4B">
      <w:pPr>
        <w:jc w:val="center"/>
        <w:textAlignment w:val="center"/>
        <w:rPr>
          <w:rFonts w:ascii="宋体" w:cs="Times New Roman"/>
        </w:rPr>
      </w:pPr>
      <w:r>
        <w:rPr>
          <w:rFonts w:ascii="宋体" w:cs="Times New Roman"/>
          <w:b/>
        </w:rPr>
        <w:t>答案</w:t>
      </w:r>
    </w:p>
    <w:p w14:paraId="11F6CCD5">
      <w:pPr>
        <w:textAlignment w:val="center"/>
        <w:rPr>
          <w:rFonts w:ascii="宋体" w:cs="Times New Roman"/>
          <w:kern w:val="0"/>
          <w:szCs w:val="24"/>
        </w:rPr>
      </w:pPr>
      <w:r>
        <w:rPr>
          <w:rFonts w:ascii="宋体" w:cs="Times New Roman"/>
          <w:color w:val="3333FF"/>
          <w:kern w:val="0"/>
          <w:szCs w:val="24"/>
        </w:rPr>
        <w:t>1.</w:t>
      </w:r>
      <w:r>
        <w:rPr>
          <w:rFonts w:ascii="宋体" w:cs="Times New Roman"/>
          <w:kern w:val="0"/>
          <w:szCs w:val="21"/>
        </w:rPr>
        <w:t>A</w:t>
      </w:r>
      <w:r>
        <w:rPr>
          <w:rFonts w:ascii="宋体" w:cs="Times New Roman"/>
          <w:kern w:val="0"/>
          <w:szCs w:val="21"/>
        </w:rPr>
        <w:br w:type="textWrapping"/>
      </w:r>
      <w:r>
        <w:rPr>
          <w:rFonts w:ascii="宋体" w:cs="Times New Roman"/>
          <w:color w:val="3333FF"/>
          <w:kern w:val="0"/>
          <w:szCs w:val="24"/>
        </w:rPr>
        <w:t>2.</w:t>
      </w:r>
      <w:r>
        <w:rPr>
          <w:rFonts w:ascii="宋体" w:cs="Times New Roman"/>
          <w:kern w:val="0"/>
          <w:szCs w:val="21"/>
        </w:rPr>
        <w:t>C</w:t>
      </w:r>
      <w:r>
        <w:rPr>
          <w:rFonts w:ascii="宋体" w:cs="Times New Roman"/>
          <w:kern w:val="0"/>
          <w:szCs w:val="21"/>
        </w:rPr>
        <w:br w:type="textWrapping"/>
      </w:r>
      <w:r>
        <w:rPr>
          <w:rFonts w:ascii="宋体" w:cs="Times New Roman"/>
          <w:color w:val="3333FF"/>
          <w:kern w:val="0"/>
          <w:szCs w:val="24"/>
        </w:rPr>
        <w:t>3.</w:t>
      </w:r>
      <w:r>
        <w:rPr>
          <w:rFonts w:ascii="宋体" w:cs="Times New Roman"/>
          <w:kern w:val="0"/>
          <w:szCs w:val="21"/>
        </w:rPr>
        <w:t>D</w:t>
      </w:r>
      <w:r>
        <w:rPr>
          <w:rFonts w:ascii="宋体" w:cs="Times New Roman"/>
          <w:kern w:val="0"/>
          <w:szCs w:val="21"/>
        </w:rPr>
        <w:br w:type="textWrapping"/>
      </w:r>
      <w:r>
        <w:rPr>
          <w:rFonts w:ascii="宋体" w:cs="Times New Roman"/>
          <w:color w:val="3333FF"/>
          <w:kern w:val="0"/>
          <w:szCs w:val="24"/>
        </w:rPr>
        <w:t>4.</w:t>
      </w:r>
      <w:r>
        <w:rPr>
          <w:rFonts w:ascii="宋体" w:cs="Times New Roman"/>
          <w:kern w:val="0"/>
          <w:szCs w:val="21"/>
        </w:rPr>
        <w:t>C</w:t>
      </w:r>
      <w:r>
        <w:rPr>
          <w:rFonts w:ascii="宋体" w:cs="Times New Roman"/>
          <w:kern w:val="0"/>
          <w:szCs w:val="21"/>
        </w:rPr>
        <w:br w:type="textWrapping"/>
      </w:r>
      <w:r>
        <w:rPr>
          <w:rFonts w:ascii="宋体" w:cs="Times New Roman"/>
          <w:color w:val="3333FF"/>
          <w:kern w:val="0"/>
          <w:szCs w:val="24"/>
        </w:rPr>
        <w:t>5.</w:t>
      </w:r>
      <w:r>
        <w:rPr>
          <w:rFonts w:ascii="宋体" w:cs="Times New Roman"/>
          <w:kern w:val="0"/>
          <w:szCs w:val="21"/>
        </w:rPr>
        <w:t>C</w:t>
      </w:r>
      <w:r>
        <w:rPr>
          <w:rFonts w:ascii="宋体" w:cs="Times New Roman"/>
          <w:kern w:val="0"/>
          <w:szCs w:val="21"/>
        </w:rPr>
        <w:br w:type="textWrapping"/>
      </w:r>
      <w:r>
        <w:rPr>
          <w:rFonts w:ascii="宋体" w:cs="Times New Roman"/>
          <w:color w:val="3333FF"/>
          <w:kern w:val="0"/>
          <w:szCs w:val="24"/>
        </w:rPr>
        <w:t>6.</w:t>
      </w:r>
      <w:r>
        <w:rPr>
          <w:rFonts w:ascii="宋体" w:cs="Times New Roman"/>
          <w:kern w:val="0"/>
          <w:szCs w:val="21"/>
        </w:rPr>
        <w:t>D</w:t>
      </w:r>
      <w:r>
        <w:rPr>
          <w:rFonts w:ascii="宋体" w:cs="Times New Roman"/>
          <w:kern w:val="0"/>
          <w:szCs w:val="21"/>
        </w:rPr>
        <w:br w:type="textWrapping"/>
      </w:r>
      <w:r>
        <w:rPr>
          <w:rFonts w:ascii="宋体" w:cs="Times New Roman"/>
          <w:color w:val="3333FF"/>
          <w:kern w:val="0"/>
          <w:szCs w:val="24"/>
        </w:rPr>
        <w:t>7.</w:t>
      </w:r>
      <w:r>
        <w:rPr>
          <w:rFonts w:ascii="宋体" w:cs="Times New Roman"/>
          <w:kern w:val="0"/>
          <w:szCs w:val="21"/>
        </w:rPr>
        <w:t>B</w:t>
      </w:r>
      <w:r>
        <w:rPr>
          <w:rFonts w:ascii="宋体" w:cs="Times New Roman"/>
          <w:kern w:val="0"/>
          <w:szCs w:val="21"/>
        </w:rPr>
        <w:br w:type="textWrapping"/>
      </w:r>
      <w:r>
        <w:rPr>
          <w:rFonts w:ascii="宋体" w:cs="Times New Roman"/>
          <w:color w:val="3333FF"/>
          <w:kern w:val="0"/>
          <w:szCs w:val="24"/>
        </w:rPr>
        <w:t>8.</w:t>
      </w:r>
      <w:r>
        <w:rPr>
          <w:rFonts w:ascii="宋体" w:cs="Times New Roman"/>
          <w:kern w:val="0"/>
          <w:szCs w:val="21"/>
        </w:rPr>
        <w:t>A</w:t>
      </w:r>
      <w:r>
        <w:rPr>
          <w:rFonts w:ascii="宋体" w:cs="Times New Roman"/>
          <w:kern w:val="0"/>
          <w:szCs w:val="21"/>
        </w:rPr>
        <w:br w:type="textWrapping"/>
      </w:r>
      <w:r>
        <w:rPr>
          <w:rFonts w:ascii="宋体" w:cs="Times New Roman"/>
          <w:color w:val="3333FF"/>
          <w:kern w:val="0"/>
          <w:szCs w:val="24"/>
        </w:rPr>
        <w:t>9.</w:t>
      </w:r>
      <w:r>
        <w:rPr>
          <w:rFonts w:ascii="宋体" w:cs="Times New Roman"/>
          <w:kern w:val="0"/>
          <w:szCs w:val="21"/>
        </w:rPr>
        <w:t>C</w:t>
      </w:r>
      <w:r>
        <w:rPr>
          <w:rFonts w:ascii="宋体" w:cs="Times New Roman"/>
          <w:kern w:val="0"/>
          <w:szCs w:val="21"/>
        </w:rPr>
        <w:br w:type="textWrapping"/>
      </w:r>
      <w:r>
        <w:rPr>
          <w:rFonts w:ascii="宋体" w:cs="Times New Roman"/>
          <w:color w:val="3333FF"/>
          <w:kern w:val="0"/>
          <w:szCs w:val="24"/>
        </w:rPr>
        <w:t>10.</w:t>
      </w:r>
      <w:r>
        <w:rPr>
          <w:rFonts w:ascii="宋体" w:cs="Times New Roman"/>
          <w:kern w:val="0"/>
          <w:szCs w:val="21"/>
        </w:rPr>
        <w:t>B</w:t>
      </w:r>
      <w:r>
        <w:rPr>
          <w:rFonts w:ascii="宋体" w:cs="Times New Roman"/>
          <w:kern w:val="0"/>
          <w:szCs w:val="21"/>
        </w:rPr>
        <w:br w:type="textWrapping"/>
      </w:r>
      <w:r>
        <w:rPr>
          <w:rFonts w:ascii="宋体" w:cs="Times New Roman"/>
          <w:color w:val="3333FF"/>
          <w:kern w:val="0"/>
          <w:szCs w:val="24"/>
        </w:rPr>
        <w:t>11.</w:t>
      </w:r>
      <w:r>
        <w:rPr>
          <w:rFonts w:ascii="宋体" w:cs="Times New Roman"/>
          <w:kern w:val="0"/>
          <w:szCs w:val="21"/>
        </w:rPr>
        <w:t>B</w:t>
      </w:r>
      <w:r>
        <w:rPr>
          <w:rFonts w:ascii="宋体" w:cs="Times New Roman"/>
          <w:kern w:val="0"/>
          <w:szCs w:val="21"/>
        </w:rPr>
        <w:br w:type="textWrapping"/>
      </w:r>
      <w:r>
        <w:rPr>
          <w:rFonts w:ascii="宋体" w:cs="Times New Roman"/>
          <w:color w:val="3333FF"/>
          <w:kern w:val="0"/>
          <w:szCs w:val="24"/>
        </w:rPr>
        <w:t>12.</w:t>
      </w:r>
      <w:r>
        <w:rPr>
          <w:rFonts w:ascii="宋体" w:cs="Times New Roman"/>
          <w:kern w:val="0"/>
          <w:szCs w:val="21"/>
        </w:rPr>
        <w:t>D</w:t>
      </w:r>
      <w:r>
        <w:rPr>
          <w:rFonts w:ascii="宋体" w:cs="Times New Roman"/>
          <w:kern w:val="0"/>
          <w:szCs w:val="21"/>
        </w:rPr>
        <w:br w:type="textWrapping"/>
      </w:r>
      <w:r>
        <w:rPr>
          <w:rFonts w:ascii="宋体" w:cs="Times New Roman"/>
          <w:color w:val="3333FF"/>
          <w:kern w:val="0"/>
          <w:szCs w:val="24"/>
        </w:rPr>
        <w:t>13.</w:t>
      </w:r>
      <w:r>
        <w:rPr>
          <w:rFonts w:ascii="宋体" w:cs="Times New Roman"/>
          <w:kern w:val="0"/>
          <w:szCs w:val="21"/>
        </w:rPr>
        <w:t>（1）丝绸之路；西域都护。</w:t>
      </w:r>
      <w:r>
        <w:rPr>
          <w:rFonts w:ascii="宋体" w:cs="Times New Roman"/>
          <w:kern w:val="0"/>
          <w:szCs w:val="24"/>
        </w:rPr>
        <w:br w:type="textWrapping"/>
      </w:r>
      <w:r>
        <w:rPr>
          <w:rFonts w:ascii="宋体" w:cs="Times New Roman"/>
          <w:kern w:val="0"/>
          <w:szCs w:val="21"/>
        </w:rPr>
        <w:t>（2）对外交往国家多，交流领域广。玄奘西行印度，鉴真东渡日本。</w:t>
      </w:r>
      <w:r>
        <w:rPr>
          <w:rFonts w:ascii="宋体" w:cs="Times New Roman"/>
          <w:kern w:val="0"/>
          <w:szCs w:val="24"/>
        </w:rPr>
        <w:br w:type="textWrapping"/>
      </w:r>
      <w:r>
        <w:rPr>
          <w:rFonts w:ascii="宋体" w:cs="Times New Roman"/>
          <w:kern w:val="0"/>
          <w:szCs w:val="21"/>
        </w:rPr>
        <w:t>（3）开放带来繁荣，应坚持对外开放等。</w:t>
      </w:r>
    </w:p>
    <w:p w14:paraId="5A62138C">
      <w:pPr>
        <w:textAlignment w:val="center"/>
        <w:rPr>
          <w:rFonts w:ascii="宋体" w:cs="Times New Roman"/>
          <w:kern w:val="0"/>
          <w:szCs w:val="24"/>
        </w:rPr>
      </w:pPr>
      <w:r>
        <w:rPr>
          <w:rFonts w:ascii="宋体" w:cs="Times New Roman"/>
          <w:color w:val="3333FF"/>
          <w:kern w:val="0"/>
          <w:szCs w:val="24"/>
        </w:rPr>
        <w:t>14.</w:t>
      </w:r>
      <w:r>
        <w:rPr>
          <w:rFonts w:ascii="宋体" w:cs="Times New Roman"/>
          <w:kern w:val="0"/>
          <w:szCs w:val="21"/>
        </w:rPr>
        <w:t>（1）巴黎和会；大会将德国在中国山东的特权全部转让给日本。</w:t>
      </w:r>
      <w:r>
        <w:rPr>
          <w:rFonts w:ascii="宋体" w:cs="Times New Roman"/>
          <w:kern w:val="0"/>
          <w:szCs w:val="24"/>
        </w:rPr>
        <w:br w:type="textWrapping"/>
      </w:r>
      <w:r>
        <w:rPr>
          <w:rFonts w:ascii="宋体" w:cs="Times New Roman"/>
          <w:kern w:val="0"/>
          <w:szCs w:val="21"/>
        </w:rPr>
        <w:t>（2）反帝反封的爱国运动；“外争主权，内除国贼”。</w:t>
      </w:r>
      <w:r>
        <w:rPr>
          <w:rFonts w:ascii="宋体" w:cs="Times New Roman"/>
          <w:kern w:val="0"/>
          <w:szCs w:val="24"/>
        </w:rPr>
        <w:br w:type="textWrapping"/>
      </w:r>
      <w:r>
        <w:rPr>
          <w:rFonts w:ascii="宋体" w:cs="Times New Roman"/>
          <w:kern w:val="0"/>
          <w:szCs w:val="21"/>
        </w:rPr>
        <w:t>（3）特点：运动范围波及全国；各阶层人民广泛参与；彻底反帝反封建；取得了初步胜利。</w:t>
      </w:r>
      <w:r>
        <w:rPr>
          <w:rFonts w:ascii="宋体" w:cs="Times New Roman"/>
          <w:kern w:val="0"/>
          <w:szCs w:val="24"/>
        </w:rPr>
        <w:br w:type="textWrapping"/>
      </w:r>
      <w:r>
        <w:rPr>
          <w:rFonts w:ascii="宋体" w:cs="Times New Roman"/>
          <w:kern w:val="0"/>
          <w:szCs w:val="21"/>
        </w:rPr>
        <w:t>（4）沉重地的打击了帝国主义和封建势力；中国工人阶级开始登上政治舞台，展现了伟大力量；是中国新民主主义革命的开端；促进了马克思主义在中国的传播，为中国共产党的建立奠定了基础。</w:t>
      </w:r>
    </w:p>
    <w:p w14:paraId="52CA16ED">
      <w:pPr>
        <w:textAlignment w:val="center"/>
        <w:rPr>
          <w:rFonts w:ascii="宋体" w:cs="Times New Roman"/>
          <w:kern w:val="0"/>
          <w:szCs w:val="21"/>
        </w:rPr>
      </w:pPr>
      <w:r>
        <w:rPr>
          <w:rFonts w:ascii="宋体" w:cs="Times New Roman"/>
          <w:color w:val="3333FF"/>
          <w:kern w:val="0"/>
          <w:szCs w:val="24"/>
        </w:rPr>
        <w:t>15.</w:t>
      </w:r>
      <w:r>
        <w:rPr>
          <w:rFonts w:ascii="宋体" w:cs="Times New Roman"/>
          <w:kern w:val="0"/>
          <w:szCs w:val="21"/>
        </w:rPr>
        <w:t>（1）君主立宪制；《权利法案》。</w:t>
      </w:r>
      <w:r>
        <w:rPr>
          <w:rFonts w:ascii="宋体" w:cs="Times New Roman"/>
          <w:kern w:val="0"/>
          <w:szCs w:val="24"/>
        </w:rPr>
        <w:br w:type="textWrapping"/>
      </w:r>
      <w:r>
        <w:rPr>
          <w:rFonts w:ascii="宋体" w:cs="Times New Roman"/>
          <w:kern w:val="0"/>
          <w:szCs w:val="21"/>
        </w:rPr>
        <w:t>（2）明治维新；废藩置县，实现中央集权；实行征兵制，建立新式军队。推行地税改革；以“殖产兴业”为口号，大力发展近代经济；提倡“文明开化”，向西方学习，改造日本的教育、文化和生活方式。</w:t>
      </w:r>
      <w:r>
        <w:rPr>
          <w:rFonts w:ascii="宋体" w:cs="Times New Roman"/>
          <w:kern w:val="0"/>
          <w:szCs w:val="24"/>
        </w:rPr>
        <w:br w:type="textWrapping"/>
      </w:r>
      <w:r>
        <w:rPr>
          <w:rFonts w:ascii="宋体" w:cs="Times New Roman"/>
          <w:kern w:val="0"/>
          <w:szCs w:val="21"/>
        </w:rPr>
        <w:t>（3）《马关条约》的签订，使中国面临被列强瓜分的民族危机。在思想文化方面产生广泛而持久的影响。</w:t>
      </w:r>
    </w:p>
    <w:p w14:paraId="6FFDCD1B">
      <w:pPr>
        <w:rPr>
          <w:rFonts w:ascii="宋体"/>
        </w:rPr>
      </w:pPr>
      <w:r>
        <w:rPr>
          <w:rFonts w:ascii="宋体"/>
        </w:rPr>
        <w:drawing>
          <wp:inline distT="0" distB="0" distL="0" distR="0">
            <wp:extent cx="5274310" cy="2893060"/>
            <wp:effectExtent l="19050" t="0" r="2540" b="0"/>
            <wp:docPr id="3" name="图片 1" descr="QQ图片20190318152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190318152743.png"/>
                    <pic:cNvPicPr>
                      <a:picLocks noChangeAspect="1"/>
                    </pic:cNvPicPr>
                  </pic:nvPicPr>
                  <pic:blipFill>
                    <a:blip r:embed="rId17" cstate="print"/>
                    <a:stretch>
                      <a:fillRect/>
                    </a:stretch>
                  </pic:blipFill>
                  <pic:spPr>
                    <a:xfrm>
                      <a:off x="0" y="0"/>
                      <a:ext cx="5274310" cy="2893060"/>
                    </a:xfrm>
                    <a:prstGeom prst="rect">
                      <a:avLst/>
                    </a:prstGeom>
                  </pic:spPr>
                </pic:pic>
              </a:graphicData>
            </a:graphic>
          </wp:inline>
        </w:drawing>
      </w:r>
    </w:p>
    <w:p w14:paraId="44B86789">
      <w:pPr>
        <w:textAlignment w:val="center"/>
        <w:rPr>
          <w:rFonts w:ascii="宋体" w:cs="Times New Roman"/>
          <w:kern w:val="0"/>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2D64">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83C2">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9279">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5615">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568E">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5437">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9160E4"/>
    <w:rsid w:val="00042B51"/>
    <w:rsid w:val="001112F1"/>
    <w:rsid w:val="001F5182"/>
    <w:rsid w:val="002858DA"/>
    <w:rsid w:val="002B00F0"/>
    <w:rsid w:val="00335523"/>
    <w:rsid w:val="003D139D"/>
    <w:rsid w:val="00453300"/>
    <w:rsid w:val="00826E6A"/>
    <w:rsid w:val="008B515E"/>
    <w:rsid w:val="009160E4"/>
    <w:rsid w:val="00941CF3"/>
    <w:rsid w:val="00966707"/>
    <w:rsid w:val="009C284F"/>
    <w:rsid w:val="00C47225"/>
    <w:rsid w:val="00CF75B3"/>
    <w:rsid w:val="00D213F1"/>
    <w:rsid w:val="00D445B0"/>
    <w:rsid w:val="00DB5D08"/>
    <w:rsid w:val="00F125E5"/>
    <w:rsid w:val="00FB5DE9"/>
    <w:rsid w:val="0A230D91"/>
    <w:rsid w:val="6D6A74F2"/>
    <w:rsid w:val="77793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unhideWhenUsed/>
    <w:qFormat/>
    <w:uiPriority w:val="99"/>
  </w:style>
  <w:style w:type="character" w:customStyle="1" w:styleId="9">
    <w:name w:val="页眉 Char"/>
    <w:basedOn w:val="7"/>
    <w:link w:val="4"/>
    <w:qFormat/>
    <w:uiPriority w:val="99"/>
    <w:rPr>
      <w:rFonts w:ascii="Cambria Math" w:hAnsi="宋体" w:eastAsia="宋体" w:cs="Cambria Math"/>
      <w:sz w:val="18"/>
      <w:szCs w:val="18"/>
    </w:rPr>
  </w:style>
  <w:style w:type="character" w:customStyle="1" w:styleId="10">
    <w:name w:val="页脚 Char"/>
    <w:basedOn w:val="7"/>
    <w:link w:val="3"/>
    <w:qFormat/>
    <w:uiPriority w:val="99"/>
    <w:rPr>
      <w:rFonts w:ascii="Cambria Math" w:hAnsi="宋体" w:eastAsia="宋体" w:cs="Cambria Math"/>
      <w:sz w:val="18"/>
      <w:szCs w:val="18"/>
    </w:rPr>
  </w:style>
  <w:style w:type="character" w:customStyle="1" w:styleId="11">
    <w:name w:val="批注框文本 Char"/>
    <w:basedOn w:val="7"/>
    <w:link w:val="2"/>
    <w:semiHidden/>
    <w:qFormat/>
    <w:uiPriority w:val="99"/>
    <w:rPr>
      <w:rFonts w:ascii="Cambria Math" w:hAnsi="宋体" w:eastAsia="宋体" w:cs="Cambria Math"/>
      <w:sz w:val="18"/>
      <w:szCs w:val="18"/>
    </w:rPr>
  </w:style>
  <w:style w:type="paragraph" w:customStyle="1" w:styleId="12">
    <w:name w:val="无间隔1"/>
    <w:link w:val="13"/>
    <w:qFormat/>
    <w:uiPriority w:val="1"/>
    <w:rPr>
      <w:rFonts w:ascii="Cambria Math" w:hAnsi="宋体" w:eastAsia="宋体" w:cs="Cambria Math"/>
      <w:sz w:val="22"/>
      <w:szCs w:val="22"/>
      <w:lang w:val="en-US" w:eastAsia="zh-CN" w:bidi="ar-SA"/>
    </w:rPr>
  </w:style>
  <w:style w:type="character" w:customStyle="1" w:styleId="13">
    <w:name w:val="无间隔 Char"/>
    <w:basedOn w:val="7"/>
    <w:link w:val="12"/>
    <w:qFormat/>
    <w:uiPriority w:val="1"/>
    <w:rPr>
      <w:rFonts w:ascii="Cambria Math" w:hAnsi="宋体" w:eastAsia="宋体" w:cs="Cambria Math"/>
      <w:kern w:val="0"/>
      <w:sz w:val="22"/>
    </w:rPr>
  </w:style>
  <w:style w:type="paragraph" w:customStyle="1" w:styleId="14">
    <w:name w:val="列出段落1"/>
    <w:basedOn w:val="1"/>
    <w:qFormat/>
    <w:uiPriority w:val="34"/>
    <w:pPr>
      <w:ind w:firstLine="420" w:firstLineChars="200"/>
    </w:pPr>
  </w:style>
  <w:style w:type="character" w:customStyle="1" w:styleId="15">
    <w:name w:val="不明显强调1"/>
    <w:basedOn w:val="7"/>
    <w:qFormat/>
    <w:uiPriority w:val="19"/>
    <w:rPr>
      <w:rFonts w:ascii="Cambria Math" w:hAnsi="宋体" w:eastAsia="宋体" w:cs="Cambria Math"/>
      <w:i/>
      <w:iCs/>
      <w:color w:val="7F7F7F" w:themeColor="text1" w:themeTint="7F"/>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2FDCF-4B01-4B97-B4AC-F5E675A414E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2410</Words>
  <Characters>2561</Characters>
  <Lines>22</Lines>
  <Paragraphs>6</Paragraphs>
  <TotalTime>6</TotalTime>
  <ScaleCrop>false</ScaleCrop>
  <LinksUpToDate>false</LinksUpToDate>
  <CharactersWithSpaces>2977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2019-07-06T01:37:00Z</dcterms:created>
  <dc:creator>上帝掷骰子吗</dc:creator>
  <cp:lastModifiedBy>上帝掷骰子吗</cp:lastModifiedBy>
  <dcterms:modified xsi:type="dcterms:W3CDTF">2024-07-20T15:57:02Z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C9E0BCCE00FF4E878BD38EE182A2856F_12</vt:lpwstr>
  </property>
</Properties>
</file>