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D1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习作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中国的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世界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文化遗产</w:t>
      </w:r>
    </w:p>
    <w:p w14:paraId="24D33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56C04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36E05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能搜集资料，清楚地介绍一处自己感兴趣的中国的世界文化遗产。</w:t>
      </w:r>
    </w:p>
    <w:p w14:paraId="4FC63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02588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能搜集资料，清楚地介绍一处自己感兴趣的中国的世界文化遗产。</w:t>
      </w:r>
    </w:p>
    <w:p w14:paraId="25CA0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2ECC4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1AE1E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5BAF1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0501B6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明确写作任务，学习根据写作对象的特点搜集、整理资料。</w:t>
      </w:r>
    </w:p>
    <w:p w14:paraId="0286CF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kern w:val="2"/>
          <w:sz w:val="24"/>
          <w:szCs w:val="32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将整理后的材料写下来，把一处中国的世界文化遗产介绍清楚。</w:t>
      </w:r>
    </w:p>
    <w:p w14:paraId="37D3D7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一、新课导入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，审清题意</w:t>
      </w:r>
    </w:p>
    <w:p w14:paraId="63D1B3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1.审题，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明确选材范围。</w:t>
      </w:r>
    </w:p>
    <w:p w14:paraId="163A6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让学生读一读本次习作要求。思考：本次习作话题在“世界文化遗产”之前加上了“中国的”，说明了什么？</w:t>
      </w:r>
    </w:p>
    <w:p w14:paraId="55C84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2.点拨：本次习作内容：必须是中国境内的世界文化遗产。</w:t>
      </w:r>
    </w:p>
    <w:p w14:paraId="34144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（板书：中国的世界文化遗产）</w:t>
      </w:r>
    </w:p>
    <w:p w14:paraId="79083B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二、写作指导，方法梳理</w:t>
      </w:r>
    </w:p>
    <w:p w14:paraId="42FA97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1.列举中国的世界文化遗产。</w:t>
      </w:r>
    </w:p>
    <w:p w14:paraId="5694CA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2.赏析例文，明确介绍方向。</w:t>
      </w:r>
    </w:p>
    <w:p w14:paraId="0CBFA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（1）课件出示例文1《北京故宫》，指导学生阅读并思考：这篇文章是从哪些方面介绍的北京故宫？</w:t>
      </w:r>
    </w:p>
    <w:p w14:paraId="7A11C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（2）课件出示例文2《龙门石窟》，指导学生阅读并思考：这篇文章是从哪些方面介绍的龙门石窟？</w:t>
      </w:r>
    </w:p>
    <w:p w14:paraId="722F2E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（3）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组织学生交流，如果选择写如周口店“北京人”遗址这类文化遗产，可以从哪些方面展开介绍？</w:t>
      </w:r>
    </w:p>
    <w:p w14:paraId="6C1C1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3.明确介绍重点：习作不能简单地罗列资料，而是要围绕文化遗产最主要的特点来介绍，并且尽力体现教材中提及的“令中国人骄傲的”“凝结着我们祖先的汗水和智慧”这两个要点。</w:t>
      </w:r>
    </w:p>
    <w:p w14:paraId="15F0E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三、明确步骤，搜集资料</w:t>
      </w:r>
    </w:p>
    <w:p w14:paraId="69FED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1.教材引导：让学生自己读一读教材中的提示，说一说介绍一处中国的世界文化遗产要做哪些准备？</w:t>
      </w:r>
    </w:p>
    <w:p w14:paraId="6F4AA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2.引导学生按照一定的步骤有序地进行资料搜集。</w:t>
      </w:r>
    </w:p>
    <w:p w14:paraId="07989F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（1）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提问：搜集资料的途径有哪些？</w:t>
      </w:r>
    </w:p>
    <w:p w14:paraId="38533B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（2）追问：应该怎样整理资料？结合教材提示说一说。</w:t>
      </w:r>
    </w:p>
    <w:p w14:paraId="59696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（3）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指导学生如何清楚地呈现资料。</w:t>
      </w:r>
    </w:p>
    <w:p w14:paraId="23DA3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①课件出示《不可思议的金字塔》中的图片，让学生知道资料的内容呈现方式不单用文字可以呈现，还可以运用图片、表格。辅助性的图片、表格等，应呈现于习作中的合适位置，让读者一目了然，而且要适量，以免喧宾夺主。</w:t>
      </w:r>
    </w:p>
    <w:p w14:paraId="205A3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②点拨：转述时，删繁就简，对材料内容进行适当概括，突出主要信息。引用时，应该照原样记录下来，不能改动。如果是引用文字段落，为了和自己写的话加以区别，可以用引号标明别人的话，并在引用的内容前加上“《xxx》中提到”等提示语。如果是引用图片、表格等，则可以在其下方标注出处。</w:t>
      </w:r>
    </w:p>
    <w:p w14:paraId="1DEA2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四、梳理提纲，完成写作</w:t>
      </w:r>
    </w:p>
    <w:p w14:paraId="01CC32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指导学生梳理习作提纲。</w:t>
      </w:r>
    </w:p>
    <w:p w14:paraId="7B0D11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（1）课件出示《敦煌莫高窟》和《颐和园》习作提纲，引导学生梳理思路。</w:t>
      </w:r>
    </w:p>
    <w:p w14:paraId="2355A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（2）指导学生结合已完成的表格，构建行文思路，列写提纲。</w:t>
      </w:r>
    </w:p>
    <w:p w14:paraId="2AF08F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布置作业：课后，请同学们根据所要介绍一处中国的世界文化遗产，积极搜集并整理资料，将你想要介绍的内容写下来，完成本单元习作。</w:t>
      </w:r>
    </w:p>
    <w:p w14:paraId="194E5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</w:p>
    <w:p w14:paraId="32502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</w:rPr>
        <w:t>课时</w:t>
      </w:r>
    </w:p>
    <w:p w14:paraId="4B9A6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4CD9F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根据要求评价同学的习作。</w:t>
      </w:r>
    </w:p>
    <w:p w14:paraId="74948C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2.能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正确运用修改符号自主修改习作。</w:t>
      </w:r>
    </w:p>
    <w:p w14:paraId="4FAF9B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回顾所学，互评习作</w:t>
      </w:r>
    </w:p>
    <w:p w14:paraId="7D4221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outlineLvl w:val="9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1.让</w:t>
      </w:r>
      <w:r>
        <w:rPr>
          <w:rFonts w:hint="eastAsia" w:ascii="宋体" w:hAnsi="宋体" w:eastAsia="宋体" w:cs="宋体"/>
          <w:sz w:val="24"/>
          <w:szCs w:val="24"/>
        </w:rPr>
        <w:t>学生结合习作要求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自主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交流习作。</w:t>
      </w:r>
    </w:p>
    <w:p w14:paraId="7C550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指导学生通读已完成的习作，进行自我评价和修改，说一说原因。</w:t>
      </w:r>
    </w:p>
    <w:p w14:paraId="24B314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组织学生交流。指导学生组内交换习作，结合习作要点，进行互评。</w:t>
      </w:r>
    </w:p>
    <w:p w14:paraId="45EB7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2.课件出示评价要点：</w:t>
      </w:r>
    </w:p>
    <w:p w14:paraId="04A0B8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①语句通顺，没有错别字、病句，整体表达流畅。</w:t>
      </w:r>
    </w:p>
    <w:p w14:paraId="62FC64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②内容是介绍中国的世界文化遗产。</w:t>
      </w:r>
    </w:p>
    <w:p w14:paraId="48191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③按一定的顺序，从几个方面展开介绍。</w:t>
      </w:r>
    </w:p>
    <w:p w14:paraId="320703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④突出了文化遗产的主要特点。</w:t>
      </w:r>
    </w:p>
    <w:p w14:paraId="2083EC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二、评析例文，全班交流</w:t>
      </w:r>
    </w:p>
    <w:p w14:paraId="26F5B0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1.课件出示习作例文《颐和园》，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引导学生对范文进行分析和评价。</w:t>
      </w:r>
    </w:p>
    <w:p w14:paraId="18E17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（1）指导学生通读范文，结合写作要点来评价文章。</w:t>
      </w:r>
    </w:p>
    <w:p w14:paraId="7993E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（2）组织学生对例文进行点评。</w:t>
      </w:r>
    </w:p>
    <w:p w14:paraId="3499D5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根据学生交流情况，相机小结。</w:t>
      </w:r>
    </w:p>
    <w:p w14:paraId="40940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2.小结：颐和园是我国园林中一颗璀璨的明珠。本文小作者介绍颐和园时，语言凝练，条理清晰，详略得当。先讲述了颐和园的概况，又讲了它的历史，接着讲园内的布局、建筑、景物等，最后抒发情感。</w:t>
      </w:r>
    </w:p>
    <w:p w14:paraId="06CD53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三、学以致用，自我修改</w:t>
      </w:r>
    </w:p>
    <w:p w14:paraId="7122C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b/>
          <w:bCs/>
          <w:color w:val="0000FF"/>
          <w:sz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1.指导</w:t>
      </w:r>
      <w:r>
        <w:rPr>
          <w:rFonts w:hint="eastAsia" w:ascii="宋体" w:hAnsi="宋体"/>
          <w:sz w:val="24"/>
        </w:rPr>
        <w:t>学生</w:t>
      </w:r>
      <w:r>
        <w:rPr>
          <w:rFonts w:hint="eastAsia" w:ascii="宋体" w:hAnsi="宋体"/>
          <w:sz w:val="24"/>
          <w:lang w:val="en-US" w:eastAsia="zh-CN"/>
        </w:rPr>
        <w:t>根据</w:t>
      </w:r>
      <w:r>
        <w:rPr>
          <w:rFonts w:hint="eastAsia" w:ascii="宋体" w:hAnsi="宋体"/>
          <w:sz w:val="24"/>
        </w:rPr>
        <w:t>修改建议，</w:t>
      </w:r>
      <w:r>
        <w:rPr>
          <w:rFonts w:hint="eastAsia" w:ascii="宋体" w:hAnsi="宋体"/>
          <w:sz w:val="24"/>
          <w:lang w:val="en-US" w:eastAsia="zh-CN"/>
        </w:rPr>
        <w:t>结合例文方法</w:t>
      </w:r>
      <w:r>
        <w:rPr>
          <w:rFonts w:hint="eastAsia" w:ascii="宋体" w:hAnsi="宋体"/>
          <w:sz w:val="24"/>
        </w:rPr>
        <w:t>，重新调整自己的习作内容，进行二次行文。</w:t>
      </w:r>
    </w:p>
    <w:p w14:paraId="59503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宋体" w:hAnsi="宋体"/>
          <w:sz w:val="24"/>
        </w:rPr>
        <w:t>2.修改后展示，二次评价。</w:t>
      </w:r>
    </w:p>
    <w:p w14:paraId="410B4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656FA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板书</w:t>
      </w:r>
      <w:r>
        <w:rPr>
          <w:rFonts w:hint="eastAsia" w:ascii="黑体" w:hAnsi="黑体" w:eastAsia="黑体" w:cs="黑体"/>
          <w:sz w:val="28"/>
          <w:szCs w:val="28"/>
        </w:rPr>
        <w:t>］</w:t>
      </w:r>
    </w:p>
    <w:p w14:paraId="08EEE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253365</wp:posOffset>
                </wp:positionV>
                <wp:extent cx="76200" cy="1662430"/>
                <wp:effectExtent l="0" t="6350" r="0" b="7620"/>
                <wp:wrapNone/>
                <wp:docPr id="15" name="左大括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662430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56.15pt;margin-top:19.95pt;height:130.9pt;width:6pt;z-index:251667456;mso-width-relative:page;mso-height-relative:page;" filled="f" stroked="t" coordsize="21600,21600" o:gfxdata="UEsDBAoAAAAAAIdO4kAAAAAAAAAAAAAAAAAEAAAAZHJzL1BLAwQUAAAACACHTuJAEpHUrdsAAAAK&#10;AQAADwAAAGRycy9kb3ducmV2LnhtbE2PzU7DMBCE70i8g7VIXBC1k1JKQ5weqCqEOEADElcnWeLQ&#10;eB3F7g88PdsTHGf20+xMvjy6XuxxDJ0nDclEgUCqfdNRq+H9bX19ByJEQ43pPaGGbwywLM7PcpM1&#10;/kAb3JexFRxCITMabIxDJmWoLToTJn5A4tunH52JLMdWNqM5cLjrZarUrXSmI/5gzYAPFuttuXMa&#10;vrrHj82qasuX2dq+rq5+np6385nWlxeJugcR8Rj/YDjV5+pQcKfK76gJomedpFNGNUwXCxAnIL1h&#10;o2JDJXOQRS7/Tyh+AVBLAwQUAAAACACHTuJArbaAGgYCAAAGBAAADgAAAGRycy9lMm9Eb2MueG1s&#10;rVPNbhMxEL4j8Q6W72STQNNqlU0liMoFQaXCA0y8dtbgP3ncbPoMHHgJBBfufaLwHIydTRq1lx7I&#10;YTP22N983zfj+eXWGraREbV3DZ+MxpxJJ3yr3brhXz5fvbrgDBO4Fox3suF3Evnl4uWLeR9qOfWd&#10;N62MjEAc1n1oeJdSqKsKRSct4MgH6SipfLSQaBnXVRuhJ3Rrqul4PKt6H9sQvZCItLvcJ/mAGJ8D&#10;6JXSQi69uLXSpT1qlAYSScJOB+SLwlYpKdInpVAmZhpOSlP5UhGKV/lbLeZQryOETouBAjyHwiNN&#10;FrSjokeoJSRgt1E/gbJaRI9epZHwttoLKY6Qisn4kTc3HQRZtJDVGI6m4/+DFR8315HplibhjDMH&#10;ljq+u/+1+/n77/c/ux/3jLbJoz5gTUdvwnUcVkhhFrxV0eZ/ksK2xde7o69ym5igzfMZNZ4zQZnJ&#10;bDZ987r4Xj1cDhHTe+kty0HDjVTpbQSRtUMNmw+YirftQBDarxPOlDXUqg0YdmjjSX56mj8b0y/L&#10;oJIDGkWHohna+SttTBkG41hPPKfnhTLQhCuaLGJvA7mEbs0ZmDU9HZFi4Yfe6DZfz0AZ9J2JjGg1&#10;fGVAfBvqPjm1BOz2x0oqH4Pa6kSPy2jb8ItM+sDaOCKfm7C3PUcr396VbpR9Go8ibxjlPH+n63L7&#10;4fku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SkdSt2wAAAAoBAAAPAAAAAAAAAAEAIAAAACIA&#10;AABkcnMvZG93bnJldi54bWxQSwECFAAUAAAACACHTuJArbaAGgYCAAAGBAAADgAAAAAAAAABACAA&#10;AAAqAQAAZHJzL2Uyb0RvYy54bWxQSwUGAAAAAAYABgBZAQAAogUAAAAA&#10;" adj="0,108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4959985</wp:posOffset>
                </wp:positionH>
                <wp:positionV relativeFrom="paragraph">
                  <wp:posOffset>304165</wp:posOffset>
                </wp:positionV>
                <wp:extent cx="75565" cy="1753870"/>
                <wp:effectExtent l="0" t="6350" r="57785" b="11430"/>
                <wp:wrapNone/>
                <wp:docPr id="14" name="右大括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01335" y="8189595"/>
                          <a:ext cx="75565" cy="1753870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390.55pt;margin-top:23.95pt;height:138.1pt;width:5.95pt;z-index:251666432;mso-width-relative:page;mso-height-relative:page;" filled="f" stroked="t" coordsize="21600,21600" o:gfxdata="UEsDBAoAAAAAAIdO4kAAAAAAAAAAAAAAAAAEAAAAZHJzL1BLAwQUAAAACACHTuJAHzlbHtkAAAAK&#10;AQAADwAAAGRycy9kb3ducmV2LnhtbE2PwU7DMBBE70j8g7VIXBC13RbShjiVQOIIUgtSr9t4iSNi&#10;O7KdNuXrMSd6XO3TzJtqM9meHSnEzjsFciaAkWu87lyr4PPj9X4FLCZ0GnvvSMGZImzq66sKS+1P&#10;bkvHXWpZDnGxRAUmpaHkPDaGLMaZH8jl35cPFlM+Q8t1wFMOtz2fC/HILXYuNxgc6MVQ870brYK3&#10;M+1xHPFneuYPYW+270ZMd0rd3kjxBCzRlP5h+NPP6lBnp4MfnY6sV1CspMyogmWxBpaBYr3I4w4K&#10;FvOlBF5X/HJC/QtQSwMEFAAAAAgAh07iQI2KM7n6AQAAxgMAAA4AAABkcnMvZTJvRG9jLnhtbK1T&#10;zY7TMBC+I/EOlu80SUvabtR0JaiWC4KVFh5g6jiJhf9ke5v2GTjsSyBx4caBJyrPwdgJu2j3sgdy&#10;cMaemc/zfTPeXB6VJAfuvDC6psUsp4RrZhqhu5p+/nT1ak2JD6AbkEbzmp64p5fbly82g6343PRG&#10;NtwRBNG+GmxN+xBslWWe9VyBnxnLNTpb4xQE3LouaxwMiK5kNs/zZTYY11hnGPceT3ejk06I7jmA&#10;pm0F4zvDbhXXYUR1XEJASr4X1tNtqrZtOQsf29bzQGRNkWlIK16C9j6u2XYDVefA9oJNJcBzSnjE&#10;SYHQeOk91A4CkFsnnkApwZzxpg0zZlQ2EkmKIIsif6TNTQ+WJy4otbf3ovv/B8s+HK4dEQ1OwmtK&#10;NCjs+Pnu5/nb999ff5zvfhE8Ro0G6ysMvbHXbtp5NCPhY+tU/CMVcqxpucyLxaKk5FTTdbG+KC/K&#10;UWN+DIRhwKosl+hm6C9W5WK9Sj3IHoCs8+EdN4pEo6ZOdH1444BFIaCCw3sfsARM+BsYj7W5ElKm&#10;ZkpNBsSer3LsMQOc0BYnA01lkaXXHSUgOxx9FlyC9EaKJqZHoAj6VjpyAByYvQT2JZaPtz2J2oHv&#10;x7DkGlkqEfBxSKGQfR6/KVtqBIkijrJFa2+aU1IznWN70zXTKMb5+Xefsh+e3/Y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zlbHtkAAAAKAQAADwAAAAAAAAABACAAAAAiAAAAZHJzL2Rvd25yZXYu&#10;eG1sUEsBAhQAFAAAAAgAh07iQI2KM7n6AQAAxgMAAA4AAAAAAAAAAQAgAAAAKAEAAGRycy9lMm9E&#10;b2MueG1sUEsFBgAAAAAGAAYAWQEAAJQFAAAAAA==&#10;" adj="77,108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280035</wp:posOffset>
                </wp:positionV>
                <wp:extent cx="2346960" cy="1306830"/>
                <wp:effectExtent l="0" t="0" r="15240" b="762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1306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59730">
                            <w:pPr>
                              <w:spacing w:line="240" w:lineRule="auto"/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文物类：</w:t>
                            </w:r>
                            <w: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  <w:t>制作工艺、外形特点、文化价值……</w:t>
                            </w:r>
                          </w:p>
                          <w:p w14:paraId="15C4C2BF">
                            <w:pPr>
                              <w:spacing w:line="240" w:lineRule="auto"/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建筑类</w:t>
                            </w:r>
                            <w: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  <w:t>：历史背景、外观、结构、现状……</w:t>
                            </w:r>
                          </w:p>
                          <w:p w14:paraId="31663B33">
                            <w:pPr>
                              <w:spacing w:line="240" w:lineRule="auto"/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遗迹类</w:t>
                            </w:r>
                            <w: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  <w:t>：地理位置、考古历程、传说故事……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65pt;margin-top:22.05pt;height:102.9pt;width:184.8pt;z-index:251663360;mso-width-relative:page;mso-height-relative:page;" fillcolor="#FFFFFF [3201]" filled="t" stroked="f" coordsize="21600,21600" o:gfxdata="UEsDBAoAAAAAAIdO4kAAAAAAAAAAAAAAAAAEAAAAZHJzL1BLAwQUAAAACACHTuJA6qGThNYAAAAK&#10;AQAADwAAAGRycy9kb3ducmV2LnhtbE2Py07DMBBF90j8gzVI7KjjNIImxOkCiS1Sn2s3NnGEPY5s&#10;9/n1HVawm9Ec3Tm3XV68YycT0xhQgpgVwAz2QY84SNhuPl8WwFJWqJULaCRcTYJl9/jQqkaHM67M&#10;aZ0HRiGYGiXB5jw1nKfeGq/SLEwG6fYdoleZ1jhwHdWZwr3jZVG8cq9GpA9WTebDmv5nffQS9oO/&#10;7XdiilZ7V+HX7brZhlHK5ydRvAPL5pL/YPjVJ3XoyOkQjqgTcxIqMZ8TSkMlgBHwtihrYAcJZVXX&#10;wLuW/6/Q3QFQSwMEFAAAAAgAh07iQIVCA5ZTAgAAkAQAAA4AAABkcnMvZTJvRG9jLnhtbK1UzW4T&#10;MRC+I/EOlu90Nz8NTdRNFVoFIVW0UkCcHa+dtWR7jO1ktzwAvAEnLtx5rjwHY2/SlsKhB3JwZjzj&#10;mfm+mdnzi85oshM+KLAVHZyUlAjLoVZ2U9GPH5avzigJkdmaabCionci0Iv5yxfnrZuJITSga+EJ&#10;BrFh1rqKNjG6WVEE3gjDwgk4YdEowRsWUfWbovasxehGF8OynBQt+Np54CIEvL3qjfQQ0T8nIEip&#10;uLgCvjXCxj6qF5pFhBQa5QKd52qlFDzeSBlEJLqiiDTmE5OgvE5nMT9ns41nrlH8UAJ7TglPMBmm&#10;LCa9D3XFIiNbr/4KZRT3EEDGEw6m6IFkRhDFoHzCzaphTmQsSHVw96SH/xeWv9/deqLqik4pscxg&#10;w/ffv+1//Nr//EqmiZ7WhRl6rRz6xe4NdDg0x/uAlwl1J71J/4iHoB3JvbsnV3SRcLwcjsaT6QRN&#10;HG2DUTk5G2X6i4fnzof4VoAhSaiox+5lUtnuOkQsBV2PLilbAK3qpdI6K36zvtSe7Bh2epl/qUp8&#10;8oebtqSt6GR0WubIFtL73k9bdE9oe1RJit26O1CwhvoOGfDQj1BwfKmwymsW4i3zODOIDLcq3uAh&#10;NWASOEiUNOC//Os++WMr0UpJizNY0fB5y7ygRL+z2OTpYDzGsDEr49PXQ1T8Y8v6scVuzSUg+AHu&#10;r+NZTP5RH0XpwXzC5VukrGhilmPuisajeBn7zcDl5WKxyE44po7Fa7tyPIVOVFtYbCNIlVuSaOq5&#10;ObCHg5ppPyxV2oTHevZ6+JDM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qoZOE1gAAAAoBAAAP&#10;AAAAAAAAAAEAIAAAACIAAABkcnMvZG93bnJldi54bWxQSwECFAAUAAAACACHTuJAhUIDllMCAACQ&#10;BAAADgAAAAAAAAABACAAAAAl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4B59730">
                      <w:pPr>
                        <w:spacing w:line="240" w:lineRule="auto"/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文物类：</w:t>
                      </w:r>
                      <w: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  <w:t>制作工艺、外形特点、文化价值……</w:t>
                      </w:r>
                    </w:p>
                    <w:p w14:paraId="15C4C2BF">
                      <w:pPr>
                        <w:spacing w:line="240" w:lineRule="auto"/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建筑类</w:t>
                      </w:r>
                      <w: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  <w:t>：历史背景、外观、结构、现状……</w:t>
                      </w:r>
                    </w:p>
                    <w:p w14:paraId="31663B33">
                      <w:pPr>
                        <w:spacing w:line="240" w:lineRule="auto"/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遗迹类</w:t>
                      </w:r>
                      <w: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  <w:t>：地理位置、考古历程、传说故事……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127000</wp:posOffset>
                </wp:positionV>
                <wp:extent cx="1971040" cy="399415"/>
                <wp:effectExtent l="0" t="0" r="10160" b="6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040" cy="399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C4E59"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中国境内的世界文化遗产</w:t>
                            </w:r>
                          </w:p>
                          <w:p w14:paraId="102A6C01">
                            <w:pP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.95pt;margin-top:10pt;height:31.45pt;width:155.2pt;z-index:251660288;mso-width-relative:page;mso-height-relative:page;" fillcolor="#FFFFFF [3201]" filled="t" stroked="f" coordsize="21600,21600" o:gfxdata="UEsDBAoAAAAAAIdO4kAAAAAAAAAAAAAAAAAEAAAAZHJzL1BLAwQUAAAACACHTuJAE5I1BNMAAAAJ&#10;AQAADwAAAGRycy9kb3ducmV2LnhtbE2Py07DMBBF90j8gzVI7KjzEmpDnC6Q2CLRlq7deIgj7HFk&#10;u8+vZ1jB8mqO7j3TrS/eiRPGNAVSUC4KEEhDMBONCnbbt6cliJQ1Ge0CoYIrJlj393edbk040wee&#10;NnkUXEKp1QpsznMrZRosep0WYUbi21eIXmeOcZQm6jOXeyeroniWXk/EC1bP+Gpx+N4cvYL96G/7&#10;z3KO1njX0Pvtut2FSanHh7J4AZHxkv9g+NVndejZ6RCOZJJwnKt6xagCngHBQFM3NYiDgmW1Atl3&#10;8v8H/Q9QSwMEFAAAAAgAh07iQNcGiuhOAgAAjwQAAA4AAABkcnMvZTJvRG9jLnhtbK1UwW4TMRC9&#10;I/EPlu90kzRtSZRNFVIFIVW0UkGcHa+dtWR7jO1kt3wA/AEnLtz5rn4HY+8mDYVDD+TgjD3jN35v&#10;ZnZ22RpNdsIHBbakw5MBJcJyqJTdlPTjh9Wr15SEyGzFNFhR0nsR6OX85YtZ46ZiBDXoSniCIDZM&#10;G1fSOkY3LYrAa2FYOAEnLDoleMMibv2mqDxrEN3oYjQYnBcN+Mp54CIEPL3qnLRH9M8BBCkVF1fA&#10;t0bY2KF6oVlESqFWLtB5fq2UgscbKYOIRJcUmca8YhK012kt5jM23XjmasX7J7DnPOEJJ8OUxaQH&#10;qCsWGdl69ReUUdxDABlPOJiiI5IVQRbDwRNt7mrmROaCUgd3ED38P1j+fnfriapKOqLEMoMFf/j+&#10;7eHHr4efX8koydO4MMWoO4dxsX0DLTbN/jzgYWLdSm/SP/Ih6Edx7w/iijYSni5NLoaDMbo4+k4n&#10;k/HwLMEUj7edD/GtAEOSUVKPxcuast11iF3oPiQlC6BVtVJa543frJfakx3DQq/yr0f/I0xb0pT0&#10;/PRskJEtpPsdtLb4mES2I5Ws2K7bXoE1VPcogIeug4LjK4WvvGYh3jKPLYPEcKjiDS5SAyaB3qKk&#10;Bv/lX+cpHiuJXkoabMGShs9b5gUl+p3FGk+G46RXzJvx2cUIN/7Ysz722K1ZApIf4vg6ns0UH/Xe&#10;lB7MJ5y9RcqKLmY55i5p3JvL2A0Gzi4Xi0UOwi51LF7bO8cTdJLawmIbQapckiRTp02vHvZpLmo/&#10;U2kQjvc56vE7Mv8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E5I1BNMAAAAJAQAADwAAAAAAAAAB&#10;ACAAAAAiAAAAZHJzL2Rvd25yZXYueG1sUEsBAhQAFAAAAAgAh07iQNcGiuhOAgAAjwQAAA4AAAAA&#10;AAAAAQAgAAAAIg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C9C4E59"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中国境内的世界文化遗产</w:t>
                      </w:r>
                    </w:p>
                    <w:p w14:paraId="102A6C01">
                      <w:pP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7A3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49530</wp:posOffset>
                </wp:positionV>
                <wp:extent cx="76200" cy="1158875"/>
                <wp:effectExtent l="0" t="6350" r="0" b="15875"/>
                <wp:wrapNone/>
                <wp:docPr id="11" name="左大括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80715" y="8295640"/>
                          <a:ext cx="76200" cy="1158875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201.3pt;margin-top:3.9pt;height:91.25pt;width:6pt;z-index:251665408;mso-width-relative:page;mso-height-relative:page;" filled="f" stroked="t" coordsize="21600,21600" o:gfxdata="UEsDBAoAAAAAAIdO4kAAAAAAAAAAAAAAAAAEAAAAZHJzL1BLAwQUAAAACACHTuJAzO9nB9oAAAAJ&#10;AQAADwAAAGRycy9kb3ducmV2LnhtbE2PzU7DMBCE70i8g7VIXBC1U9IWQpweqCqEeoAGJK5OssSh&#10;8TqK3R94epYTHEczmvkmX55cLw44hs6ThmSiQCDVvumo1fD2ur6+BRGiocb0nlDDFwZYFudnucka&#10;f6QtHsrYCi6hkBkNNsYhkzLUFp0JEz8gsffhR2ciy7GVzWiOXO56OVVqLp3piBesGfDBYr0r907D&#10;Z/f4vl1Vbfk8W9uX1dX302a3mGl9eZGoexART/EvDL/4jA4FM1V+T00QvYZUTecc1bDgB+ynScq6&#10;4uCdugFZ5PL/g+IHUEsDBBQAAAAIAIdO4kAjKGbLEgIAABIEAAAOAAAAZHJzL2Uyb0RvYy54bWyt&#10;U81uEzEQviPxDpbvZHcD+WGVTSWIygVBpcIDTLx21uA/2W42eQYOvASCS+99ovAcjJ1NG7WXHtiD&#10;d+wZf/PNN+PFxU4rsuU+SGsaWo1KSrhhtpVm09CvXy5fzSkJEUwLyhre0D0P9GL58sWidzUf286q&#10;lnuCICbUvWtoF6OriyKwjmsII+u4QaewXkPErd8UrYce0bUqxmU5LXrrW+ct4yHg6eropAOifw6g&#10;FUIyvrLsRnMTj6ieK4hYUuikC3SZ2QrBWfwsROCRqIZipTGvmATtdVqL5QLqjQfXSTZQgOdQeFST&#10;Bmkw6T3UCiKQGy+fQGnJvA1WxBGzujgWkhXBKqrykTbXHTiea0Gpg7sXPfw/WPZpe+WJbHESKkoM&#10;aOz44e734defvz9uDz/vCB6jRr0LNYZeuys/7AKaqeCd8Dr9sRSya+jral7Oqgkl+4bOx28n0zeD&#10;xnwXCcOA2RSHgBKG/qqazOezScIvHoCcD/EDt5oko6GKi/jOA0s6QA3bjyFmnduBLLTfkLjQCtu2&#10;BUVOLT3zj8/9kxK/IeWAhslPSRO0sZdSqTwYypAeeY5nmTLgtAucMmSvHSoWzIYSUBt8Riz6zC9Y&#10;Jdt0PQEl0PfKE6TV0LUC9n3I+yRqBaE7hmVXCoNay4gPTUmNSibSJ9bKoF6pIccWJGtt233uTD7H&#10;UcmKDmOdZvF8n28/POX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zvZwfaAAAACQEAAA8AAAAA&#10;AAAAAQAgAAAAIgAAAGRycy9kb3ducmV2LnhtbFBLAQIUABQAAAAIAIdO4kAjKGbLEgIAABIEAAAO&#10;AAAAAAAAAAEAIAAAACkBAABkcnMvZTJvRG9jLnhtbFBLBQYAAAAABgAGAFkBAACtBQAAAAA=&#10;" adj="0,108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C86E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61595</wp:posOffset>
                </wp:positionV>
                <wp:extent cx="712470" cy="673735"/>
                <wp:effectExtent l="0" t="0" r="11430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20750" y="1626235"/>
                          <a:ext cx="71247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8D6C5">
                            <w:pP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中国的世界文化遗产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25pt;margin-top:4.85pt;height:53.05pt;width:56.1pt;z-index:251659264;mso-width-relative:page;mso-height-relative:page;" fillcolor="#FFFFFF [3201]" filled="t" stroked="f" coordsize="21600,21600" o:gfxdata="UEsDBAoAAAAAAIdO4kAAAAAAAAAAAAAAAAAEAAAAZHJzL1BLAwQUAAAACACHTuJAPXHhN9QAAAAJ&#10;AQAADwAAAGRycy9kb3ducmV2LnhtbE2PzU7DMBCE70i8g7VI3FrbiEJJ4/SAxBWJtvTsxksc1V5H&#10;sfv79GxPcJvVjGa/qZfnGMQRx9wnMqCnCgRSm1xPnYHN+mMyB5GLJWdDIjRwwQzL5v6utpVLJ/rC&#10;46p0gksoV9aAL2WopMytx2jzNA1I7P2kMdrC59hJN9oTl8cgn5R6kdH2xB+8HfDdY7tfHaKBbRev&#10;2289jN7F8Eyf18t6k3pjHh+0WoAoeC5/YbjhMzo0zLRLB3JZBAMTrWYcNfD2CuLmK81ix0LP5iCb&#10;Wv5f0PwCUEsDBBQAAAAIAIdO4kC4VkCuVwIAAJkEAAAOAAAAZHJzL2Uyb0RvYy54bWytVM1uEzEQ&#10;viPxDpbvdJNNmtAomyq0CkKqaKWCODteb9aS1za2k93yAPAGnLhw57n6HHz2bn8oHHogB2fs+Tzj&#10;75uZXZ52jSIH4bw0uqDjoxElQnNTSr0r6McPm1evKfGB6ZIpo0VBb4Snp6uXL5atXYjc1EaVwhEE&#10;0X7R2oLWIdhFlnlei4b5I2OFhrMyrmEBW7fLSsdaRG9Ulo9Gs6w1rrTOcOE9Ts97Jx0iuucENFUl&#10;uTg3fN8IHfqoTigWQMnX0nq6Sq+tKsHDZVV5EYgqKJiGtCIJ7G1cs9WSLXaO2Vry4QnsOU94wqlh&#10;UiPpfahzFhjZO/lXqEZyZ7ypwhE3TdYTSYqAxXj0RJvrmlmRuEBqb+9F9/8vLH9/uHJElugESjRr&#10;UPDb799uf/y6/fmVjKM8rfULoK4tcKF7Y7oIHc49DiPrrnJN/AcfAv9JPpofQ+EbQGf5LJ8c9zqL&#10;LhAO/3ycT+fwcwBm88m892cPcazz4a0wDYlGQR3KmNRlhwsfkBvQO0hM642S5UYqlTZutz1TjhwY&#10;Sr5Jv5gdV/6AKU1aZJ/gnfGWNvF+j1Ma8Ei7pxet0G27gfPWlDeQwpm+l7zlG4lXXjAfrphD84AY&#10;xitcYqmUQRIzWJTUxn3513nEo6bwUtKiGQvqP++ZE5SodxrVPhlPpwgb0mZ6PM+xcY8928cevW/O&#10;DMijonhdMiM+qDuzcqb5hClcx6xwMc2Ru6DhzjwL/YhgirlYrxMI/WpZuNDXlsfQvWjrfTCVTCWJ&#10;MvXaDOqhY5Psw3TFkXi8T6iHL8rq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1x4TfUAAAACQEA&#10;AA8AAAAAAAAAAQAgAAAAIgAAAGRycy9kb3ducmV2LnhtbFBLAQIUABQAAAAIAIdO4kC4VkCuVwIA&#10;AJkEAAAOAAAAAAAAAAEAIAAAACM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708D6C5">
                      <w:pP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中国的世界文化遗产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821690</wp:posOffset>
                </wp:positionH>
                <wp:positionV relativeFrom="paragraph">
                  <wp:posOffset>194945</wp:posOffset>
                </wp:positionV>
                <wp:extent cx="1578610" cy="360045"/>
                <wp:effectExtent l="0" t="0" r="2540" b="19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E3AC6">
                            <w:pP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从多个方面展开介绍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7pt;margin-top:15.35pt;height:28.35pt;width:124.3pt;z-index:251662336;mso-width-relative:page;mso-height-relative:page;" fillcolor="#FFFFFF [3201]" filled="t" stroked="f" coordsize="21600,21600" o:gfxdata="UEsDBAoAAAAAAIdO4kAAAAAAAAAAAAAAAAAEAAAAZHJzL1BLAwQUAAAACACHTuJAy+0PG9QAAAAJ&#10;AQAADwAAAGRycy9kb3ducmV2LnhtbE2Py07DMBBF90j8gzVI3VE7bURCiNMFEttK9LV2YxNH2OPI&#10;dp9fz7CC5dUc3Tm3XV29Y2cT0xhQQjEXwAz2QY84SNhtP55rYCkr1MoFNBJuJsGqe3xoVaPDBT/N&#10;eZMHRiWYGiXB5jw1nKfeGq/SPEwG6fYVoleZYhy4jupC5d7xhRAv3KsR6YNVk3m3pv/enLyEw+Dv&#10;h30xRau9K3F9v213YZRy9lSIN2DZXPMfDL/6pA4dOR3DCXVijvLitSRUwlJUwAhYVjWNO0qoqxJ4&#10;1/L/C7ofUEsDBBQAAAAIAIdO4kC7oLtwTgIAAI8EAAAOAAAAZHJzL2Uyb0RvYy54bWytVMFuEzEQ&#10;vSPxD5bvZDdtkpYomyo0CkKKaKWCODteb9aS7TG2k93wAfAHnLhw57v6HYy9m7QUDj2QgzP2jN/4&#10;vZnZ2VWrFdkL5yWYgg4HOSXCcCil2Rb044fVq0tKfGCmZAqMKOhBeHo1f/li1tipOIMaVCkcQRDj&#10;p40taB2CnWaZ57XQzA/ACoPOCpxmAbdum5WONYiuVXaW55OsAVdaB1x4j6fLzkl7RPccQKgqycUS&#10;+E4LEzpUJxQLSMnX0no6T6+tKsHDTVV5EYgqKDINacUkaG/ims1nbLp1zNaS909gz3nCE06aSYNJ&#10;T1BLFhjZOfkXlJbcgYcqDDjorCOSFEEWw/yJNnc1syJxQam9PYnu/x8sf7+/dUSWBcWyG6ax4Pff&#10;v93/+HX/8yu5jPI01k8x6s5iXGjfQItNczz3eBhZt5XT8R/5EPSjuIeTuKINhMdL44vLyRBdHH3n&#10;kzwfjSNM9nDbOh/eCtAkGgV1WLykKduvfehCjyExmQcly5VUKm3cdnOtHNkzLPQq/Xr0P8KUIU1B&#10;J+fjPCEbiPc7aGXwMZFsRypaod20vQIbKA8ogIOug7zlK4mvXDMfbpnDlkFiOFThBpdKASaB3qKk&#10;BvflX+cxHiuJXkoabMGC+s875gQl6p3BGr8ejkYIG9JmNL44w4177Nk89pidvgYkP8TxtTyZMT6o&#10;o1k50J9w9hYxK7qY4Zi7oOFoXoduMHB2uVgsUhB2qWVhbe4sj9BRagOLXYBKppJEmTptevWwT1NR&#10;+5mKg/B4n6IeviPz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vtDxvUAAAACQEAAA8AAAAAAAAA&#10;AQAgAAAAIgAAAGRycy9kb3ducmV2LnhtbFBLAQIUABQAAAAIAIdO4kC7oLtwTgIAAI8EAAAOAAAA&#10;AAAAAAEAIAAAACM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6AE3AC6">
                      <w:pP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从多个方面展开介绍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5123815</wp:posOffset>
                </wp:positionH>
                <wp:positionV relativeFrom="paragraph">
                  <wp:posOffset>66675</wp:posOffset>
                </wp:positionV>
                <wp:extent cx="1641475" cy="713740"/>
                <wp:effectExtent l="0" t="0" r="15875" b="1016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475" cy="713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0B726">
                            <w:pPr>
                              <w:spacing w:line="240" w:lineRule="auto"/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  <w:t>运用说明方法</w:t>
                            </w:r>
                          </w:p>
                          <w:p w14:paraId="38DB67C0">
                            <w:pPr>
                              <w:spacing w:line="240" w:lineRule="auto"/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  <w:t>按照一定的顺序展开</w:t>
                            </w:r>
                          </w:p>
                          <w:p w14:paraId="58F1D32B">
                            <w:pPr>
                              <w:spacing w:line="240" w:lineRule="auto"/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  <w:t>详略得当，重点突出</w:t>
                            </w:r>
                          </w:p>
                          <w:p w14:paraId="3E54FCE0">
                            <w:pPr>
                              <w:spacing w:line="240" w:lineRule="auto"/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45pt;margin-top:5.25pt;height:56.2pt;width:129.25pt;z-index:251664384;mso-width-relative:page;mso-height-relative:page;" fillcolor="#FFFFFF [3201]" filled="t" stroked="f" coordsize="21600,21600" o:gfxdata="UEsDBAoAAAAAAIdO4kAAAAAAAAAAAAAAAAAEAAAAZHJzL1BLAwQUAAAACACHTuJAxnpDsNYAAAAL&#10;AQAADwAAAGRycy9kb3ducmV2LnhtbE2PTU/DMAyG70j8h8hI3FjSaqu20nQHJK5IbGPnrDFtReJU&#10;Sfb56/FOcLP1Pnr9uFlfvBMnjGkMpKGYKRBIXbAj9Rp22/eXJYiUDVnjAqGGKyZYt48PjaltONMn&#10;nja5F1xCqTYahpynWsrUDehNmoUJibPvEL3JvMZe2mjOXO6dLJWqpDcj8YXBTPg2YPezOXoN+97f&#10;9l/FFAfr3Zw+btftLoxaPz8V6hVExkv+g+Guz+rQstMhHMkm4TQsVbVilAO1AHEHVLWYgzjwVJYr&#10;kG0j///Q/gJQSwMEFAAAAAgAh07iQIjYGmRRAgAAkQQAAA4AAABkcnMvZTJvRG9jLnhtbK1UwW4T&#10;MRC9I/EPlu90k5I2EHVThVZBSBWtVBBnx+vNrmR7jO1kt3wA/AEnLtz5rn4Hz96kLYVDD+TgjD3P&#10;M/OeZ/bktDeabZUPLdmSjw9GnCkrqWrtuuQfPyxfvOIsRGErocmqkt+owE/nz5+ddG6mDqkhXSnP&#10;EMSGWedK3sToZkURZKOMCAfklIWzJm9ExNavi8qLDtGNLg5Ho+OiI185T1KFgNPzwcl3Ef1TAlJd&#10;t1Kdk9wYZeMQ1SstIiiFpnWBz3O1da1kvKzroCLTJQfTmFckgb1KazE/EbO1F65p5a4E8ZQSHnEy&#10;orVIehfqXETBNr79K5RppadAdTyQZIqBSFYELMajR9pcN8KpzAVSB3cnevh/YeX77ZVnbYVOgCRW&#10;GLz47fdvtz9+3f78ynAGgToXZsBdOyBj/4Z6gPfnAYeJd197k/7BiMGPWDd38qo+MpkuHU/Gk+kR&#10;ZxK+6fjldJLDF/e3nQ/xrSLDklFyj+fLqortRYioBNA9JCULpNtq2WqdN369OtOebQWeepl/qUhc&#10;+QOmLetKfvzyaJQjW0r3B5y2gCeyA6lkxX7V7xRYUXUDATwNPRScXLao8kKEeCU8mgacMVbxEkut&#10;CUloZ3HWkP/yr/OEx1vCy1mHJix5+LwRXnGm31m88uvxBBqxmDeTo+khNv6hZ/XQYzfmjEB+jAF2&#10;MpsJH/XerD2ZT5i+RcoKl7ASuUse9+ZZHEYD0yvVYpFB6FMn4oW9djKFTlJbWmwi1W1+kiTToM1O&#10;PXRqln03VWkUHu4z6v5LMv8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npDsNYAAAALAQAADwAA&#10;AAAAAAABACAAAAAiAAAAZHJzL2Rvd25yZXYueG1sUEsBAhQAFAAAAAgAh07iQIjYGmRRAgAAkQ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3B0B726">
                      <w:pPr>
                        <w:spacing w:line="240" w:lineRule="auto"/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  <w:t>运用说明方法</w:t>
                      </w:r>
                    </w:p>
                    <w:p w14:paraId="38DB67C0">
                      <w:pPr>
                        <w:spacing w:line="240" w:lineRule="auto"/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  <w:t>按照一定的顺序展开</w:t>
                      </w:r>
                    </w:p>
                    <w:p w14:paraId="58F1D32B">
                      <w:pPr>
                        <w:spacing w:line="240" w:lineRule="auto"/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  <w:t>详略得当，重点突出</w:t>
                      </w:r>
                    </w:p>
                    <w:p w14:paraId="3E54FCE0">
                      <w:pPr>
                        <w:spacing w:line="240" w:lineRule="auto"/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8B1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0CD6D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742315</wp:posOffset>
                </wp:positionH>
                <wp:positionV relativeFrom="paragraph">
                  <wp:posOffset>248920</wp:posOffset>
                </wp:positionV>
                <wp:extent cx="1809115" cy="516255"/>
                <wp:effectExtent l="0" t="0" r="635" b="1714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115" cy="51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CA163">
                            <w:pP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围绕文化遗产最主要的特点来展开介绍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45pt;margin-top:19.6pt;height:40.65pt;width:142.45pt;z-index:251661312;mso-width-relative:page;mso-height-relative:page;" fillcolor="#FFFFFF [3201]" filled="t" stroked="f" coordsize="21600,21600" o:gfxdata="UEsDBAoAAAAAAIdO4kAAAAAAAAAAAAAAAAAEAAAAZHJzL1BLAwQUAAAACACHTuJA8R/lxdQAAAAK&#10;AQAADwAAAGRycy9kb3ducmV2LnhtbE2PzU7DMBCE70i8g7VI3KjtUCoa4vSAxBWJtvTsxkscYa+j&#10;2P19epYTHEczmvmmWZ1jEEec8pDIgJ4pEEhdcgP1Brabt4dnELlYcjYkQgMXzLBqb28aW7t0og88&#10;rksvuIRybQ34UsZaytx5jDbP0ojE3leaoi0sp166yZ64PAZZKbWQ0Q7EC96O+Oqx+14fooFdH6+7&#10;Tz1O3sUwp/frZbNNgzH3d1q9gCh4Ln9h+MVndGiZaZ8O5LIIrPViyVEDj8sKBAfmSvOXPTuVegLZ&#10;NvL/hfYHUEsDBBQAAAAIAIdO4kAJ9n+nTwIAAI8EAAAOAAAAZHJzL2Uyb0RvYy54bWytVMFuEzEQ&#10;vSPxD5bvZLOhSdsomyo0CkKqaKWCODteb9aS7TG2k93wAfAHnLhw57vyHYy9mzYUDj2QgzP2jN/4&#10;vZnZ2VWrFdkJ5yWYguaDISXCcCil2RT044fVqwtKfGCmZAqMKOheeHo1f/li1tipGEENqhSOIIjx&#10;08YWtA7BTrPM81po5gdghUFnBU6zgFu3yUrHGkTXKhsNh5OsAVdaB1x4j6fLzkl7RPccQKgqycUS&#10;+FYLEzpUJxQLSMnX0no6T6+tKsHDbVV5EYgqKDINacUkaK/jms1nbLpxzNaS909gz3nCE06aSYNJ&#10;H6CWLDCydfIvKC25Aw9VGHDQWUckKYIs8uETbe5rZkXiglJ7+yC6/3+w/P3uzhFZFvScEsM0Fvzw&#10;/dvhx6/Dz6/kPMrTWD/FqHuLcaF9Ay02zfHc42Fk3VZOx3/kQ9CP4u4fxBVtIDxeuhhe5vmYEo6+&#10;cT4ZjccRJnu8bZ0PbwVoEo2COixe0pTtbnzoQo8hMZkHJcuVVCpt3GZ9rRzZMSz0Kv169D/ClCFN&#10;QSevx8OEbCDe76CVwcdEsh2paIV23fYKrKHcowAOug7ylq8kvvKG+XDHHLYMcsahCre4VAowCfQW&#10;JTW4L/86j/FYSfRS0mALFtR/3jInKFHvDNb4Mj87iz2bNmfj8xFu3KlnfeoxW30NSD7H8bU8mTE+&#10;qKNZOdCfcPYWMSu6mOGYu6DhaF6HbjBwdrlYLFIQdqll4cbcWx6ho9QGFtsAlUwliTJ12vTqYZ+m&#10;ovYzFQfhdJ+iHr8j8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xH+XF1AAAAAoBAAAPAAAAAAAA&#10;AAEAIAAAACIAAABkcnMvZG93bnJldi54bWxQSwECFAAUAAAACACHTuJACfZ/p08CAACPBAAADgAA&#10;AAAAAAABACAAAAAj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6ECA163">
                      <w:pP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围绕文化遗产最主要的特点来展开介绍</w:t>
                      </w:r>
                    </w:p>
                  </w:txbxContent>
                </v:textbox>
              </v:shape>
            </w:pict>
          </mc:Fallback>
        </mc:AlternateContent>
      </w:r>
    </w:p>
    <w:p w14:paraId="5058B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6FD9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32CD1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632CD1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BCB9A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5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74BC28AC"/>
    <w:rsid w:val="007D3F22"/>
    <w:rsid w:val="012B4982"/>
    <w:rsid w:val="014D0B1B"/>
    <w:rsid w:val="02355837"/>
    <w:rsid w:val="064E48E4"/>
    <w:rsid w:val="07243642"/>
    <w:rsid w:val="075439A0"/>
    <w:rsid w:val="09905495"/>
    <w:rsid w:val="0CDF6944"/>
    <w:rsid w:val="0EAD4424"/>
    <w:rsid w:val="0EC67EBF"/>
    <w:rsid w:val="0F8764FE"/>
    <w:rsid w:val="1031679E"/>
    <w:rsid w:val="118776B1"/>
    <w:rsid w:val="134A3EB9"/>
    <w:rsid w:val="13DB1B23"/>
    <w:rsid w:val="143C503F"/>
    <w:rsid w:val="15135E6E"/>
    <w:rsid w:val="16FC4554"/>
    <w:rsid w:val="18E17362"/>
    <w:rsid w:val="19846B6B"/>
    <w:rsid w:val="19E67B09"/>
    <w:rsid w:val="1B343090"/>
    <w:rsid w:val="1B9C71DA"/>
    <w:rsid w:val="1BF757F4"/>
    <w:rsid w:val="1C332BD1"/>
    <w:rsid w:val="1F371F44"/>
    <w:rsid w:val="1FC5502B"/>
    <w:rsid w:val="20415C7A"/>
    <w:rsid w:val="20990887"/>
    <w:rsid w:val="2099122F"/>
    <w:rsid w:val="21072432"/>
    <w:rsid w:val="22185880"/>
    <w:rsid w:val="22F8166B"/>
    <w:rsid w:val="25CD1194"/>
    <w:rsid w:val="25DB7E88"/>
    <w:rsid w:val="2A07200A"/>
    <w:rsid w:val="2C1B1B52"/>
    <w:rsid w:val="2C393C6D"/>
    <w:rsid w:val="2D2A61BF"/>
    <w:rsid w:val="2F562170"/>
    <w:rsid w:val="2F964A23"/>
    <w:rsid w:val="2FD72182"/>
    <w:rsid w:val="316468D4"/>
    <w:rsid w:val="32D60378"/>
    <w:rsid w:val="35C10D3F"/>
    <w:rsid w:val="36422A03"/>
    <w:rsid w:val="36F840D3"/>
    <w:rsid w:val="3785079D"/>
    <w:rsid w:val="39B2191A"/>
    <w:rsid w:val="3BA553AD"/>
    <w:rsid w:val="3BD613C0"/>
    <w:rsid w:val="3E895925"/>
    <w:rsid w:val="3FA318F5"/>
    <w:rsid w:val="445B15B3"/>
    <w:rsid w:val="463333B8"/>
    <w:rsid w:val="467807AC"/>
    <w:rsid w:val="46D0054F"/>
    <w:rsid w:val="47385219"/>
    <w:rsid w:val="4D8E364A"/>
    <w:rsid w:val="4E901F73"/>
    <w:rsid w:val="4EE356FA"/>
    <w:rsid w:val="5088005B"/>
    <w:rsid w:val="5186674D"/>
    <w:rsid w:val="51AF7DB0"/>
    <w:rsid w:val="52AB7581"/>
    <w:rsid w:val="533E4CD2"/>
    <w:rsid w:val="55016A04"/>
    <w:rsid w:val="56DB758F"/>
    <w:rsid w:val="5936505F"/>
    <w:rsid w:val="594D5D0E"/>
    <w:rsid w:val="5A802C08"/>
    <w:rsid w:val="5A876EE9"/>
    <w:rsid w:val="5ACF2987"/>
    <w:rsid w:val="5B8B65BE"/>
    <w:rsid w:val="5D5E7657"/>
    <w:rsid w:val="5EC55E0B"/>
    <w:rsid w:val="6009765C"/>
    <w:rsid w:val="619758A9"/>
    <w:rsid w:val="634F7179"/>
    <w:rsid w:val="67D81B6B"/>
    <w:rsid w:val="6B595F65"/>
    <w:rsid w:val="6C72130F"/>
    <w:rsid w:val="6E241040"/>
    <w:rsid w:val="6E586C17"/>
    <w:rsid w:val="710E7019"/>
    <w:rsid w:val="710F0089"/>
    <w:rsid w:val="72457067"/>
    <w:rsid w:val="728A58AF"/>
    <w:rsid w:val="74BC28AC"/>
    <w:rsid w:val="74F97662"/>
    <w:rsid w:val="77047750"/>
    <w:rsid w:val="783F09AA"/>
    <w:rsid w:val="78466E62"/>
    <w:rsid w:val="78694A98"/>
    <w:rsid w:val="7AA17486"/>
    <w:rsid w:val="7D322333"/>
    <w:rsid w:val="7D624890"/>
    <w:rsid w:val="7E497A3C"/>
    <w:rsid w:val="7F157ED6"/>
    <w:rsid w:val="7F5F40FF"/>
    <w:rsid w:val="7FF7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3317</Words>
  <Characters>3342</Characters>
  <Lines>0</Lines>
  <Paragraphs>0</Paragraphs>
  <TotalTime>12</TotalTime>
  <ScaleCrop>false</ScaleCrop>
  <LinksUpToDate>false</LinksUpToDate>
  <CharactersWithSpaces>3356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2020-11-10T09:06:00Z</dcterms:created>
  <dc:creator>Administrator</dc:creator>
  <cp:lastModifiedBy>松竹梅＆魅露</cp:lastModifiedBy>
  <dcterms:modified xsi:type="dcterms:W3CDTF">2026-05-04T07:48:53Z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5F6851F76329402383138AD59BAD15D8_13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