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4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17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</w:rPr>
        <w:t>*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他们那时候多有趣啊</w:t>
      </w:r>
    </w:p>
    <w:p w14:paraId="34B5958C">
      <w:pPr>
        <w:rPr>
          <w:rFonts w:hint="eastAsia"/>
        </w:rPr>
      </w:pPr>
    </w:p>
    <w:p w14:paraId="734E2D9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E98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1.用较快的速度默读这篇科幻小说，看看在作者的想象中，未来的上学方式和今天有什么不同。</w:t>
      </w:r>
    </w:p>
    <w:p w14:paraId="6EFBB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了解科幻小说,理解课文构思特点。学习本文通过人物对话展开故事情节的方法。</w:t>
      </w:r>
    </w:p>
    <w:p w14:paraId="0B43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3.发挥想象力,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联系生活实际，</w:t>
      </w:r>
      <w:r>
        <w:rPr>
          <w:rFonts w:ascii="宋体" w:hAnsi="宋体" w:eastAsia="宋体" w:cs="宋体"/>
          <w:sz w:val="24"/>
          <w:szCs w:val="24"/>
        </w:rPr>
        <w:t>想象未来的学习生活还有可能是什么样的。</w:t>
      </w:r>
    </w:p>
    <w:p w14:paraId="12B9155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85B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能了解文中所想象的未来的上学方式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和今天</w:t>
      </w:r>
      <w:r>
        <w:rPr>
          <w:rFonts w:hint="eastAsia" w:ascii="宋体" w:hAnsi="宋体" w:eastAsia="宋体" w:cs="宋体"/>
          <w:sz w:val="24"/>
          <w:szCs w:val="24"/>
        </w:rPr>
        <w:t>的不同。</w:t>
      </w:r>
    </w:p>
    <w:p w14:paraId="6D6A0E5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2D2E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605F7B84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激趣导入，解题质疑</w:t>
      </w:r>
    </w:p>
    <w:p w14:paraId="39DD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读了课题，你有哪些疑问？</w:t>
      </w:r>
    </w:p>
    <w:p w14:paraId="27644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预设1：“他们”指的是谁？</w:t>
      </w:r>
    </w:p>
    <w:p w14:paraId="1E8B9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预设2：“那时候”指的是什么时候？</w:t>
      </w:r>
    </w:p>
    <w:p w14:paraId="421B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预设3：“多有趣”指的是什么事有趣？</w:t>
      </w:r>
    </w:p>
    <w:p w14:paraId="0814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过渡：带着这些问题，今天我们就来学习课文--《他们那时候多有趣啊》，让我们看看未来孩子们的学习生活是怎样的。</w:t>
      </w:r>
    </w:p>
    <w:p w14:paraId="1075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.作者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简介</w:t>
      </w:r>
    </w:p>
    <w:p w14:paraId="2961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艾萨克·阿西莫夫（1920—1992）是享誉全球的美国科普巨匠和科幻小说大师。阿西莫夫知识极其渊博，一生出版了近五百部著作，内容涉及自然科学、社会科学和文学艺术等多领域，曾获代表科幻界最高荣誉的雨果奖和星云终身成就大师奖，在世界各国拥有广泛的读者。</w:t>
      </w:r>
    </w:p>
    <w:p w14:paraId="55629A7C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初读课文，理解字词</w:t>
      </w:r>
    </w:p>
    <w:p w14:paraId="3F651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自由朗读课文，小组合作，认读本课生字、新词。 </w:t>
      </w:r>
    </w:p>
    <w:p w14:paraId="40C38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荧光屏  鄙夷  憎恶  皱皱巴巴  陌生  装置  高傲  琼  全神贯注 </w:t>
      </w:r>
    </w:p>
    <w:p w14:paraId="5C5B5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着重指导：荧（yíng）光屏（píng）  鄙（bǐ）夷  憎恶(wù)  装置（zhì）  琼(qióng) </w:t>
      </w:r>
    </w:p>
    <w:p w14:paraId="29532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2.词语解释</w:t>
      </w:r>
    </w:p>
    <w:p w14:paraId="00A7CBD1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再读课文，整体感知</w:t>
      </w:r>
    </w:p>
    <w:p w14:paraId="7B6D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默读课文，联系课题，说说课文写了一件什么事。</w:t>
      </w:r>
    </w:p>
    <w:p w14:paraId="26A7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（课文主要讲了2155年的一天，玛琪和托米发现了一本真正意义上的书，书里记载着100 多年前的孩子是如何学习的。玛琪觉得当时的孩子在学习时一定很快乐。）</w:t>
      </w:r>
    </w:p>
    <w:p w14:paraId="0330C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利用导读，明确任务</w:t>
      </w:r>
    </w:p>
    <w:p w14:paraId="175F3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阅读“学习提示”，思考在作者的想象中，未来的上学方式和今天有什么不同，小组合作完成表格。请同学们默读课文，边读边画出不同之处，并对你认为的有趣之处作简单批注。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227"/>
        <w:gridCol w:w="4808"/>
      </w:tblGrid>
      <w:tr w14:paraId="4853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restart"/>
          </w:tcPr>
          <w:p w14:paraId="21C5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BB2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9035" w:type="dxa"/>
            <w:gridSpan w:val="2"/>
          </w:tcPr>
          <w:p w14:paraId="0F9E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</w:tr>
      <w:tr w14:paraId="09A4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Merge w:val="continue"/>
          </w:tcPr>
          <w:p w14:paraId="2CFB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7" w:type="dxa"/>
          </w:tcPr>
          <w:p w14:paraId="0407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今天的上学方式</w:t>
            </w:r>
          </w:p>
        </w:tc>
        <w:tc>
          <w:tcPr>
            <w:tcW w:w="4808" w:type="dxa"/>
          </w:tcPr>
          <w:p w14:paraId="497F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未来的上学方式</w:t>
            </w:r>
          </w:p>
        </w:tc>
      </w:tr>
      <w:tr w14:paraId="5E29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7" w:type="dxa"/>
          </w:tcPr>
          <w:p w14:paraId="2D81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834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相同</w:t>
            </w:r>
          </w:p>
        </w:tc>
        <w:tc>
          <w:tcPr>
            <w:tcW w:w="9035" w:type="dxa"/>
            <w:gridSpan w:val="2"/>
          </w:tcPr>
          <w:p w14:paraId="5D8F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6E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27" w:type="dxa"/>
          </w:tcPr>
          <w:p w14:paraId="69A0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8F9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不同</w:t>
            </w:r>
          </w:p>
        </w:tc>
        <w:tc>
          <w:tcPr>
            <w:tcW w:w="4227" w:type="dxa"/>
          </w:tcPr>
          <w:p w14:paraId="0FBA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08" w:type="dxa"/>
          </w:tcPr>
          <w:p w14:paraId="4BA5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96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小结：在未来的学校中，学习方式发生了巨大改变——课本、教师、授课方式、学习伙伴，都和今天的很不一样。也许学习的内容是不变的——孩子们依然要写作业，老师依然不会放弃每个学生，只是更个性化，母亲依然会关注到孩子学习的苦恼，也会帮助他们解决困难……所以说本篇科幻小说的构思是基于现实的大胆想象，是人类对科技发展的展望，而不是漫无边际的幻想。（板书：基于现实、大胆想象）</w:t>
      </w:r>
    </w:p>
    <w:p w14:paraId="458EE7F7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合作探究，体会写法</w:t>
      </w:r>
    </w:p>
    <w:p w14:paraId="11904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1.未来学校与现在的学校相比，各有哪些优缺点呢？请同学们先默读课文最后四个自然段，然后和同桌交流。</w:t>
      </w:r>
    </w:p>
    <w:p w14:paraId="7EE6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：附近所有的孩子都到一处去上学，他们在校园里笑啊、喊啊，他们一起坐在课堂里上课；上完一天的课，就一块儿回家。他们学的功课都一样，这样，在做作业的时候他们就可以互相帮助，有问题还可以互相讨论。</w:t>
      </w:r>
    </w:p>
    <w:p w14:paraId="19FA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预设2：机器老师正在屏幕上显现出这样的字：“我们把  和  这两个分数加在一起——”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4025"/>
        <w:gridCol w:w="4487"/>
      </w:tblGrid>
      <w:tr w14:paraId="0F28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50" w:type="dxa"/>
          </w:tcPr>
          <w:p w14:paraId="42E23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F94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4025" w:type="dxa"/>
          </w:tcPr>
          <w:p w14:paraId="32DC6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AA3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未来学校</w:t>
            </w:r>
          </w:p>
          <w:p w14:paraId="5813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87" w:type="dxa"/>
          </w:tcPr>
          <w:p w14:paraId="1BA2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9AA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现在学校</w:t>
            </w:r>
          </w:p>
        </w:tc>
      </w:tr>
      <w:tr w14:paraId="5972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50" w:type="dxa"/>
          </w:tcPr>
          <w:p w14:paraId="7801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3AC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优点</w:t>
            </w:r>
          </w:p>
        </w:tc>
        <w:tc>
          <w:tcPr>
            <w:tcW w:w="4025" w:type="dxa"/>
          </w:tcPr>
          <w:p w14:paraId="0D73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会根据学生的情况设计课程和考试，因材施教</w:t>
            </w:r>
          </w:p>
        </w:tc>
        <w:tc>
          <w:tcPr>
            <w:tcW w:w="4487" w:type="dxa"/>
          </w:tcPr>
          <w:p w14:paraId="3333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培养团结合作，快乐、有趣</w:t>
            </w:r>
          </w:p>
        </w:tc>
      </w:tr>
      <w:tr w14:paraId="43DC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50" w:type="dxa"/>
          </w:tcPr>
          <w:p w14:paraId="112E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E5D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缺点</w:t>
            </w:r>
          </w:p>
        </w:tc>
        <w:tc>
          <w:tcPr>
            <w:tcW w:w="4025" w:type="dxa"/>
          </w:tcPr>
          <w:p w14:paraId="0578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E3D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不够快乐、有趣</w:t>
            </w:r>
          </w:p>
          <w:p w14:paraId="1036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87" w:type="dxa"/>
          </w:tcPr>
          <w:p w14:paraId="1E12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不能根据每个学生的特点单独设计教学和考试</w:t>
            </w:r>
          </w:p>
        </w:tc>
      </w:tr>
    </w:tbl>
    <w:p w14:paraId="37374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2.主旨探究： 这是一篇科幻小说。作者用一本古老的纸质书作为线索串起全文，以两个小主人公托米和玛琪关于阅读、学习的对话作为主体，描绘了身处未来的他们的学习场景与感受，表现了作者对于教育、学习等问题的独特思考。</w:t>
      </w:r>
    </w:p>
    <w:p w14:paraId="0E5BF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5.课堂小结：科幻能使人警醒，告诫我们不要沦为机械的奴隶；科幻也让人期待，让我们觉得未来是更美好的新时代。</w:t>
      </w:r>
    </w:p>
    <w:p w14:paraId="13615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希望大家能用“放大镜”仔细观察我们的生活，面对生活中的问题敢于反思和大胆畅想，书写属于自己的科幻篇章。</w:t>
      </w:r>
    </w:p>
    <w:p w14:paraId="175C377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［板书设计］</w:t>
      </w:r>
    </w:p>
    <w:p w14:paraId="11620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17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*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他们那时候多有趣啊</w:t>
      </w:r>
    </w:p>
    <w:p w14:paraId="1561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科学性——基于现实</w:t>
      </w:r>
    </w:p>
    <w:p w14:paraId="14062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预言性——大胆想象</w:t>
      </w:r>
    </w:p>
    <w:p w14:paraId="15DD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提出问题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反思问题</w:t>
      </w:r>
    </w:p>
    <w:p w14:paraId="39A0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5B1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2633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2633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3315B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27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D49F"/>
    <w:multiLevelType w:val="singleLevel"/>
    <w:tmpl w:val="9B52D4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47335B70"/>
    <w:rsid w:val="0AC84CB1"/>
    <w:rsid w:val="13A235CC"/>
    <w:rsid w:val="151D4F14"/>
    <w:rsid w:val="1D3F35B6"/>
    <w:rsid w:val="32726024"/>
    <w:rsid w:val="38556348"/>
    <w:rsid w:val="3E8B60C7"/>
    <w:rsid w:val="47335B70"/>
    <w:rsid w:val="47F96E20"/>
    <w:rsid w:val="4C587A76"/>
    <w:rsid w:val="522C7C32"/>
    <w:rsid w:val="52487435"/>
    <w:rsid w:val="5A384083"/>
    <w:rsid w:val="65723005"/>
    <w:rsid w:val="66DC21DA"/>
    <w:rsid w:val="674C5C29"/>
    <w:rsid w:val="67511ED7"/>
    <w:rsid w:val="68A413F0"/>
    <w:rsid w:val="6F792CF9"/>
    <w:rsid w:val="70D75EC9"/>
    <w:rsid w:val="75583F49"/>
    <w:rsid w:val="7BB7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3828</Words>
  <Characters>3889</Characters>
  <Lines>0</Lines>
  <Paragraphs>0</Paragraphs>
  <TotalTime>17</TotalTime>
  <ScaleCrop>false</ScaleCrop>
  <LinksUpToDate>false</LinksUpToDate>
  <CharactersWithSpaces>3940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2020-11-11T07:43:00Z</dcterms:created>
  <dc:creator>Administrator</dc:creator>
  <cp:lastModifiedBy>松竹梅＆魅露</cp:lastModifiedBy>
  <dcterms:modified xsi:type="dcterms:W3CDTF">2026-04-11T08:25:57Z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22198134DB704C69AA583E45A6CBE224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