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4FA29">
      <w:pPr>
        <w:spacing w:after="0"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鲁滨逊漂流记（节选）</w:t>
      </w:r>
    </w:p>
    <w:p w14:paraId="1C75437D">
      <w:pPr>
        <w:spacing w:after="0"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/>
          <w:sz w:val="28"/>
          <w:szCs w:val="28"/>
        </w:rPr>
        <w:t>教学</w:t>
      </w:r>
      <w:r>
        <w:rPr>
          <w:rFonts w:ascii="黑体" w:hAnsi="黑体" w:eastAsia="黑体"/>
          <w:b/>
          <w:sz w:val="28"/>
          <w:szCs w:val="28"/>
        </w:rPr>
        <w:t>目标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】</w:t>
      </w:r>
    </w:p>
    <w:p w14:paraId="385E1EAD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1.会写本课生字、新词。</w:t>
      </w:r>
    </w:p>
    <w:p w14:paraId="44A3305B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2.默读梗概，了解名著的主要内容。</w:t>
      </w:r>
    </w:p>
    <w:p w14:paraId="72F694ED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3.阅读节的片段，把握人物心态变化。</w:t>
      </w:r>
    </w:p>
    <w:p w14:paraId="7C962F74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3.能就印象深刻的情节交流感受，能对鲁滨逊作出简单的评价，产生阅读原著的兴趣。</w:t>
      </w:r>
    </w:p>
    <w:p w14:paraId="10842C21">
      <w:pPr>
        <w:spacing w:after="0" w:line="360" w:lineRule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【</w:t>
      </w:r>
      <w:r>
        <w:rPr>
          <w:rFonts w:hint="eastAsia" w:ascii="黑体" w:hAnsi="黑体" w:eastAsia="黑体"/>
          <w:b/>
          <w:sz w:val="28"/>
          <w:szCs w:val="28"/>
        </w:rPr>
        <w:t>教学重难点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】</w:t>
      </w:r>
    </w:p>
    <w:p w14:paraId="2AF62094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1.理清小说的故事线索，培养学生抓住课文主要信息，概括主要内容的能力。</w:t>
      </w:r>
    </w:p>
    <w:p w14:paraId="7E64B008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2.初步了解鲁滨逊在荒岛战胜困难、谋求生存的非凡经历，体会鲁滨逊战胜困难、顽强生存的积极生活态度。</w:t>
      </w:r>
    </w:p>
    <w:p w14:paraId="694B3EF3">
      <w:pPr>
        <w:spacing w:after="0" w:line="360" w:lineRule="auto"/>
        <w:rPr>
          <w:rFonts w:ascii="宋体" w:hAnsi="宋体" w:eastAsia="宋体" w:cs="MS Mincho"/>
          <w:b/>
          <w:sz w:val="32"/>
          <w:szCs w:val="32"/>
        </w:rPr>
      </w:pPr>
      <w:r>
        <w:rPr>
          <w:rFonts w:hint="eastAsia" w:ascii="等线" w:hAnsi="等线" w:eastAsia="等线" w:cs="MS Mincho"/>
          <w:b/>
          <w:sz w:val="28"/>
          <w:szCs w:val="28"/>
          <w:lang w:eastAsia="zh-CN"/>
        </w:rPr>
        <w:t>【</w:t>
      </w:r>
      <w:r>
        <w:rPr>
          <w:rFonts w:hint="eastAsia" w:ascii="等线" w:hAnsi="等线" w:eastAsia="等线" w:cs="MS Mincho"/>
          <w:b/>
          <w:sz w:val="28"/>
          <w:szCs w:val="28"/>
        </w:rPr>
        <w:t>教学课时</w:t>
      </w:r>
      <w:r>
        <w:rPr>
          <w:rFonts w:hint="eastAsia" w:ascii="等线" w:hAnsi="等线" w:eastAsia="等线" w:cs="MS Mincho"/>
          <w:b/>
          <w:sz w:val="28"/>
          <w:szCs w:val="28"/>
          <w:lang w:eastAsia="zh-CN"/>
        </w:rPr>
        <w:t>】</w:t>
      </w:r>
      <w:r>
        <w:rPr>
          <w:rFonts w:hint="eastAsia" w:ascii="宋体" w:hAnsi="宋体" w:eastAsia="宋体"/>
          <w:sz w:val="24"/>
        </w:rPr>
        <w:t>2课时</w:t>
      </w:r>
      <w:r>
        <w:rPr>
          <w:rFonts w:ascii="宋体" w:hAnsi="宋体" w:eastAsia="宋体" w:cs="MS Mincho"/>
          <w:b/>
          <w:sz w:val="32"/>
          <w:szCs w:val="32"/>
        </w:rPr>
        <w:t xml:space="preserve">   </w:t>
      </w:r>
    </w:p>
    <w:p w14:paraId="4EED6885">
      <w:pPr>
        <w:spacing w:after="0" w:line="360" w:lineRule="auto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第1课时</w:t>
      </w:r>
    </w:p>
    <w:p w14:paraId="4D50A2E6">
      <w:pPr>
        <w:spacing w:after="0" w:line="360" w:lineRule="auto"/>
        <w:rPr>
          <w:rFonts w:hint="eastAsia" w:ascii="等线" w:hAnsi="等线" w:eastAsia="等线" w:cs="MS Mincho"/>
          <w:b/>
          <w:sz w:val="28"/>
          <w:szCs w:val="28"/>
        </w:rPr>
      </w:pPr>
      <w:r>
        <w:rPr>
          <w:rFonts w:hint="eastAsia" w:ascii="等线" w:hAnsi="等线" w:eastAsia="等线" w:cs="MS Mincho"/>
          <w:b/>
          <w:sz w:val="28"/>
          <w:szCs w:val="28"/>
        </w:rPr>
        <w:t>课时目标</w:t>
      </w:r>
    </w:p>
    <w:p w14:paraId="4592EC6B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</w:t>
      </w:r>
      <w:r>
        <w:rPr>
          <w:rFonts w:hint="eastAsia" w:ascii="宋体" w:hAnsi="宋体" w:eastAsia="宋体"/>
          <w:sz w:val="24"/>
          <w:lang w:val="en-US" w:eastAsia="zh-CN"/>
        </w:rPr>
        <w:t>自主学习字词，</w:t>
      </w:r>
      <w:r>
        <w:rPr>
          <w:rFonts w:hint="eastAsia" w:ascii="宋体" w:hAnsi="宋体" w:eastAsia="宋体"/>
          <w:sz w:val="24"/>
        </w:rPr>
        <w:t>会写“惧、凄、寞”等生字，正确读写“流落、凄凉”等词语。</w:t>
      </w:r>
    </w:p>
    <w:p w14:paraId="4C310100">
      <w:p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2.</w:t>
      </w:r>
      <w:r>
        <w:rPr>
          <w:rFonts w:hint="eastAsia" w:ascii="宋体" w:hAnsi="宋体" w:eastAsia="宋体"/>
          <w:sz w:val="24"/>
          <w:lang w:val="en-US" w:eastAsia="zh-CN"/>
        </w:rPr>
        <w:t>默读梗概，了解名著的主要内容。</w:t>
      </w:r>
    </w:p>
    <w:p w14:paraId="50D1AD97">
      <w:pPr>
        <w:spacing w:after="0" w:line="360" w:lineRule="auto"/>
        <w:rPr>
          <w:rFonts w:hint="eastAsia" w:ascii="等线" w:hAnsi="等线" w:eastAsia="等线" w:cs="MS Mincho"/>
          <w:b/>
          <w:sz w:val="28"/>
          <w:szCs w:val="28"/>
        </w:rPr>
      </w:pPr>
      <w:r>
        <w:rPr>
          <w:rFonts w:hint="eastAsia" w:ascii="等线" w:hAnsi="等线" w:eastAsia="等线" w:cs="MS Mincho"/>
          <w:b/>
          <w:sz w:val="28"/>
          <w:szCs w:val="28"/>
        </w:rPr>
        <w:t>教学过程</w:t>
      </w:r>
    </w:p>
    <w:p w14:paraId="2889AB52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导入新课，激发兴趣</w:t>
      </w:r>
    </w:p>
    <w:p w14:paraId="6FEA0ECC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1.出示作品《鲁滨逊漂流记》，今天我们先来认识一位荒岛求生的人物——鲁滨逊。</w:t>
      </w:r>
    </w:p>
    <w:p w14:paraId="0D92F7E1">
      <w:pPr>
        <w:numPr>
          <w:ilvl w:val="0"/>
          <w:numId w:val="0"/>
        </w:numPr>
        <w:spacing w:after="0" w:line="360" w:lineRule="auto"/>
        <w:ind w:leftChars="0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2.作者简介。（课件出示）</w:t>
      </w:r>
    </w:p>
    <w:p w14:paraId="5376F8C8">
      <w:pPr>
        <w:numPr>
          <w:ilvl w:val="0"/>
          <w:numId w:val="1"/>
        </w:numPr>
        <w:spacing w:after="0" w:line="360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初读课文，解决字词</w:t>
      </w:r>
    </w:p>
    <w:p w14:paraId="10516921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1.阅读指导。</w:t>
      </w:r>
    </w:p>
    <w:p w14:paraId="73E68387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（1）读准字音，读通句子，读顺课文。</w:t>
      </w:r>
    </w:p>
    <w:p w14:paraId="0DF6134C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（2）初读课文，并思考:这篇课文的内容与平时看到的课文有什么不同。</w:t>
      </w:r>
    </w:p>
    <w:p w14:paraId="3D93ACDA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2.生字词指导。</w:t>
      </w:r>
    </w:p>
    <w:p w14:paraId="2015734A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（1）齐读生字词 （</w:t>
      </w:r>
      <w:r>
        <w:rPr>
          <w:rFonts w:hint="eastAsia" w:ascii="宋体" w:hAnsi="宋体" w:eastAsia="宋体"/>
          <w:sz w:val="24"/>
        </w:rPr>
        <w:t>课件出示</w:t>
      </w:r>
      <w:r>
        <w:rPr>
          <w:rFonts w:hint="eastAsia" w:ascii="宋体" w:hAnsi="宋体" w:eastAsia="宋体"/>
          <w:sz w:val="24"/>
          <w:lang w:val="en-US" w:eastAsia="zh-CN"/>
        </w:rPr>
        <w:t>）</w:t>
      </w:r>
    </w:p>
    <w:p w14:paraId="7D243B41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/>
          <w:sz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（2）指名读生字、新词。着重指导：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处</w:t>
      </w:r>
      <w:r>
        <w:rPr>
          <w:rFonts w:hint="eastAsia" w:ascii="宋体" w:hAnsi="宋体" w:eastAsia="宋体"/>
          <w:sz w:val="24"/>
          <w:lang w:val="en-US" w:eastAsia="zh-CN"/>
        </w:rPr>
        <w:t>境、木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筏</w:t>
      </w:r>
      <w:r>
        <w:rPr>
          <w:rFonts w:hint="eastAsia" w:ascii="宋体" w:hAnsi="宋体" w:eastAsia="宋体"/>
          <w:sz w:val="24"/>
          <w:lang w:val="en-US" w:eastAsia="zh-CN"/>
        </w:rPr>
        <w:t>、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蓄</w:t>
      </w:r>
      <w:r>
        <w:rPr>
          <w:rFonts w:hint="eastAsia" w:ascii="宋体" w:hAnsi="宋体" w:eastAsia="宋体"/>
          <w:sz w:val="24"/>
          <w:lang w:val="en-US" w:eastAsia="zh-CN"/>
        </w:rPr>
        <w:t>养、宽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慰</w:t>
      </w:r>
    </w:p>
    <w:p w14:paraId="737FC492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宋体" w:hAnsi="宋体" w:eastAsia="宋体"/>
          <w:sz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u w:val="none"/>
          <w:lang w:val="en-US" w:eastAsia="zh-CN"/>
        </w:rPr>
        <w:t>（3）课件出示会写字。指导重难点的字。</w:t>
      </w:r>
    </w:p>
    <w:p w14:paraId="2C5E4D16">
      <w:pPr>
        <w:numPr>
          <w:ilvl w:val="0"/>
          <w:numId w:val="1"/>
        </w:numPr>
        <w:spacing w:after="0" w:line="360" w:lineRule="auto"/>
        <w:ind w:left="0" w:leftChars="0"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默读梗概，概括内容</w:t>
      </w:r>
    </w:p>
    <w:p w14:paraId="56BECA38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1.小标题概括。</w:t>
      </w:r>
    </w:p>
    <w:p w14:paraId="5DAE5265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楷体" w:hAnsi="楷体" w:eastAsia="楷体" w:cs="楷体"/>
          <w:sz w:val="24"/>
          <w:u w:val="none"/>
          <w:lang w:val="en-US" w:eastAsia="zh-CN"/>
        </w:rPr>
        <w:t>这是一个无名的、没有人居住的荒岛，到处是乱石野草。他又累又饿，心里想：流落到这种地方，怎样活下去呢？（小标题：流落荒岛）</w:t>
      </w:r>
    </w:p>
    <w:p w14:paraId="039F7B52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楷体" w:hAnsi="楷体" w:eastAsia="楷体" w:cs="楷体"/>
          <w:sz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2.小组讨论，合作填表：</w:t>
      </w:r>
      <w:r>
        <w:rPr>
          <w:rFonts w:hint="eastAsia" w:ascii="宋体" w:hAnsi="宋体" w:eastAsia="宋体"/>
          <w:sz w:val="24"/>
        </w:rPr>
        <w:t>用小标题</w:t>
      </w:r>
      <w:r>
        <w:rPr>
          <w:rFonts w:hint="eastAsia" w:ascii="宋体" w:hAnsi="宋体" w:eastAsia="宋体"/>
          <w:sz w:val="24"/>
          <w:lang w:val="en-US" w:eastAsia="zh-CN"/>
        </w:rPr>
        <w:t>的形式概括鲁滨逊流落荒岛发生的几件事。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课后习题第一题）</w:t>
      </w:r>
      <w:r>
        <w:rPr>
          <w:rFonts w:hint="eastAsia" w:ascii="楷体" w:hAnsi="楷体" w:eastAsia="楷体" w:cs="楷体"/>
          <w:sz w:val="24"/>
          <w:u w:val="none"/>
          <w:lang w:val="en-US" w:eastAsia="zh-CN"/>
        </w:rPr>
        <w:t>（注意：小标题的文字内容不是唯一的，不用过分限定学生的答案。）</w:t>
      </w:r>
    </w:p>
    <w:p w14:paraId="62764B12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3.汇报交流，概括内容。</w:t>
      </w:r>
    </w:p>
    <w:p w14:paraId="22AC6499">
      <w:pPr>
        <w:numPr>
          <w:ilvl w:val="0"/>
          <w:numId w:val="0"/>
        </w:numPr>
        <w:spacing w:after="0" w:line="360" w:lineRule="auto"/>
        <w:rPr>
          <w:rFonts w:hint="eastAsia" w:ascii="楷体" w:hAnsi="楷体" w:eastAsia="楷体" w:cs="楷体"/>
          <w:sz w:val="24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lang w:val="en-US" w:eastAsia="zh-CN"/>
        </w:rPr>
        <w:t>教师板书：流落荒岛——建房定居——驯养培育——救“星期五”——回到英国）</w:t>
      </w:r>
    </w:p>
    <w:p w14:paraId="615AE939">
      <w:pPr>
        <w:numPr>
          <w:ilvl w:val="0"/>
          <w:numId w:val="0"/>
        </w:numPr>
        <w:spacing w:after="0"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4.初步人物印象：敢于冒险、积极乐观、沉着冷静、不怕困难。</w:t>
      </w:r>
    </w:p>
    <w:p w14:paraId="1BA270BA">
      <w:pPr>
        <w:spacing w:after="0" w:line="360" w:lineRule="auto"/>
        <w:ind w:firstLine="480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宋体" w:hAnsi="宋体" w:eastAsia="宋体"/>
          <w:sz w:val="24"/>
          <w:lang w:val="en-US" w:eastAsia="zh-CN"/>
        </w:rPr>
        <w:t>5.小结：同学们，今天这节课，我们掌握了本课的生字、词语，概括了梗概部分的主要内容，并提炼了小标题，尽管鲁滨逊在荒岛上遇到了前所未有的困难，但是他并没有放弃，而是努力克服困难，他的这种精神是值得我们学习的。下节课，我们就去感受印象深刻的情节，体会鲁滨逊在荒岛上的境遇和心情。</w:t>
      </w:r>
    </w:p>
    <w:p w14:paraId="168BF948">
      <w:pPr>
        <w:spacing w:after="0" w:line="360" w:lineRule="auto"/>
        <w:ind w:firstLine="4498" w:firstLineChars="1600"/>
        <w:jc w:val="both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第2课时</w:t>
      </w:r>
    </w:p>
    <w:p w14:paraId="04D49D15">
      <w:pPr>
        <w:spacing w:after="0" w:line="360" w:lineRule="auto"/>
        <w:rPr>
          <w:rFonts w:hint="eastAsia" w:ascii="等线" w:hAnsi="等线" w:eastAsia="等线" w:cs="MS Mincho"/>
          <w:b/>
          <w:sz w:val="28"/>
          <w:szCs w:val="28"/>
        </w:rPr>
      </w:pPr>
      <w:r>
        <w:rPr>
          <w:rFonts w:hint="eastAsia" w:ascii="等线" w:hAnsi="等线" w:eastAsia="等线" w:cs="MS Mincho"/>
          <w:b/>
          <w:sz w:val="28"/>
          <w:szCs w:val="28"/>
        </w:rPr>
        <w:t>课时目标</w:t>
      </w:r>
    </w:p>
    <w:p w14:paraId="29CD340A">
      <w:pPr>
        <w:numPr>
          <w:ilvl w:val="0"/>
          <w:numId w:val="0"/>
        </w:numPr>
        <w:spacing w:after="0"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1.</w:t>
      </w:r>
      <w:r>
        <w:rPr>
          <w:rFonts w:hint="eastAsia" w:ascii="宋体" w:hAnsi="宋体" w:eastAsia="宋体"/>
          <w:sz w:val="24"/>
          <w:lang w:val="en-US" w:eastAsia="zh-CN"/>
        </w:rPr>
        <w:t>阅读节的片段，把握人物心态变化。</w:t>
      </w:r>
    </w:p>
    <w:p w14:paraId="39B5CEE2">
      <w:pPr>
        <w:spacing w:after="0" w:line="36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2.</w:t>
      </w:r>
      <w:r>
        <w:rPr>
          <w:rFonts w:hint="eastAsia" w:ascii="宋体" w:hAnsi="宋体" w:eastAsia="宋体"/>
          <w:sz w:val="24"/>
          <w:lang w:val="en-US" w:eastAsia="zh-CN"/>
        </w:rPr>
        <w:t>能就印象深刻的情节交流感受，能对鲁滨逊作出简单的评价，产生阅读原著的兴趣。</w:t>
      </w:r>
    </w:p>
    <w:p w14:paraId="71B9B8C1">
      <w:pPr>
        <w:spacing w:after="0" w:line="36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等线" w:hAnsi="等线" w:eastAsia="等线" w:cs="MS Mincho"/>
          <w:b/>
          <w:sz w:val="28"/>
          <w:szCs w:val="28"/>
          <w:lang w:val="en-US" w:eastAsia="zh-CN"/>
        </w:rPr>
        <w:t>教学过程</w:t>
      </w:r>
    </w:p>
    <w:p w14:paraId="6FA37614">
      <w:pPr>
        <w:numPr>
          <w:ilvl w:val="0"/>
          <w:numId w:val="2"/>
        </w:numPr>
        <w:spacing w:after="0"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复习旧知，导入新课。</w:t>
      </w:r>
    </w:p>
    <w:p w14:paraId="2F688824">
      <w:pPr>
        <w:numPr>
          <w:ilvl w:val="0"/>
          <w:numId w:val="3"/>
        </w:numPr>
        <w:spacing w:after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学生借助板书上的小标题回忆梗概的主要内容。</w:t>
      </w:r>
    </w:p>
    <w:p w14:paraId="7D50270D">
      <w:pPr>
        <w:numPr>
          <w:ilvl w:val="0"/>
          <w:numId w:val="3"/>
        </w:numPr>
        <w:spacing w:after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快速浏览节选部分，说一说这个节选的片段大致在小说“梗概”的哪个部分？你的理由是什么？</w:t>
      </w:r>
    </w:p>
    <w:p w14:paraId="20D4B2D6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预设：这个节选的片段应该是在小说的开头。因为节选的第2自然段告诉了我们时间“在岛上待了十一二天以后”，从这个时间可以知道。</w:t>
      </w:r>
    </w:p>
    <w:p w14:paraId="77D4E5E5">
      <w:pPr>
        <w:numPr>
          <w:ilvl w:val="0"/>
          <w:numId w:val="2"/>
        </w:numPr>
        <w:spacing w:after="0" w:line="360" w:lineRule="auto"/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研读赏析，感受形象</w:t>
      </w:r>
    </w:p>
    <w:p w14:paraId="710628F8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1.梳理困难：阅读节选片段，鲁滨逊克服了哪些困难？梳理鲁滨逊遇到的困难和解决的办法，并概括出节选部分的主要内容。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课后习题第二题）</w:t>
      </w:r>
    </w:p>
    <w:p w14:paraId="22724BBA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/>
          <w:sz w:val="24"/>
          <w:lang w:val="en-US" w:eastAsia="zh-CN"/>
        </w:rPr>
        <w:t>主要内容概括：同样的，将他做的事，解决的办法串联起来就可以概括出节选部分的主</w:t>
      </w:r>
    </w:p>
    <w:p w14:paraId="334CA980">
      <w:pPr>
        <w:numPr>
          <w:ilvl w:val="0"/>
          <w:numId w:val="0"/>
        </w:numPr>
        <w:spacing w:after="0" w:line="360" w:lineRule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要内容了，哪位同学们来试一试？</w:t>
      </w:r>
    </w:p>
    <w:p w14:paraId="16FD6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3.体会心态变化。</w:t>
      </w:r>
    </w:p>
    <w:p w14:paraId="49ABBCB1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多么坚强的鲁滨逊，虽然遇到重重困难，但是他都能找到克服困难的办法，在经历这些事情的时候，他的心态发生了怎样的变化？根据提示，小组讨论画一画心态变化图。（课后习题第二题板书）</w:t>
      </w:r>
    </w:p>
    <w:p w14:paraId="4FC8F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4.感受人物形象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A8F2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（1）自主阅读。</w:t>
      </w:r>
    </w:p>
    <w:p w14:paraId="7E824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在节选部分，哪个情节让你印象深刻？你觉得他是怎样的一个人？</w:t>
      </w:r>
      <w:r>
        <w:rPr>
          <w:rFonts w:hint="eastAsia"/>
          <w:sz w:val="24"/>
          <w:szCs w:val="24"/>
          <w:lang w:val="en-US" w:eastAsia="zh-CN"/>
        </w:rPr>
        <w:t>在文中圈画出相关的语句，用关键词写下自己的批注。</w:t>
      </w:r>
    </w:p>
    <w:p w14:paraId="68CC40C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（2）列表对照。</w:t>
      </w:r>
    </w:p>
    <w:p w14:paraId="48ABC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坏处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与“好处”对比：其实这是鲁滨逊面对现实冷静下来理性思考的结果，“坏处”无可奈何，“好处”是宽慰自己。坏处简略，好处理由充分，形成了鲜明的对比，不悲观也不沮丧，足够理智地面对现实，从绝望中看到希望，也反映出鲁滨逊积极乐观、冷静、理性的心态。</w:t>
      </w:r>
    </w:p>
    <w:p w14:paraId="1B45F195">
      <w:pPr>
        <w:numPr>
          <w:ilvl w:val="0"/>
          <w:numId w:val="2"/>
        </w:numPr>
        <w:spacing w:after="0" w:line="360" w:lineRule="auto"/>
        <w:ind w:left="0" w:leftChars="0" w:firstLine="0" w:firstLineChars="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关联整本书，激发兴趣</w:t>
      </w:r>
    </w:p>
    <w:p w14:paraId="3A8FFB9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再读梗概，交流：梗概中你还对哪些内容感兴趣？</w:t>
      </w:r>
    </w:p>
    <w:p w14:paraId="08591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预设一：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鲁滨逊从船上搬来的东西里还有一些麦子，由于被老鼠啃过了，他就随意把它们丢撒在地上，没想到不久竟长出了嫩芽，后来又结出了穗子。他用这点儿麦种反复种收，到了第四年，终于吃到了自己种的粮食。我很想知道他种出了粮食，又是怎样做成食物的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（引导学生展开想象：如果自己是文中的主人公，会怎样做食物？）</w:t>
      </w:r>
    </w:p>
    <w:p w14:paraId="485BF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预设二：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还有他解救的“星期五”，是怎么教化一个野人的。</w:t>
      </w:r>
    </w:p>
    <w:p w14:paraId="180E4FF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展示整本书的目录，预测故事内容，充分激发学生整本书阅读的兴趣。</w:t>
      </w:r>
    </w:p>
    <w:p w14:paraId="2159CDE4">
      <w:pPr>
        <w:numPr>
          <w:ilvl w:val="0"/>
          <w:numId w:val="0"/>
        </w:numPr>
        <w:spacing w:after="0" w:line="360" w:lineRule="auto"/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234315</wp:posOffset>
                </wp:positionV>
                <wp:extent cx="5775325" cy="229616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325" cy="2296160"/>
                          <a:chOff x="8875" y="107719"/>
                          <a:chExt cx="9095" cy="3616"/>
                        </a:xfrm>
                      </wpg:grpSpPr>
                      <wps:wsp>
                        <wps:cNvPr id="22" name="文本框 21"/>
                        <wps:cNvSpPr txBox="1"/>
                        <wps:spPr>
                          <a:xfrm>
                            <a:off x="8875" y="108515"/>
                            <a:ext cx="1289" cy="27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86B7CF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 w14:paraId="1BC2F0DE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鲁</w:t>
                              </w:r>
                            </w:p>
                            <w:p w14:paraId="7B6B0C42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滨</w:t>
                              </w:r>
                            </w:p>
                            <w:p w14:paraId="097D42DC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逊</w:t>
                              </w:r>
                            </w:p>
                            <w:p w14:paraId="59AA083E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漂</w:t>
                              </w:r>
                            </w:p>
                            <w:p w14:paraId="67755975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流</w:t>
                              </w:r>
                            </w:p>
                            <w:p w14:paraId="3B173ED9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记</w:t>
                              </w:r>
                            </w:p>
                            <w:p w14:paraId="3FCCB716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（节选）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左大括号 24"/>
                        <wps:cNvSpPr/>
                        <wps:spPr>
                          <a:xfrm>
                            <a:off x="10032" y="108903"/>
                            <a:ext cx="450" cy="2082"/>
                          </a:xfrm>
                          <a:prstGeom prst="leftBrace">
                            <a:avLst>
                              <a:gd name="adj1" fmla="val 44751"/>
                              <a:gd name="adj2" fmla="val 50000"/>
                            </a:avLst>
                          </a:prstGeom>
                          <a:noFill/>
                          <a:ln w="19050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t"/>
                      </wps:wsp>
                      <wps:wsp>
                        <wps:cNvPr id="4" name="文本框 2"/>
                        <wps:cNvSpPr txBox="1"/>
                        <wps:spPr>
                          <a:xfrm>
                            <a:off x="10434" y="109048"/>
                            <a:ext cx="1887" cy="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5C3E75B4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梗概</w:t>
                              </w:r>
                            </w:p>
                          </w:txbxContent>
                        </wps:txbx>
                        <wps:bodyPr wrap="square" anchor="t">
                          <a:spAutoFit/>
                        </wps:bodyPr>
                      </wps:wsp>
                      <wps:wsp>
                        <wps:cNvPr id="5" name="文本框 2"/>
                        <wps:cNvSpPr txBox="1"/>
                        <wps:spPr>
                          <a:xfrm>
                            <a:off x="10404" y="110518"/>
                            <a:ext cx="1887" cy="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A5B8905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节选</w:t>
                              </w:r>
                            </w:p>
                          </w:txbxContent>
                        </wps:txbx>
                        <wps:bodyPr wrap="square" anchor="t">
                          <a:spAutoFit/>
                        </wps:bodyPr>
                      </wps:wsp>
                      <wps:wsp>
                        <wps:cNvPr id="6" name="左大括号 24"/>
                        <wps:cNvSpPr/>
                        <wps:spPr>
                          <a:xfrm>
                            <a:off x="11187" y="108258"/>
                            <a:ext cx="450" cy="2082"/>
                          </a:xfrm>
                          <a:prstGeom prst="leftBrace">
                            <a:avLst>
                              <a:gd name="adj1" fmla="val 44751"/>
                              <a:gd name="adj2" fmla="val 50000"/>
                            </a:avLst>
                          </a:prstGeom>
                          <a:noFill/>
                          <a:ln w="19050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t"/>
                      </wps:wsp>
                      <wps:wsp>
                        <wps:cNvPr id="27" name="文本框 10"/>
                        <wps:cNvSpPr txBox="1"/>
                        <wps:spPr>
                          <a:xfrm>
                            <a:off x="11784" y="110057"/>
                            <a:ext cx="5245" cy="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E61E585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回到英国</w:t>
                              </w:r>
                            </w:p>
                          </w:txbxContent>
                        </wps:txbx>
                        <wps:bodyPr anchor="t">
                          <a:spAutoFit/>
                        </wps:bodyPr>
                      </wps:wsp>
                      <wps:wsp>
                        <wps:cNvPr id="15" name="文本框 14"/>
                        <wps:cNvSpPr txBox="1"/>
                        <wps:spPr>
                          <a:xfrm>
                            <a:off x="11793" y="109575"/>
                            <a:ext cx="1968" cy="4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464BCC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解救“星期五”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17" name="文本框 16"/>
                        <wps:cNvSpPr txBox="1"/>
                        <wps:spPr>
                          <a:xfrm>
                            <a:off x="11793" y="109082"/>
                            <a:ext cx="1248" cy="4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1F13B6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驯养培育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18" name="文本框 17"/>
                        <wps:cNvSpPr txBox="1"/>
                        <wps:spPr>
                          <a:xfrm>
                            <a:off x="11748" y="108574"/>
                            <a:ext cx="1248" cy="4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52095C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建房定居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19" name="文本框 18"/>
                        <wps:cNvSpPr txBox="1"/>
                        <wps:spPr>
                          <a:xfrm>
                            <a:off x="11718" y="108079"/>
                            <a:ext cx="1248" cy="4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5433BD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流落荒岛</w:t>
                              </w:r>
                            </w:p>
                          </w:txbxContent>
                        </wps:txbx>
                        <wps:bodyPr wrap="none" rtlCol="0" anchor="t">
                          <a:spAutoFit/>
                        </wps:bodyPr>
                      </wps:wsp>
                      <wps:wsp>
                        <wps:cNvPr id="23" name="文本框 22"/>
                        <wps:cNvSpPr txBox="1"/>
                        <wps:spPr>
                          <a:xfrm>
                            <a:off x="11484" y="110545"/>
                            <a:ext cx="6487" cy="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3C37D7C">
                              <w:pPr>
                                <w:pStyle w:val="5"/>
                                <w:kinsoku/>
                                <w:ind w:left="0"/>
                                <w:jc w:val="left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困难重重  理性思考</w:t>
                              </w:r>
                            </w:p>
                          </w:txbxContent>
                        </wps:txbx>
                        <wps:bodyPr wrap="square" anchor="t">
                          <a:spAutoFit/>
                        </wps:bodyPr>
                      </wps:wsp>
                      <wps:wsp>
                        <wps:cNvPr id="7" name="左大括号 24"/>
                        <wps:cNvSpPr/>
                        <wps:spPr>
                          <a:xfrm flipH="1">
                            <a:off x="14067" y="108063"/>
                            <a:ext cx="630" cy="2996"/>
                          </a:xfrm>
                          <a:prstGeom prst="leftBrace">
                            <a:avLst>
                              <a:gd name="adj1" fmla="val 44751"/>
                              <a:gd name="adj2" fmla="val 50720"/>
                            </a:avLst>
                          </a:prstGeom>
                          <a:noFill/>
                          <a:ln w="19050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t"/>
                      </wps:wsp>
                      <wps:wsp>
                        <wps:cNvPr id="26" name="文本框 25"/>
                        <wps:cNvSpPr txBox="1"/>
                        <wps:spPr>
                          <a:xfrm>
                            <a:off x="15009" y="107719"/>
                            <a:ext cx="1551" cy="3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473D64AC">
                              <w:pPr>
                                <w:pStyle w:val="5"/>
                                <w:kinsoku/>
                                <w:ind w:left="0"/>
                                <w:jc w:val="center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不畏艰险</w:t>
                              </w:r>
                            </w:p>
                            <w:p w14:paraId="5A844652">
                              <w:pPr>
                                <w:pStyle w:val="5"/>
                                <w:kinsoku/>
                                <w:ind w:left="0"/>
                                <w:jc w:val="center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乐观积极</w:t>
                              </w:r>
                            </w:p>
                          </w:txbxContent>
                        </wps:txbx>
                        <wps:bodyPr vert="eaVert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55pt;margin-top:18.45pt;height:180.8pt;width:454.75pt;z-index:251659264;mso-width-relative:page;mso-height-relative:page;" coordorigin="8875,107719" coordsize="9095,3616" o:gfxdata="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">
                <o:lock v:ext="edit" aspectratio="f"/>
                <v:shape id="文本框 21" o:spid="_x0000_s1026" o:spt="202" type="#_x0000_t202" style="position:absolute;left:8875;top:108515;height:2741;width:1289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B86B7CF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  </w:t>
                        </w:r>
                      </w:p>
                      <w:p w14:paraId="1BC2F0DE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鲁</w:t>
                        </w:r>
                      </w:p>
                      <w:p w14:paraId="7B6B0C42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滨</w:t>
                        </w:r>
                      </w:p>
                      <w:p w14:paraId="097D42DC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逊</w:t>
                        </w:r>
                      </w:p>
                      <w:p w14:paraId="59AA083E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漂</w:t>
                        </w:r>
                      </w:p>
                      <w:p w14:paraId="67755975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流</w:t>
                        </w:r>
                      </w:p>
                      <w:p w14:paraId="3B173ED9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 记</w:t>
                        </w:r>
                      </w:p>
                      <w:p w14:paraId="3FCCB716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（节选）</w:t>
                        </w:r>
                      </w:p>
                    </w:txbxContent>
                  </v:textbox>
                </v:shape>
                <v:shape id="左大括号 24" o:spid="_x0000_s1026" o:spt="87" type="#_x0000_t87" style="position:absolute;left:10032;top:108903;height:2082;width:450;" filled="f" stroked="t" coordsize="21600,21600" o:gfxdata="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jIKgvQAA&#10;ANsAAAAPAAAAAAAAAAEAIAAAACIAAABkcnMvZG93bnJldi54bWxQSwECFAAUAAAACACHTuJAMy8F&#10;njsAAAA5AAAAEAAAAAAAAAABACAAAAAMAQAAZHJzL3NoYXBleG1sLnhtbFBLBQYAAAAABgAGAFsB&#10;AAC2AwAAAAA=&#10;" adj="2089,10800">
                  <v:fill on="f" focussize="0,0"/>
                  <v:stroke weight="1.5pt" color="#000000 [3213]" joinstyle="round"/>
                  <v:imagedata o:title=""/>
                  <o:lock v:ext="edit" aspectratio="f"/>
                </v:shape>
                <v:shape id="文本框 2" o:spid="_x0000_s1026" o:spt="202" type="#_x0000_t202" style="position:absolute;left:10434;top:109048;height:471;width:1887;" filled="f" stroked="f" coordsize="21600,21600" o:gfxdata="UEsDBAoAAAAAAIdO4kAAAAAAAAAAAAAAAAAEAAAAZHJzL1BLAwQUAAAACACHTuJArSBER7sAAADa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BER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C3E75B4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梗概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0404;top:110518;height:471;width:1887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A5B8905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  <w:lang w:val="en-US" w:eastAsia="zh-CN"/>
                          </w:rPr>
                          <w:t>节选</w:t>
                        </w:r>
                      </w:p>
                    </w:txbxContent>
                  </v:textbox>
                </v:shape>
                <v:shape id="左大括号 24" o:spid="_x0000_s1026" o:spt="87" type="#_x0000_t87" style="position:absolute;left:11187;top:108258;height:2082;width:450;" filled="f" stroked="t" coordsize="21600,21600" o:gfxdata="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1tTyb4A&#10;AADaAAAADwAAAAAAAAABACAAAAAiAAAAZHJzL2Rvd25yZXYueG1sUEsBAhQAFAAAAAgAh07iQDMv&#10;BZ47AAAAOQAAABAAAAAAAAAAAQAgAAAADQEAAGRycy9zaGFwZXhtbC54bWxQSwUGAAAAAAYABgBb&#10;AQAAtwMAAAAA&#10;" adj="2089,10800">
                  <v:fill on="f" focussize="0,0"/>
                  <v:stroke weight="1.5pt" color="#000000 [3213]" joinstyle="round"/>
                  <v:imagedata o:title=""/>
                  <o:lock v:ext="edit" aspectratio="f"/>
                </v:shape>
                <v:shape id="文本框 10" o:spid="_x0000_s1026" o:spt="202" type="#_x0000_t202" style="position:absolute;left:11784;top:110057;height:471;width:5245;" filled="f" stroked="f" coordsize="21600,21600" o:gfxdata="UEsDBAoAAAAAAIdO4kAAAAAAAAAAAAAAAAAEAAAAZHJzL1BLAwQUAAAACACHTuJAlDVm/r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DVm/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E61E585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回到英国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11793;top:109575;height:456;width:1968;mso-wrap-style:none;" filled="f" stroked="f" coordsize="21600,21600" o:gfxdata="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BApM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4464BCC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解救“星期五”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11793;top:109082;height:456;width:1248;mso-wrap-style:none;" filled="f" stroked="f" coordsize="21600,21600" o:gfxdata="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mjGg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31F13B6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驯养培育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11748;top:108574;height:456;width:1248;mso-wrap-style:none;" filled="f" stroked="f" coordsize="21600,21600" o:gfxdata="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BaXS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E52095C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建房定居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11718;top:108079;height:456;width:1248;mso-wrap-style:none;" filled="f" stroked="f" coordsize="21600,21600" o:gfxdata="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SQB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A5433BD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流落荒岛</w:t>
                        </w:r>
                      </w:p>
                    </w:txbxContent>
                  </v:textbox>
                </v:shape>
                <v:shape id="文本框 22" o:spid="_x0000_s1026" o:spt="202" type="#_x0000_t202" style="position:absolute;left:11484;top:110545;height:471;width:6487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3C37D7C">
                        <w:pPr>
                          <w:pStyle w:val="5"/>
                          <w:kinsoku/>
                          <w:ind w:left="0"/>
                          <w:jc w:val="left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困难重重  理性思考</w:t>
                        </w:r>
                      </w:p>
                    </w:txbxContent>
                  </v:textbox>
                </v:shape>
                <v:shape id="左大括号 24" o:spid="_x0000_s1026" o:spt="87" type="#_x0000_t87" style="position:absolute;left:14067;top:108063;flip:x;height:2996;width:630;" filled="f" stroked="t" coordsize="21600,21600" o:gfxdata="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uHh8b4A&#10;AADaAAAADwAAAAAAAAABACAAAAAiAAAAZHJzL2Rvd25yZXYueG1sUEsBAhQAFAAAAAgAh07iQDMv&#10;BZ47AAAAOQAAABAAAAAAAAAAAQAgAAAADQEAAGRycy9zaGFwZXhtbC54bWxQSwUGAAAAAAYABgBb&#10;AQAAtwMAAAAA&#10;" adj="2032,10956">
                  <v:fill on="f" focussize="0,0"/>
                  <v:stroke weight="1.5pt" color="#000000 [3213]" joinstyle="round"/>
                  <v:imagedata o:title=""/>
                  <o:lock v:ext="edit" aspectratio="f"/>
                </v:shape>
                <v:shape id="文本框 25" o:spid="_x0000_s1026" o:spt="202" type="#_x0000_t202" style="position:absolute;left:15009;top:107719;height:3617;width:1551;" filled="f" stroked="f" coordsize="21600,21600" o:gfxdata="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sl8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layout-flow:vertical-ideographic;mso-fit-shape-to-text:t;">
                    <w:txbxContent>
                      <w:p w14:paraId="473D64AC">
                        <w:pPr>
                          <w:pStyle w:val="5"/>
                          <w:kinsoku/>
                          <w:ind w:left="0"/>
                          <w:jc w:val="center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不畏艰险</w:t>
                        </w:r>
                      </w:p>
                      <w:p w14:paraId="5A844652">
                        <w:pPr>
                          <w:pStyle w:val="5"/>
                          <w:kinsoku/>
                          <w:ind w:left="0"/>
                          <w:jc w:val="center"/>
                          <w:rPr>
                            <w:rFonts w:hint="eastAsia" w:ascii="宋体" w:hAnsi="宋体" w:eastAsia="宋体" w:cs="宋体"/>
                            <w:b w:val="0"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乐观积极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黑体" w:hAnsi="黑体" w:eastAsia="黑体"/>
          <w:b w:val="0"/>
          <w:bCs/>
          <w:sz w:val="28"/>
          <w:szCs w:val="28"/>
        </w:rPr>
        <w:t>板书设计</w:t>
      </w: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 xml:space="preserve"> </w:t>
      </w:r>
    </w:p>
    <w:p w14:paraId="231AC1E4">
      <w:pPr>
        <w:numPr>
          <w:ilvl w:val="0"/>
          <w:numId w:val="0"/>
        </w:numPr>
        <w:spacing w:after="0" w:line="360" w:lineRule="auto"/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</w:pPr>
    </w:p>
    <w:p w14:paraId="65BA1856">
      <w:pPr>
        <w:numPr>
          <w:ilvl w:val="0"/>
          <w:numId w:val="0"/>
        </w:numPr>
        <w:spacing w:after="0" w:line="360" w:lineRule="auto"/>
        <w:rPr>
          <w:rFonts w:hint="default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 xml:space="preserve">            </w:t>
      </w:r>
    </w:p>
    <w:p w14:paraId="4EC80E25">
      <w:pPr>
        <w:numPr>
          <w:ilvl w:val="0"/>
          <w:numId w:val="0"/>
        </w:numPr>
        <w:spacing w:after="0" w:line="360" w:lineRule="auto"/>
        <w:rPr>
          <w:rFonts w:hint="default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 xml:space="preserve">     </w:t>
      </w:r>
    </w:p>
    <w:p w14:paraId="26CCDED9">
      <w:pPr>
        <w:numPr>
          <w:ilvl w:val="0"/>
          <w:numId w:val="0"/>
        </w:numPr>
        <w:spacing w:after="0" w:line="360" w:lineRule="auto"/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</w:pPr>
    </w:p>
    <w:p w14:paraId="16ED56BC">
      <w:pPr>
        <w:numPr>
          <w:ilvl w:val="0"/>
          <w:numId w:val="0"/>
        </w:numPr>
        <w:spacing w:after="0" w:line="360" w:lineRule="auto"/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</w:pPr>
    </w:p>
    <w:p w14:paraId="4151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91B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FA60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FA60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EC3C3">
    <w:pPr>
      <w:pStyle w:val="4"/>
      <w:jc w:val="right"/>
    </w:pPr>
    <w:r>
      <w:rPr>
        <w:rFonts w:hint="eastAsia"/>
        <w:sz w:val="24"/>
        <w:szCs w:val="24"/>
        <w:lang w:val="en-US" w:eastAsia="zh-CN"/>
      </w:rPr>
      <w:t xml:space="preserve">                                                      </w: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25304"/>
    <w:multiLevelType w:val="singleLevel"/>
    <w:tmpl w:val="ABC253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5F386C"/>
    <w:multiLevelType w:val="singleLevel"/>
    <w:tmpl w:val="F45F38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3626EAD"/>
    <w:multiLevelType w:val="singleLevel"/>
    <w:tmpl w:val="13626E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B4F4BFE"/>
    <w:multiLevelType w:val="singleLevel"/>
    <w:tmpl w:val="2B4F4B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NDdmYzBiMWViNDY0MmJhMDhmNDY4OTc0YjcwZDQifQ=="/>
  </w:docVars>
  <w:rsids>
    <w:rsidRoot w:val="7BF971FB"/>
    <w:rsid w:val="063F0845"/>
    <w:rsid w:val="0D414D1F"/>
    <w:rsid w:val="0E0F791C"/>
    <w:rsid w:val="12C43B09"/>
    <w:rsid w:val="1BA55384"/>
    <w:rsid w:val="25A7521A"/>
    <w:rsid w:val="27936B46"/>
    <w:rsid w:val="28476375"/>
    <w:rsid w:val="29BF5492"/>
    <w:rsid w:val="31FC7092"/>
    <w:rsid w:val="330B7D6A"/>
    <w:rsid w:val="3AF16333"/>
    <w:rsid w:val="3C0A2960"/>
    <w:rsid w:val="419C7AA9"/>
    <w:rsid w:val="4213369E"/>
    <w:rsid w:val="45CA2A61"/>
    <w:rsid w:val="476041E3"/>
    <w:rsid w:val="48535D47"/>
    <w:rsid w:val="4B3F2B00"/>
    <w:rsid w:val="4F107C0B"/>
    <w:rsid w:val="546D6F1E"/>
    <w:rsid w:val="56546861"/>
    <w:rsid w:val="627858DE"/>
    <w:rsid w:val="6328057F"/>
    <w:rsid w:val="63513FB1"/>
    <w:rsid w:val="728B1934"/>
    <w:rsid w:val="73EA2AA9"/>
    <w:rsid w:val="74A24781"/>
    <w:rsid w:val="77C94DDC"/>
    <w:rsid w:val="7BF9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2555</Words>
  <Characters>2578</Characters>
  <Lines>0</Lines>
  <Paragraphs>0</Paragraphs>
  <TotalTime>371</TotalTime>
  <ScaleCrop>false</ScaleCrop>
  <LinksUpToDate>false</LinksUpToDate>
  <CharactersWithSpaces>2613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2022-09-06T02:36:00Z</dcterms:created>
  <dc:creator>。</dc:creator>
  <cp:lastModifiedBy>松竹梅＆魅露</cp:lastModifiedBy>
  <dcterms:modified xsi:type="dcterms:W3CDTF">2026-01-21T05:40:28Z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6A89818C4A3B43518AC6A3413DF734DA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