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DB205">
      <w:pPr>
        <w:pStyle w:val="2"/>
        <w:bidi w:val="0"/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0"/>
          <w:szCs w:val="30"/>
        </w:rPr>
        <w:t>习作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写读后感</w:t>
      </w:r>
    </w:p>
    <w:p w14:paraId="7A7E901D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0A6DC09">
      <w:pPr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1.了解读后感的基本特点。</w:t>
      </w:r>
    </w:p>
    <w:p w14:paraId="5F2F2241">
      <w:pPr>
        <w:spacing w:after="0"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2.学习并掌握写读后感的基本要求和方法</w:t>
      </w:r>
      <w:r>
        <w:rPr>
          <w:rFonts w:hint="eastAsia" w:ascii="宋体" w:hAnsi="宋体"/>
          <w:sz w:val="24"/>
          <w:lang w:eastAsia="zh-CN"/>
        </w:rPr>
        <w:t>。</w:t>
      </w:r>
    </w:p>
    <w:p w14:paraId="45FC9024">
      <w:pPr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3.学会运用联想、想象、质疑、思考、探究等方式，从不同角度感受作品，找准感悟点从而写好读后感。</w:t>
      </w:r>
    </w:p>
    <w:p w14:paraId="3A8D789D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4.通过老师的讲评指导，学会修改自己的读后感。</w:t>
      </w:r>
    </w:p>
    <w:p w14:paraId="566B1DA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F4CB04D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学会运用联想、想象、质疑、思考、探究等方式，从不同角度感受作品，找准感悟点从而写好读后感。</w:t>
      </w:r>
    </w:p>
    <w:p w14:paraId="209AA4E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3E8E3BE4">
      <w:pPr>
        <w:jc w:val="center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第一课时</w:t>
      </w:r>
    </w:p>
    <w:p w14:paraId="6338D251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【教学目标】</w:t>
      </w:r>
    </w:p>
    <w:p w14:paraId="0D0C1D42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1.了解读后感的基本特点。</w:t>
      </w:r>
    </w:p>
    <w:p w14:paraId="7A7E57EB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2.学习并掌握写读后感的基本要求和方法。</w:t>
      </w:r>
    </w:p>
    <w:p w14:paraId="58D05245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3.学会运用联想、想象、质疑、思考、探究等方式，从不同角度感受作品，找准感悟点从而写好读后感。</w:t>
      </w:r>
    </w:p>
    <w:p w14:paraId="028E0EFA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【教学过程】</w:t>
      </w:r>
    </w:p>
    <w:p w14:paraId="53C00815">
      <w:pPr>
        <w:spacing w:after="0" w:line="360" w:lineRule="auto"/>
        <w:ind w:firstLine="482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一、谈话导入，激发兴趣</w:t>
      </w:r>
    </w:p>
    <w:p w14:paraId="1AA34292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本单元我们学习了四大名著的片段，你都有怎样的感触？把这些感触写下来，就是读后感。本次习作，就是要求我们选择自己读过的一篇文章或一本书，写一篇读后感。</w:t>
      </w:r>
    </w:p>
    <w:p w14:paraId="2B905D1B">
      <w:pPr>
        <w:spacing w:after="0" w:line="360" w:lineRule="auto"/>
        <w:ind w:firstLine="482" w:firstLineChars="200"/>
        <w:rPr>
          <w:rFonts w:hint="default" w:ascii="宋体" w:hAnsi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习作要求。</w:t>
      </w:r>
    </w:p>
    <w:p w14:paraId="21448D51">
      <w:pPr>
        <w:spacing w:after="0"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1.明确要求。</w:t>
      </w:r>
    </w:p>
    <w:p w14:paraId="23896224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简单介绍一下文章或书的内容，可以重点介绍你印象最深的内容。</w:t>
      </w:r>
    </w:p>
    <w:p w14:paraId="571731EB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选择一两处让你感触最深的内容，写出自己的感想，感想要真实、具体。可以联系自己的阅读积累和生活经验，也可以引用原文中的个别语句。</w:t>
      </w:r>
    </w:p>
    <w:p w14:paraId="404DA8B8">
      <w:pPr>
        <w:numPr>
          <w:ilvl w:val="0"/>
          <w:numId w:val="1"/>
        </w:num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思考：是不是读过的每篇文章都能写读后感？读后感的侧重点是“读”还是“感”？写好读后感的前提是什么？读后感中的“感”指什么？感想从何而来？</w:t>
      </w:r>
    </w:p>
    <w:p w14:paraId="21E78454">
      <w:pPr>
        <w:numPr>
          <w:ilvl w:val="0"/>
          <w:numId w:val="0"/>
        </w:numPr>
        <w:spacing w:after="0"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小结：我们读一篇文章或一本书，往往会产生自己的感想。同学们要找到自己的感悟点，抓住这一感悟点来进行习作。</w:t>
      </w:r>
    </w:p>
    <w:p w14:paraId="6EDD14BC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3.拟题。</w:t>
      </w:r>
    </w:p>
    <w:p w14:paraId="3CFE5C64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预设：题目可以是“读《xxx》有感”或“《xxx》读后感”，也可以将它作为副标题，再自拟主标题。</w:t>
      </w:r>
    </w:p>
    <w:p w14:paraId="526CE858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4.行文构思。</w:t>
      </w:r>
    </w:p>
    <w:p w14:paraId="4889E127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（一）开头。</w:t>
      </w:r>
    </w:p>
    <w:p w14:paraId="5F2EE5CB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预设：可以简述所读书或文章的相关内容，如它的作者、写作年代以及它的内容概要；可以概括地写出你对所读书或文章的总体感受。</w:t>
      </w:r>
    </w:p>
    <w:p w14:paraId="1866391E">
      <w:pPr>
        <w:numPr>
          <w:ilvl w:val="0"/>
          <w:numId w:val="0"/>
        </w:numPr>
        <w:spacing w:after="0" w:line="360" w:lineRule="auto"/>
        <w:ind w:leftChars="200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示例：每次翻开《西游记》，我总会有不同的感悟。此时此刻，我又有了新的感悟，它那曲折的情节中暗藏着人们可望而不可即的生活理想和人生追求——自由。</w:t>
      </w:r>
    </w:p>
    <w:p w14:paraId="45D7F4C1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（二）中间。</w:t>
      </w:r>
    </w:p>
    <w:p w14:paraId="56AEBBE2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主体部分要选择自己感受最深的部分来写，联系生活实际谈感受则要写清楚两点：</w:t>
      </w:r>
    </w:p>
    <w:p w14:paraId="7FAC528B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（1）抓住重点，写出感想；</w:t>
      </w:r>
    </w:p>
    <w:p w14:paraId="3E295A4E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（2）联系实际，写出真情。</w:t>
      </w:r>
    </w:p>
    <w:p w14:paraId="6CF04C6E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既说清楚感受是什么，并联系生活实际来具体展开写。</w:t>
      </w:r>
    </w:p>
    <w:p w14:paraId="79352AF9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（1）可以是发生在自己身上或别人身上的典型事例；</w:t>
      </w:r>
    </w:p>
    <w:p w14:paraId="7593A2E9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（2）可以是自己看到的或听到的一些生活中的现象。</w:t>
      </w:r>
    </w:p>
    <w:p w14:paraId="61B110C7">
      <w:pPr>
        <w:numPr>
          <w:ilvl w:val="0"/>
          <w:numId w:val="0"/>
        </w:numPr>
        <w:spacing w:after="0" w:line="360" w:lineRule="auto"/>
        <w:ind w:leftChars="200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示例：……这本书字里行间无不洋溢着海伦对生活的热爱，反观我们自己，真是身在福中不知福啊！我们既可以看到美丽的世界，又可以听到美妙的声音，却不知足，遇到一点困难就怨天尤人，抱怨上天不公，整天无所事事，浪费时间。（读《假如给我三天光明》有感）</w:t>
      </w:r>
    </w:p>
    <w:p w14:paraId="1D89340D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（三）结尾。</w:t>
      </w:r>
    </w:p>
    <w:p w14:paraId="7668060B">
      <w:pPr>
        <w:numPr>
          <w:ilvl w:val="0"/>
          <w:numId w:val="0"/>
        </w:numPr>
        <w:spacing w:after="0" w:line="360" w:lineRule="auto"/>
        <w:ind w:left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力求精练，首尾呼应，突出感受。</w:t>
      </w:r>
    </w:p>
    <w:p w14:paraId="78607FE9">
      <w:pPr>
        <w:numPr>
          <w:ilvl w:val="0"/>
          <w:numId w:val="0"/>
        </w:numPr>
        <w:spacing w:after="0" w:line="360" w:lineRule="auto"/>
        <w:ind w:leftChars="200"/>
        <w:rPr>
          <w:rFonts w:hint="default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示例：如果我们都能像鲁滨逊那样，在困境面前毫不退缩，有他那种在绝境中求生的信念，更有他那种毅力和战胜困难的智慧，那还有什么事情是我们做不成的呢？（《鲁滨逊漂流记》读后感）</w:t>
      </w:r>
    </w:p>
    <w:p w14:paraId="247A2627">
      <w:pPr>
        <w:spacing w:after="0" w:line="360" w:lineRule="auto"/>
        <w:ind w:firstLine="482" w:firstLineChars="200"/>
        <w:rPr>
          <w:rFonts w:hint="default" w:ascii="宋体" w:hAnsi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</w:rPr>
        <w:t>拟定提纲，进行写作</w:t>
      </w:r>
    </w:p>
    <w:p w14:paraId="6D259CDB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1.教师引导：你想要写什么样的读后感呢？不要急于下笔，先好好构思，编写好写作提纲。</w:t>
      </w:r>
    </w:p>
    <w:p w14:paraId="2AD8F92B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2.全班交流习作提纲要求。</w:t>
      </w:r>
    </w:p>
    <w:p w14:paraId="34241BD8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3.教师相机出示：（1）选择的文章或书是什么？（2）文章或书的主要内容是什么？</w:t>
      </w:r>
    </w:p>
    <w:p w14:paraId="38EFC2ED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（3）给你留下印象最深的内容是什么？（4）怎样把自己的感想写得真实、具体？</w:t>
      </w:r>
    </w:p>
    <w:p w14:paraId="4D1B19E2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（5）打算拟什么题目？</w:t>
      </w:r>
    </w:p>
    <w:p w14:paraId="16D5F502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b/>
          <w:bCs/>
          <w:color w:val="0070C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4.提纲范例指导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课件出示范例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5BED1E1D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5.学以致用。赶快拿起你手中的笔，把自己最想写的读后感写出来吧！写好之后，和同桌交换一下，看看谁写得最好哦！</w:t>
      </w:r>
    </w:p>
    <w:p w14:paraId="1090FD22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第二课时</w:t>
      </w:r>
    </w:p>
    <w:p w14:paraId="509977BB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【教学目标】</w:t>
      </w:r>
    </w:p>
    <w:p w14:paraId="68AD255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1.通过总体评价学生的作文，让学生了解自己作文中的优点与不足。</w:t>
      </w:r>
    </w:p>
    <w:p w14:paraId="3777D0E9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2.能在师生共同评价中修改完善习作。</w:t>
      </w:r>
    </w:p>
    <w:p w14:paraId="3D05C82E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【教学过程】</w:t>
      </w:r>
    </w:p>
    <w:p w14:paraId="09DA581B">
      <w:pPr>
        <w:spacing w:after="0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范文赏析</w:t>
      </w:r>
      <w:r>
        <w:rPr>
          <w:rFonts w:hint="eastAsia" w:ascii="宋体" w:hAnsi="宋体" w:cs="宋体"/>
          <w:b/>
          <w:bCs/>
          <w:sz w:val="24"/>
          <w:szCs w:val="24"/>
        </w:rPr>
        <w:t>，习得方法</w:t>
      </w:r>
    </w:p>
    <w:p w14:paraId="0042B85D">
      <w:pPr>
        <w:spacing w:line="44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1.复习导入：</w:t>
      </w:r>
      <w:r>
        <w:rPr>
          <w:rFonts w:hint="eastAsia" w:ascii="宋体" w:hAnsi="宋体"/>
          <w:sz w:val="24"/>
        </w:rPr>
        <w:t>上节课我们学习了写读后感，</w:t>
      </w:r>
      <w:r>
        <w:rPr>
          <w:rFonts w:hint="eastAsia" w:ascii="宋体" w:hAnsi="宋体"/>
          <w:sz w:val="24"/>
          <w:lang w:val="en-US" w:eastAsia="zh-CN"/>
        </w:rPr>
        <w:t>知道了</w:t>
      </w:r>
      <w:r>
        <w:rPr>
          <w:rFonts w:hint="eastAsia" w:ascii="宋体" w:hAnsi="宋体"/>
          <w:sz w:val="24"/>
        </w:rPr>
        <w:t>写读后感的要求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明确了如何列习作大纲，这节课我们就来一起欣赏一下范文。</w:t>
      </w:r>
    </w:p>
    <w:p w14:paraId="6FF4F9B0"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范文赏析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14772739">
      <w:pPr>
        <w:spacing w:after="0" w:line="360" w:lineRule="auto"/>
        <w:ind w:firstLine="480" w:firstLineChars="200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课件出示：《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丑小鸭</w:t>
      </w:r>
      <w:r>
        <w:rPr>
          <w:rFonts w:hint="eastAsia" w:ascii="宋体" w:hAnsi="宋体" w:cs="宋体"/>
          <w:sz w:val="24"/>
          <w:szCs w:val="24"/>
        </w:rPr>
        <w:t>》读后感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结合右侧注释对范文进行赏析。说说从范文中你能学到什么。</w:t>
      </w:r>
    </w:p>
    <w:p w14:paraId="2C31A958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总结范文优点：</w:t>
      </w:r>
      <w:r>
        <w:rPr>
          <w:rFonts w:hint="eastAsia" w:ascii="宋体" w:hAnsi="宋体"/>
          <w:sz w:val="24"/>
        </w:rPr>
        <w:t>①紧扣原文，抓住重点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②读感结合，以感为主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③联系实际，情感真实</w:t>
      </w:r>
    </w:p>
    <w:p w14:paraId="22F7D3E0">
      <w:pPr>
        <w:numPr>
          <w:ilvl w:val="0"/>
          <w:numId w:val="1"/>
        </w:numPr>
        <w:spacing w:after="0" w:line="360" w:lineRule="auto"/>
        <w:ind w:left="0" w:leftChars="0"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构思行文。</w:t>
      </w:r>
    </w:p>
    <w:p w14:paraId="073AE13D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想一想：</w:t>
      </w:r>
    </w:p>
    <w:p w14:paraId="5225E025">
      <w:pPr>
        <w:spacing w:line="44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①</w:t>
      </w:r>
      <w:r>
        <w:rPr>
          <w:rFonts w:hint="default" w:ascii="宋体" w:hAnsi="宋体"/>
          <w:sz w:val="24"/>
          <w:lang w:val="en-US" w:eastAsia="zh-CN"/>
        </w:rPr>
        <w:t>你读过的书或文章的主要内容是什么呢？</w:t>
      </w:r>
    </w:p>
    <w:p w14:paraId="2617C955">
      <w:pPr>
        <w:spacing w:line="44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②</w:t>
      </w:r>
      <w:r>
        <w:rPr>
          <w:rFonts w:hint="default" w:ascii="宋体" w:hAnsi="宋体"/>
          <w:sz w:val="24"/>
          <w:lang w:val="en-US" w:eastAsia="zh-CN"/>
        </w:rPr>
        <w:t>你读后的感想是什么呢？</w:t>
      </w:r>
    </w:p>
    <w:p w14:paraId="4071342F">
      <w:pPr>
        <w:spacing w:line="44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③</w:t>
      </w:r>
      <w:r>
        <w:rPr>
          <w:rFonts w:hint="default" w:ascii="宋体" w:hAnsi="宋体"/>
          <w:sz w:val="24"/>
          <w:lang w:val="en-US" w:eastAsia="zh-CN"/>
        </w:rPr>
        <w:t>你准备联系生活中的什么事例来谈感受呢？</w:t>
      </w:r>
    </w:p>
    <w:p w14:paraId="6EE06889">
      <w:pPr>
        <w:numPr>
          <w:ilvl w:val="0"/>
          <w:numId w:val="0"/>
        </w:numPr>
        <w:spacing w:after="0" w:line="360" w:lineRule="auto"/>
        <w:ind w:left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4.撰写习作。</w:t>
      </w:r>
    </w:p>
    <w:p w14:paraId="757A09F1">
      <w:pPr>
        <w:spacing w:after="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二、同桌互评，修改习作</w:t>
      </w:r>
    </w:p>
    <w:p w14:paraId="3FCBECE8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1.组内分享•修改完善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小组内分享，共同修改、完善，要注意把自己的感想表达清楚。</w:t>
      </w:r>
    </w:p>
    <w:p w14:paraId="7FC9A884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展示成果。</w:t>
      </w:r>
    </w:p>
    <w:p w14:paraId="71B02784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3.剖析问题。</w:t>
      </w:r>
    </w:p>
    <w:p w14:paraId="0BFF05C8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4.优秀习作集结成册。</w:t>
      </w:r>
    </w:p>
    <w:p w14:paraId="0052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4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19FB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19FB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8FFC5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4A45E"/>
    <w:multiLevelType w:val="singleLevel"/>
    <w:tmpl w:val="D5C4A4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10E876FF"/>
    <w:rsid w:val="10E876FF"/>
    <w:rsid w:val="25D326A7"/>
    <w:rsid w:val="28C860CD"/>
    <w:rsid w:val="2B6E66BB"/>
    <w:rsid w:val="2FD6486D"/>
    <w:rsid w:val="35553AD5"/>
    <w:rsid w:val="3D5B5B3F"/>
    <w:rsid w:val="3D6D6A61"/>
    <w:rsid w:val="406E4204"/>
    <w:rsid w:val="53711CDE"/>
    <w:rsid w:val="690F0968"/>
    <w:rsid w:val="694E474D"/>
    <w:rsid w:val="698440BE"/>
    <w:rsid w:val="751D07B7"/>
    <w:rsid w:val="7581513B"/>
    <w:rsid w:val="7A4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2038</Words>
  <Characters>2066</Characters>
  <Lines>0</Lines>
  <Paragraphs>0</Paragraphs>
  <TotalTime>11</TotalTime>
  <ScaleCrop>false</ScaleCrop>
  <LinksUpToDate>false</LinksUpToDate>
  <CharactersWithSpaces>2067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2020-11-10T03:14:00Z</dcterms:created>
  <dc:creator>Administrator</dc:creator>
  <cp:lastModifiedBy>松竹梅＆魅露</cp:lastModifiedBy>
  <dcterms:modified xsi:type="dcterms:W3CDTF">2026-02-11T03:02:00Z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63CE477238344B0F9AA08F0873E8C430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