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CD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口语交际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怎么表演课本剧</w:t>
      </w:r>
    </w:p>
    <w:p w14:paraId="1B2BAF9B">
      <w:pPr>
        <w:rPr>
          <w:rFonts w:hint="eastAsia"/>
        </w:rPr>
      </w:pPr>
    </w:p>
    <w:p w14:paraId="488CC8C1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0438E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1.能主持关于“怎么表演课本剧”的讨论，引导每个人积极参与讨论，发表意见，并通过协商形成一致的看法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C94F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2.参与讨论时，能认真听取别人的意见，尊重大家的共同决定。</w:t>
      </w:r>
    </w:p>
    <w:p w14:paraId="277A900E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62ABE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1.主持时能引导每个人积极参与讨论，发表意见，并通过协商形成一致的看法。</w:t>
      </w:r>
    </w:p>
    <w:p w14:paraId="31359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2.能认真听取别人的意见，尊重大家的共同决定。</w:t>
      </w:r>
    </w:p>
    <w:p w14:paraId="14A2A3A8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  <w:r>
        <w:rPr>
          <w:rFonts w:hint="eastAsia" w:ascii="宋体" w:hAnsi="宋体" w:eastAsia="宋体" w:cs="宋体"/>
          <w:sz w:val="24"/>
          <w:szCs w:val="24"/>
        </w:rPr>
        <w:t>1课时</w:t>
      </w:r>
    </w:p>
    <w:p w14:paraId="0F56EE4D">
      <w:pPr>
        <w:rPr>
          <w:rFonts w:hint="eastAsia"/>
        </w:rPr>
      </w:pPr>
    </w:p>
    <w:p w14:paraId="7509F2E4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sz w:val="28"/>
          <w:szCs w:val="28"/>
        </w:rPr>
        <w:t>、了解讨论内容，明确讨论要求</w:t>
      </w:r>
    </w:p>
    <w:p w14:paraId="3AD57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解读题意。</w:t>
      </w:r>
    </w:p>
    <w:p w14:paraId="05DC9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课本剧就是把课文中叙述的精彩故事在舞台上表演出来的艺术，是大家喜闻乐见的一种艺术形式。</w:t>
      </w:r>
    </w:p>
    <w:p w14:paraId="5C4E29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交际要求。</w:t>
      </w:r>
    </w:p>
    <w:p w14:paraId="1DCA1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这次口语交际要求我们开展一次课本剧表演活动。在活动中，学会做主持人，和同伴协商解决问题，在表演的过程中，尽情地展示自己，重现课文中精彩的情节。</w:t>
      </w:r>
    </w:p>
    <w:p w14:paraId="5E089C0D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、合作练习</w:t>
      </w:r>
    </w:p>
    <w:p w14:paraId="1514C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学会选文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（什么样的课文适合编演课本剧呢？大家快来各抒己见，发表自己的看法吧！）</w:t>
      </w:r>
    </w:p>
    <w:p w14:paraId="66557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（1）学会选择合适的文本。</w:t>
      </w:r>
    </w:p>
    <w:p w14:paraId="1C4F8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 《草船借箭》可以有周瑜、诸葛亮、鲁肃商议造箭，诸葛亮请鲁肃帮忙和借箭这三个场景；《景阳冈》一课可以有酒店喝酒和冈上打虎两个场景；《红楼春趣》是大家一起放风筝这一个场景；《猴王出世》需要在舞台上表现出猴王从石卵中蹦出、在山间游玩、顺涧爬山和跳入瀑布泉发现水帘洞等场景。</w:t>
      </w:r>
    </w:p>
    <w:p w14:paraId="0644D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小结：  在选择课本剧文本的时候，我们要选择画面感强，有生动的故事情节，适合舞台表演的课文。当然，所选的文章还要有教育意义。</w:t>
      </w:r>
    </w:p>
    <w:p w14:paraId="386F4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（2）学会改编文本。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以草船借箭为例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思考：</w:t>
      </w:r>
    </w:p>
    <w:p w14:paraId="3B889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①在《草船借箭》这篇文章中，你最喜欢的人物是谁？为什么？</w:t>
      </w:r>
    </w:p>
    <w:p w14:paraId="29325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②作者是怎样将这些人物的特点体现出来的？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语言、动作、情节安排……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29566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出示《草船借箭》剧本范例：思考：</w:t>
      </w:r>
    </w:p>
    <w:p w14:paraId="28C40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课文中有些人物神情并没有直接提供，作为编导该怎么办？（根据人物特点以及课文中人物的语言、动作想象他们的神情）</w:t>
      </w:r>
    </w:p>
    <w:p w14:paraId="053BA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课本中有些记叙性的内容在舞台上是没有办法表现的，要想表现出人物的性格特点，作为编导该怎么办？（要想演好课本剧，我们要把故事中的角色反复琢磨，还可以对故事的内容进行适当的修改，合理的增补，设计符合人物性格特征的台词）</w:t>
      </w:r>
    </w:p>
    <w:p w14:paraId="28F3285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分配角色。</w:t>
      </w:r>
    </w:p>
    <w:p w14:paraId="3BD446F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排练演出。</w:t>
      </w:r>
    </w:p>
    <w:p w14:paraId="73D5BCC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欣赏评价。</w:t>
      </w:r>
    </w:p>
    <w:p w14:paraId="27AFF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720" w:firstLineChars="3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2.“选课文”“分角色”讨论环节结束后，出示范例《草船借箭》，指导学生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重点关注</w:t>
      </w:r>
      <w:r>
        <w:rPr>
          <w:rFonts w:hint="eastAsia" w:ascii="宋体" w:hAnsi="宋体" w:eastAsia="宋体" w:cs="宋体"/>
          <w:sz w:val="24"/>
          <w:szCs w:val="24"/>
        </w:rPr>
        <w:t>人物的语言、动作和神态。</w:t>
      </w:r>
    </w:p>
    <w:p w14:paraId="6FBAA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小结：</w:t>
      </w:r>
      <w:r>
        <w:rPr>
          <w:rFonts w:hint="eastAsia" w:ascii="宋体" w:hAnsi="宋体" w:eastAsia="宋体" w:cs="宋体"/>
          <w:sz w:val="24"/>
          <w:szCs w:val="24"/>
        </w:rPr>
        <w:t>设计的人物语言、动作和神态要符合角色的内心情感和性格特点。</w:t>
      </w:r>
    </w:p>
    <w:p w14:paraId="73A76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720" w:firstLineChars="3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3.学生小组练习，教师巡视指导。全班评选优秀小组、最佳主持人、最佳组员。</w:t>
      </w:r>
    </w:p>
    <w:p w14:paraId="61910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9CEC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14B70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14B70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A4595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4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B45398"/>
    <w:multiLevelType w:val="singleLevel"/>
    <w:tmpl w:val="C9B45398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49CC0B2B"/>
    <w:multiLevelType w:val="singleLevel"/>
    <w:tmpl w:val="49CC0B2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3E2E6E32"/>
    <w:rsid w:val="02091A6D"/>
    <w:rsid w:val="075F7C46"/>
    <w:rsid w:val="19D0745C"/>
    <w:rsid w:val="1A663AD6"/>
    <w:rsid w:val="1EA00EEC"/>
    <w:rsid w:val="3E2E6E32"/>
    <w:rsid w:val="44E0713D"/>
    <w:rsid w:val="48B205D1"/>
    <w:rsid w:val="4AAC7189"/>
    <w:rsid w:val="5AA155C3"/>
    <w:rsid w:val="5C6B729D"/>
    <w:rsid w:val="610402BA"/>
    <w:rsid w:val="61353955"/>
    <w:rsid w:val="63391B02"/>
    <w:rsid w:val="644A66DB"/>
    <w:rsid w:val="68D14C6A"/>
    <w:rsid w:val="69391351"/>
    <w:rsid w:val="71622A43"/>
    <w:rsid w:val="73286FE0"/>
    <w:rsid w:val="7AA91758"/>
    <w:rsid w:val="7F5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1255</Words>
  <Characters>1263</Characters>
  <Lines>0</Lines>
  <Paragraphs>0</Paragraphs>
  <TotalTime>31</TotalTime>
  <ScaleCrop>false</ScaleCrop>
  <LinksUpToDate>false</LinksUpToDate>
  <CharactersWithSpaces>1270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2020-11-10T03:08:00Z</dcterms:created>
  <dc:creator>Administrator</dc:creator>
  <cp:lastModifiedBy>松竹梅＆魅露</cp:lastModifiedBy>
  <dcterms:modified xsi:type="dcterms:W3CDTF">2026-02-11T02:56:37Z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69CD2FE480ED4DF9874C56DA2AD4232E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