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景阳冈</w:t>
      </w:r>
    </w:p>
    <w:p w14:paraId="0FF60E6F">
      <w:pPr>
        <w:rPr>
          <w:rFonts w:hint="eastAsia"/>
        </w:rPr>
      </w:pPr>
    </w:p>
    <w:p w14:paraId="7306EDA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C26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个生字，读准3个多音字，会写1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个字，会写5个词语。</w:t>
      </w:r>
    </w:p>
    <w:p w14:paraId="17B0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2.默读课文，遇到不懂的词语，能猜测大致意思。</w:t>
      </w:r>
    </w:p>
    <w:p w14:paraId="35B3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3.能按故事的发展顺序说出课文的主要内容，并详细讲述“武松打虎”的部分。【语文要素】</w:t>
      </w:r>
    </w:p>
    <w:p w14:paraId="4E3D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4.能对武松作出简单的评价，并说明理由。</w:t>
      </w:r>
    </w:p>
    <w:p w14:paraId="59D2881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E364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1.能按故事的发展顺序说出课文的主要内容，并详细讲述“武松打虎”的部分。</w:t>
      </w:r>
    </w:p>
    <w:p w14:paraId="7C60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2.能对武松作出简单的评价，并说明理由。</w:t>
      </w:r>
    </w:p>
    <w:p w14:paraId="6A405F4D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258DC564">
      <w:pPr>
        <w:rPr>
          <w:rFonts w:hint="eastAsia"/>
        </w:rPr>
      </w:pPr>
    </w:p>
    <w:p w14:paraId="47A9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1235F4F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513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个生字，读准3个多音字，会写15个字，会写5个词语。</w:t>
      </w:r>
    </w:p>
    <w:p w14:paraId="4ADF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2.默读课文，遇到不懂的词语，能猜测大致意思。</w:t>
      </w:r>
    </w:p>
    <w:p w14:paraId="5EE0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3.能按故事的发展顺序说出课文的主要内容，并详细讲述“武松打虎”的部分。（重点）</w:t>
      </w:r>
    </w:p>
    <w:p w14:paraId="2BE38DC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一、创设情境，导入新课</w:t>
      </w:r>
    </w:p>
    <w:p w14:paraId="171C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1.播放电视剧《水浒传》相关片段及主题歌，师生随曲同唱激发学生学习兴趣。</w:t>
      </w:r>
    </w:p>
    <w:p w14:paraId="2319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2.教师简介，导入人物。</w:t>
      </w:r>
    </w:p>
    <w:p w14:paraId="5A3B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3.板书课题，相机指导书写“冈”，引导学生通过组词区别“冈”和“岗”。</w:t>
      </w:r>
    </w:p>
    <w:p w14:paraId="7CB3D60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二、初读课文，理解内容</w:t>
      </w:r>
    </w:p>
    <w:p w14:paraId="1220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1.默读课文，整体感知。出示学习任务：</w:t>
      </w:r>
    </w:p>
    <w:p w14:paraId="5D95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默读课文，遇到不懂的字词，进行标记，猜一猜它的意思。</w:t>
      </w:r>
    </w:p>
    <w:p w14:paraId="6197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读完后想一想这篇课文讲了一个什么故事。</w:t>
      </w:r>
    </w:p>
    <w:p w14:paraId="60B3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2.检查预习，梳理字词。</w:t>
      </w:r>
    </w:p>
    <w:p w14:paraId="1A37C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出示生字。</w:t>
      </w:r>
    </w:p>
    <w:p w14:paraId="16EF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博古通今，理解意思。给加横线的字词换个说法。</w:t>
      </w:r>
    </w:p>
    <w:p w14:paraId="763D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筛了一碗酒（斟）;②你如何不肯卖酒与我吃（为何）;③但凡客人来我店中（凡是）；④吊睛白额大虫（眼睛上翘，额头上有花纹的老虎）；⑤但有过往客商，可于巳、午、未三个时辰，结伙成队过冈。请勿自误（请不要误了自己）</w:t>
      </w:r>
    </w:p>
    <w:p w14:paraId="4132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3.借助图示，梳理内容。</w:t>
      </w:r>
    </w:p>
    <w:p w14:paraId="74B1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梳理内容。这篇课文主要讲了一个什么故事呢？你能按照故事发展的顺序，借助给出的提示往后继续说吗？出示：</w:t>
      </w:r>
    </w:p>
    <w:p w14:paraId="1DD15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喝酒→（上冈）→（打虎）→（下冈）</w:t>
      </w:r>
    </w:p>
    <w:p w14:paraId="17A5B1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试说故事。</w:t>
      </w:r>
    </w:p>
    <w:p w14:paraId="6852CF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小结。我们可以按照故事发展的顺序，借助故事的起因、经过、结果，用简要的话说清故事的主要内容。</w:t>
      </w:r>
    </w:p>
    <w:p w14:paraId="04C8966D">
      <w:pPr>
        <w:numPr>
          <w:ilvl w:val="0"/>
          <w:numId w:val="0"/>
        </w:numPr>
        <w:rPr>
          <w:rFonts w:hint="eastAsia"/>
        </w:rPr>
      </w:pPr>
    </w:p>
    <w:p w14:paraId="28A9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491D6E6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ECF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1.理解“喝酒”“上冈”“打虎”部分的内容，进一步感受武松的形象。（难点）</w:t>
      </w:r>
    </w:p>
    <w:p w14:paraId="185F3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2.能对武松作出简单的评价，并说明理由。（难点）</w:t>
      </w:r>
    </w:p>
    <w:p w14:paraId="4614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3.激发学生阅读《水浒传》的兴趣。</w:t>
      </w:r>
    </w:p>
    <w:p w14:paraId="630441D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一、研读课文，品读形象</w:t>
      </w:r>
    </w:p>
    <w:p w14:paraId="68E40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1.研读“喝酒”部分。（第1、2自然段）</w:t>
      </w:r>
    </w:p>
    <w:p w14:paraId="3F5E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默读思考。这部分主要围绕武松和店家的对话来展开，他们主要在谈论哪两件事？（</w:t>
      </w:r>
      <w:r>
        <w:rPr>
          <w:rFonts w:hint="eastAsia" w:ascii="楷体" w:hAnsi="楷体" w:eastAsia="楷体" w:cs="楷体"/>
          <w:sz w:val="24"/>
          <w:szCs w:val="24"/>
        </w:rPr>
        <w:t>酒与老虎</w:t>
      </w:r>
      <w:r>
        <w:rPr>
          <w:rFonts w:hint="eastAsia" w:ascii="宋体" w:hAnsi="宋体" w:eastAsia="宋体" w:cs="宋体"/>
          <w:sz w:val="24"/>
          <w:szCs w:val="24"/>
        </w:rPr>
        <w:t>）他们对此的态度有何不同？（</w:t>
      </w:r>
      <w:r>
        <w:rPr>
          <w:rFonts w:hint="eastAsia" w:ascii="楷体" w:hAnsi="楷体" w:eastAsia="楷体" w:cs="楷体"/>
          <w:sz w:val="24"/>
          <w:szCs w:val="24"/>
        </w:rPr>
        <w:t>少喝与畅饮，留宿与上冈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bookmarkEnd w:id="0"/>
    <w:p w14:paraId="3045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品味语言。从武松和店家的对话中，你读出了一个怎样的武松？从哪里体会出来的？重点聚焦如下句子：</w:t>
      </w:r>
    </w:p>
    <w:p w14:paraId="66E4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①酒家道：“如今前面景阳冈……一齐好过冈子。”</w:t>
      </w:r>
    </w:p>
    <w:p w14:paraId="3070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你从这段话里感受到了什么？（</w:t>
      </w:r>
      <w:r>
        <w:rPr>
          <w:rFonts w:hint="eastAsia" w:ascii="楷体" w:hAnsi="楷体" w:eastAsia="楷体" w:cs="楷体"/>
          <w:sz w:val="24"/>
          <w:szCs w:val="24"/>
        </w:rPr>
        <w:t>老虎的凶猛、店家的热心</w:t>
      </w:r>
      <w:r>
        <w:rPr>
          <w:rFonts w:hint="eastAsia" w:ascii="宋体" w:hAnsi="宋体" w:eastAsia="宋体" w:cs="宋体"/>
          <w:sz w:val="24"/>
          <w:szCs w:val="24"/>
        </w:rPr>
        <w:t>）武松有没有听店家的劝告？</w:t>
      </w:r>
    </w:p>
    <w:p w14:paraId="008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②武松道：“便真个有虎，老爷也不怕……却把大虫吓我？”</w:t>
      </w:r>
    </w:p>
    <w:p w14:paraId="56A4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说说自己的理解，你感受到了一个怎样的武松？（</w:t>
      </w:r>
      <w:r>
        <w:rPr>
          <w:rFonts w:hint="eastAsia" w:ascii="楷体" w:hAnsi="楷体" w:eastAsia="楷体" w:cs="楷体"/>
          <w:sz w:val="24"/>
          <w:szCs w:val="24"/>
        </w:rPr>
        <w:t>固执、勇敢而又多疑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0156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2.略读“上冈”部分。（第3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5自然段）</w:t>
      </w:r>
    </w:p>
    <w:p w14:paraId="0BEC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默读思考。抓住关于武松的心理描写，分析人物性格特征。</w:t>
      </w:r>
    </w:p>
    <w:p w14:paraId="132B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小组讨论。全班交流。</w:t>
      </w:r>
    </w:p>
    <w:p w14:paraId="0399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预设：要面子；胆子大。</w:t>
      </w:r>
    </w:p>
    <w:p w14:paraId="01B8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引导思辨。课文明明写的是武松打虎的故事，为何要花那么多笔墨写“喝酒”和“上冈”呢？（</w:t>
      </w:r>
      <w:r>
        <w:rPr>
          <w:rFonts w:hint="eastAsia" w:ascii="楷体" w:hAnsi="楷体" w:eastAsia="楷体" w:cs="楷体"/>
          <w:sz w:val="24"/>
          <w:szCs w:val="24"/>
        </w:rPr>
        <w:t>前两个部分不仅推动了故事情节发展，还表现了武松豪放、倔强的性格和无所畏惧的英雄气概，为写他勇猛打虎作了很好的铺垫。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1C9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3.品读“打虎”部分。（第6、7自然段）</w:t>
      </w:r>
    </w:p>
    <w:p w14:paraId="4F24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学习任务：</w:t>
      </w:r>
    </w:p>
    <w:p w14:paraId="7C8F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默读此部分，用“”画出描写老虎凶猛的句子，用“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”画出描写武松打虎的句子。</w:t>
      </w:r>
    </w:p>
    <w:p w14:paraId="7D85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选择你认为描写得最精彩的一两处，圈画出动词，在旁边写写你的阅读感受。</w:t>
      </w:r>
    </w:p>
    <w:p w14:paraId="4F13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品读交流。说说你找到了哪些句子，抓住句子中的关键词来说说你读出了什么。</w:t>
      </w:r>
    </w:p>
    <w:p w14:paraId="55E1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首先，对比武松“以防为守”的句子。</w:t>
      </w:r>
    </w:p>
    <w:p w14:paraId="32B3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老虎：</w:t>
      </w:r>
    </w:p>
    <w:p w14:paraId="78FD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①那个大虫又饥又渴，把两只爪在地下略按一按，和身望上一扑，从半空里撺将下来。</w:t>
      </w:r>
    </w:p>
    <w:p w14:paraId="09A5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②那大虫背后看人最难，便把前爪搭在地下，把腰胯一掀，掀将起来。</w:t>
      </w:r>
    </w:p>
    <w:p w14:paraId="3AED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③大虫见掀他不着，吼一声，却似半天里起个霹雳，振得那山冈也动。把这铁棒也似虎尾倒竖起来，只一剪。</w:t>
      </w:r>
    </w:p>
    <w:p w14:paraId="3DBE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武松：</w:t>
      </w:r>
    </w:p>
    <w:p w14:paraId="729A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①说时迟，那时快。武松见大虫扑来，只一闪，闪在大虫背后。</w:t>
      </w:r>
    </w:p>
    <w:p w14:paraId="4C182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②武松只一躲，躲在一边。</w:t>
      </w:r>
    </w:p>
    <w:p w14:paraId="14EC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③武松却又闪在一边。</w:t>
      </w:r>
    </w:p>
    <w:p w14:paraId="515C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聚焦老虎一扑、一掀、一剪三个动作，读出老虎的凶猛、强大。聚焦武松三“闪”，读出武松的机智、沉着。师生或生生合作读出老虎之凶猛、武松之沉着。</w:t>
      </w:r>
    </w:p>
    <w:p w14:paraId="7424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其次，品读武松暴打老虎、“反败为胜”的句子。</w:t>
      </w:r>
    </w:p>
    <w:p w14:paraId="417EA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①武松将半截棒丢在一边，两只手就势把大虫顶花皮揪住，一按按将下来。</w:t>
      </w:r>
    </w:p>
    <w:p w14:paraId="6BE5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②武松把左手紧紧地揪住顶花皮，偷出右手来，提起铁锤般大小拳头，尽平生之力，只顾打。</w:t>
      </w:r>
    </w:p>
    <w:p w14:paraId="676E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圈出动词，进行交流。从这一系列的动词里你读出了一个怎样的武松？</w:t>
      </w:r>
    </w:p>
    <w:p w14:paraId="69A1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抓住动词，尤其是“揪”，通过换词、比较，体会“揪”的妙处。</w:t>
      </w:r>
    </w:p>
    <w:p w14:paraId="5854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朗读感受。通过个别读、齐读等方式，读出武松的英勇气概。</w:t>
      </w:r>
    </w:p>
    <w:p w14:paraId="5163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4.略读“下冈”部分。（第8自然段）</w:t>
      </w:r>
    </w:p>
    <w:p w14:paraId="3431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教师引读。</w:t>
      </w:r>
      <w:r>
        <w:rPr>
          <w:rFonts w:hint="eastAsia" w:ascii="楷体" w:hAnsi="楷体" w:eastAsia="楷体" w:cs="楷体"/>
          <w:sz w:val="24"/>
          <w:szCs w:val="24"/>
        </w:rPr>
        <w:t>武松再来青石坐了半歇……一步步挨下冈子来。</w:t>
      </w:r>
    </w:p>
    <w:p w14:paraId="6407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聚焦“挨”字。从这个“挨”字中你体会到了什么？（</w:t>
      </w:r>
      <w:r>
        <w:rPr>
          <w:rFonts w:hint="eastAsia" w:ascii="楷体" w:hAnsi="楷体" w:eastAsia="楷体" w:cs="楷体"/>
          <w:sz w:val="24"/>
          <w:szCs w:val="24"/>
        </w:rPr>
        <w:t>武松是人不是神，一个“挨”字，让英雄形象更加真实可信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E1807D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二、尝试说书，评价武松</w:t>
      </w:r>
    </w:p>
    <w:p w14:paraId="66F50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1.模仿说书，设境复述。</w:t>
      </w:r>
    </w:p>
    <w:p w14:paraId="5CA5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创设情境。武松打虎的故事历来被人们津津乐道，古时候那些说书人在茶馆里最爱讲的就是武松打虎的故事。如果你是说书人，你准备怎样向大家讲述武松打虎的故事呢？</w:t>
      </w:r>
    </w:p>
    <w:p w14:paraId="25022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教导方法。全班交流后，教师总结说书的方法——“入情入境法”，即把自己当作故事中的角色；“添油加醋法”，即讲述时要加上适当的语气、表情和动作。</w:t>
      </w:r>
    </w:p>
    <w:p w14:paraId="1285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小组互练。各小组推荐一名说得最好的同学上台当“小说书人”，讲述武松打虎的故事。</w:t>
      </w:r>
    </w:p>
    <w:p w14:paraId="21D7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2.引入辩论，正确评价。</w:t>
      </w:r>
    </w:p>
    <w:p w14:paraId="4F831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出示课后习题。</w:t>
      </w:r>
    </w:p>
    <w:p w14:paraId="12DE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对课文中的武松，人们有不同的评价。你有什么看法？说说你的理由。</w:t>
      </w:r>
    </w:p>
    <w:p w14:paraId="5F76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预设1：武松真勇敢，“明知山有虎，偏向虎山行”。</w:t>
      </w:r>
    </w:p>
    <w:p w14:paraId="50F9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预设2：武松很要面子，有些鲁莽，不听别人善意的劝告，虎口逃生只是侥幸。</w:t>
      </w:r>
    </w:p>
    <w:p w14:paraId="35EB0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小辩论家。学生阐述自己的观点，能够从文中找到依据，正确地评价武松。（教师相机指导）</w:t>
      </w:r>
    </w:p>
    <w:p w14:paraId="64C4515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617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6景阳冈</w:t>
      </w:r>
    </w:p>
    <w:p w14:paraId="506D7B4F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949575" cy="1171575"/>
            <wp:effectExtent l="0" t="0" r="698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6F3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84FC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84FC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8C8CF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5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2471F"/>
    <w:multiLevelType w:val="singleLevel"/>
    <w:tmpl w:val="C98247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670607E8"/>
    <w:rsid w:val="080630C6"/>
    <w:rsid w:val="0BE310A8"/>
    <w:rsid w:val="12F14A9F"/>
    <w:rsid w:val="14455143"/>
    <w:rsid w:val="395B68AC"/>
    <w:rsid w:val="46EA4B86"/>
    <w:rsid w:val="496068F6"/>
    <w:rsid w:val="4A095958"/>
    <w:rsid w:val="4FA21E5B"/>
    <w:rsid w:val="5C533579"/>
    <w:rsid w:val="5EFA7C9B"/>
    <w:rsid w:val="615C1D4D"/>
    <w:rsid w:val="670607E8"/>
    <w:rsid w:val="6B1D529C"/>
    <w:rsid w:val="6B636F7A"/>
    <w:rsid w:val="6CE1233D"/>
    <w:rsid w:val="722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2924</Words>
  <Characters>2960</Characters>
  <Lines>0</Lines>
  <Paragraphs>0</Paragraphs>
  <TotalTime>21</TotalTime>
  <ScaleCrop>false</ScaleCrop>
  <LinksUpToDate>false</LinksUpToDate>
  <CharactersWithSpaces>2963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2020-11-10T02:27:00Z</dcterms:created>
  <dc:creator>Administrator</dc:creator>
  <cp:lastModifiedBy>松竹梅＆魅露</cp:lastModifiedBy>
  <dcterms:modified xsi:type="dcterms:W3CDTF">2026-02-11T02:49:18Z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3C766FF830224D668F2A1D9E22AC3771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