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11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1古诗词三首</w:t>
      </w:r>
    </w:p>
    <w:p w14:paraId="6D42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2A6F5DB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</w:rPr>
        <w:t>1.会认“杂、篱</w:t>
      </w:r>
      <w:r>
        <w:rPr>
          <w:rFonts w:hint="eastAsia" w:ascii="宋体" w:hAnsi="宋体"/>
          <w:sz w:val="24"/>
          <w:szCs w:val="24"/>
        </w:rPr>
        <w:t>”等6个字，会写“杂、稀”等14个字。</w:t>
      </w:r>
    </w:p>
    <w:p w14:paraId="07E13036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2.通过看注释、查字典，判断重要字词的意思，从而完整地理解诗意。抓住关键诗句，体会诗文表达的思想感情。</w:t>
      </w:r>
    </w:p>
    <w:p w14:paraId="31533016">
      <w:pPr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  <w:szCs w:val="24"/>
        </w:rPr>
        <w:t>3.能正确、流利、有感情</w:t>
      </w:r>
      <w:r>
        <w:rPr>
          <w:rFonts w:hint="eastAsia" w:ascii="宋体" w:hAnsi="宋体" w:cs="宋体"/>
          <w:sz w:val="24"/>
        </w:rPr>
        <w:t>地朗读课文，背诵课文。能默写《宿新市徐公店》。</w:t>
      </w:r>
    </w:p>
    <w:p w14:paraId="6952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3D98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想象画面，能说出诗中描绘的情景。</w:t>
      </w:r>
    </w:p>
    <w:p w14:paraId="11D3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3课时</w:t>
      </w:r>
    </w:p>
    <w:p w14:paraId="5256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第1课时</w:t>
      </w:r>
    </w:p>
    <w:p w14:paraId="081ED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9EE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个生字，会写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个生字。</w:t>
      </w:r>
    </w:p>
    <w:p w14:paraId="1A9B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2.有感情地朗读课文，体会诗人对乡村生活的喜爱之情。背诵课文。</w:t>
      </w:r>
    </w:p>
    <w:p w14:paraId="3510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3.能想象并说出诗歌表现的情景，感受乡村生活的恬静安详。（重难点）  </w:t>
      </w:r>
    </w:p>
    <w:p w14:paraId="466D9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激情导入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揭示课题</w:t>
      </w:r>
    </w:p>
    <w:p w14:paraId="3D3A4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春有百花秋有月夏有凉风冬有雪，大自然神奇秀丽，一年四季美景不断，那你们知道在古人的笔下，四季的景色又是什么样的吗？</w:t>
      </w:r>
      <w:r>
        <w:rPr>
          <w:rFonts w:hint="eastAsia" w:ascii="宋体" w:hAnsi="宋体" w:cs="宋体"/>
          <w:sz w:val="24"/>
        </w:rPr>
        <w:t>今天我们</w:t>
      </w:r>
      <w:r>
        <w:rPr>
          <w:rFonts w:hint="eastAsia" w:ascii="宋体" w:hAnsi="宋体" w:cs="宋体"/>
          <w:sz w:val="24"/>
          <w:lang w:val="en-US" w:eastAsia="zh-CN"/>
        </w:rPr>
        <w:t>就</w:t>
      </w:r>
      <w:r>
        <w:rPr>
          <w:rFonts w:hint="eastAsia" w:ascii="宋体" w:hAnsi="宋体" w:cs="宋体"/>
          <w:sz w:val="24"/>
        </w:rPr>
        <w:t>学习一首古诗《四时田园杂兴（其二十五）》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（出示课件）</w:t>
      </w:r>
    </w:p>
    <w:p w14:paraId="13B42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理解诗题</w:t>
      </w:r>
      <w:r>
        <w:rPr>
          <w:rFonts w:hint="eastAsia" w:ascii="黑体" w:hAnsi="黑体" w:eastAsia="黑体" w:cs="黑体"/>
          <w:sz w:val="28"/>
          <w:szCs w:val="28"/>
        </w:rPr>
        <w:t xml:space="preserve">，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走近作者</w:t>
      </w:r>
    </w:p>
    <w:p w14:paraId="476A6BA7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释诗题。</w:t>
      </w:r>
      <w:r>
        <w:rPr>
          <w:rFonts w:hint="eastAsia" w:ascii="宋体" w:hAnsi="宋体" w:cs="宋体"/>
          <w:sz w:val="24"/>
        </w:rPr>
        <w:t>请同学读诗题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教师相机指导“兴”</w:t>
      </w:r>
      <w:r>
        <w:rPr>
          <w:rFonts w:hint="eastAsia" w:ascii="宋体" w:hAnsi="宋体"/>
          <w:sz w:val="24"/>
          <w:szCs w:val="24"/>
        </w:rPr>
        <w:t>的正确读音，强调应该读第四声。</w:t>
      </w:r>
    </w:p>
    <w:p w14:paraId="76ACC908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2.指导理解词语意思。</w:t>
      </w:r>
    </w:p>
    <w:p w14:paraId="20FB9C15">
      <w:pPr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3.齐读课题</w:t>
      </w:r>
      <w:r>
        <w:rPr>
          <w:rFonts w:hint="eastAsia" w:ascii="宋体" w:hAnsi="宋体" w:cs="宋体"/>
          <w:sz w:val="24"/>
        </w:rPr>
        <w:t>。</w:t>
      </w:r>
    </w:p>
    <w:p w14:paraId="65E2591B">
      <w:pPr>
        <w:spacing w:after="0" w:line="360" w:lineRule="auto"/>
        <w:ind w:firstLine="480" w:firstLineChars="200"/>
        <w:rPr>
          <w:rFonts w:hint="default" w:ascii="宋体" w:hAnsi="宋体" w:cs="Arial" w:eastAsiaTheme="minorEastAsia"/>
          <w:color w:val="0000FF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</w:rPr>
        <w:t>4.</w:t>
      </w:r>
      <w:r>
        <w:rPr>
          <w:rFonts w:hint="eastAsia" w:ascii="宋体" w:hAnsi="宋体" w:cs="Arial"/>
          <w:color w:val="000000"/>
          <w:sz w:val="24"/>
          <w:shd w:val="clear" w:color="auto" w:fill="FFFFFF"/>
          <w:lang w:val="en-US" w:eastAsia="zh-CN"/>
        </w:rPr>
        <w:t>知</w:t>
      </w:r>
      <w:r>
        <w:rPr>
          <w:rFonts w:ascii="宋体" w:hAnsi="宋体" w:cs="Arial"/>
          <w:color w:val="000000"/>
          <w:sz w:val="24"/>
          <w:shd w:val="clear" w:color="auto" w:fill="FFFFFF"/>
        </w:rPr>
        <w:t>作者</w:t>
      </w:r>
      <w:r>
        <w:rPr>
          <w:rFonts w:hint="eastAsia" w:ascii="宋体" w:hAnsi="宋体" w:cs="Arial"/>
          <w:color w:val="00000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cs="Arial"/>
          <w:color w:val="000000"/>
          <w:sz w:val="24"/>
          <w:shd w:val="clear" w:color="auto" w:fill="FFFFFF"/>
          <w:lang w:val="en-US" w:eastAsia="zh-CN"/>
        </w:rPr>
        <w:t>简介诗人范成大。</w:t>
      </w:r>
    </w:p>
    <w:p w14:paraId="4D95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初读古诗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生字学习</w:t>
      </w:r>
    </w:p>
    <w:p w14:paraId="584A4035">
      <w:pPr>
        <w:spacing w:after="0" w:line="360" w:lineRule="auto"/>
        <w:ind w:firstLine="480" w:firstLineChars="200"/>
        <w:rPr>
          <w:rFonts w:hint="default" w:ascii="宋体" w:hAnsi="宋体" w:cs="宋体" w:eastAsiaTheme="minorEastAsia"/>
          <w:b/>
          <w:bCs/>
          <w:color w:val="0070C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请同学们自己先来读一读这首古诗，注意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读准字音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9118CDB">
      <w:pPr>
        <w:spacing w:after="0" w:line="360" w:lineRule="auto"/>
        <w:ind w:firstLine="480" w:firstLineChars="200"/>
        <w:rPr>
          <w:rFonts w:ascii="宋体" w:hAnsi="宋体"/>
          <w:color w:val="0C0C0C"/>
          <w:sz w:val="24"/>
        </w:rPr>
      </w:pPr>
      <w:r>
        <w:rPr>
          <w:rFonts w:hint="eastAsia" w:ascii="宋体" w:hAnsi="宋体"/>
          <w:color w:val="0C0C0C"/>
          <w:sz w:val="24"/>
        </w:rPr>
        <w:t>（1）</w:t>
      </w:r>
      <w:r>
        <w:rPr>
          <w:rFonts w:hint="eastAsia" w:ascii="宋体" w:hAnsi="宋体"/>
          <w:color w:val="0C0C0C"/>
          <w:sz w:val="24"/>
          <w:lang w:val="en-US" w:eastAsia="zh-CN"/>
        </w:rPr>
        <w:t>教师</w:t>
      </w:r>
      <w:r>
        <w:rPr>
          <w:rFonts w:hint="eastAsia" w:ascii="宋体" w:hAnsi="宋体"/>
          <w:color w:val="0C0C0C"/>
          <w:sz w:val="24"/>
        </w:rPr>
        <w:t>范读，注意古诗停顿节奏。</w:t>
      </w:r>
    </w:p>
    <w:p w14:paraId="13C27339">
      <w:pPr>
        <w:spacing w:after="0" w:line="360" w:lineRule="auto"/>
        <w:ind w:firstLine="480" w:firstLineChars="200"/>
        <w:rPr>
          <w:rFonts w:ascii="宋体" w:hAnsi="宋体"/>
          <w:color w:val="0C0C0C"/>
          <w:sz w:val="24"/>
        </w:rPr>
      </w:pPr>
      <w:r>
        <w:rPr>
          <w:rFonts w:hint="eastAsia" w:ascii="宋体" w:hAnsi="宋体"/>
          <w:color w:val="0C0C0C"/>
          <w:sz w:val="24"/>
        </w:rPr>
        <w:t>（2）学生活动：小组比赛齐读古诗，注意读好句子，读好诗歌朗读节奏。</w:t>
      </w:r>
    </w:p>
    <w:p w14:paraId="744B0C41">
      <w:pPr>
        <w:spacing w:after="0" w:line="360" w:lineRule="auto"/>
        <w:ind w:firstLine="480" w:firstLineChars="200"/>
        <w:rPr>
          <w:rFonts w:ascii="宋体" w:hAnsi="宋体"/>
          <w:color w:val="0C0C0C"/>
          <w:sz w:val="24"/>
        </w:rPr>
      </w:pPr>
      <w:r>
        <w:rPr>
          <w:rFonts w:hint="eastAsia" w:ascii="宋体" w:hAnsi="宋体"/>
          <w:color w:val="0C0C0C"/>
          <w:sz w:val="24"/>
        </w:rPr>
        <w:t>2.指导书写生字。</w:t>
      </w:r>
    </w:p>
    <w:p w14:paraId="2E9701A4">
      <w:pPr>
        <w:spacing w:after="0" w:line="360" w:lineRule="auto"/>
        <w:ind w:firstLine="480" w:firstLineChars="200"/>
        <w:rPr>
          <w:rFonts w:ascii="宋体" w:hAnsi="宋体"/>
          <w:color w:val="0C0C0C"/>
          <w:sz w:val="24"/>
        </w:rPr>
      </w:pPr>
      <w:r>
        <w:rPr>
          <w:rFonts w:hint="eastAsia" w:ascii="宋体" w:hAnsi="宋体"/>
          <w:color w:val="0C0C0C"/>
          <w:sz w:val="24"/>
        </w:rPr>
        <w:t xml:space="preserve"> “蜻、蜓、稀、蝶”都是左右结构，且左窄右宽，特别是</w:t>
      </w:r>
      <w:r>
        <w:rPr>
          <w:rFonts w:hint="eastAsia" w:ascii="宋体" w:hAnsi="宋体" w:cs="宋体"/>
          <w:sz w:val="24"/>
        </w:rPr>
        <w:t>“杂”字，下面的部分不是“木”；</w:t>
      </w:r>
      <w:r>
        <w:rPr>
          <w:rFonts w:hint="eastAsia" w:ascii="宋体" w:hAnsi="宋体"/>
          <w:color w:val="0C0C0C"/>
          <w:sz w:val="24"/>
        </w:rPr>
        <w:t>“蜓”字，右边不要写成“延”。</w:t>
      </w:r>
    </w:p>
    <w:p w14:paraId="25BB9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再读古诗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明诗意</w:t>
      </w:r>
    </w:p>
    <w:p w14:paraId="5E5F4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1.诗意解读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FD99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(1)第一、二两句：梅子金黄杏子肥，麦花雪白菜花稀。</w:t>
      </w:r>
    </w:p>
    <w:p w14:paraId="2947D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①提问：这两句诗中主要描写了哪些事物？（梅子、杏子、麦花、菜花）</w:t>
      </w:r>
    </w:p>
    <w:p w14:paraId="23A2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追问：“麦花”是什么花？（荞麦花）“菜花”是什么花？（油菜花）</w:t>
      </w:r>
    </w:p>
    <w:p w14:paraId="2301C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②组织学生描述自己头脑中浮现的画面。</w:t>
      </w:r>
    </w:p>
    <w:p w14:paraId="5EF0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整句诗的意思是：</w:t>
      </w:r>
      <w:r>
        <w:rPr>
          <w:rFonts w:hint="eastAsia" w:ascii="宋体" w:hAnsi="宋体" w:eastAsia="宋体" w:cs="宋体"/>
          <w:sz w:val="24"/>
          <w:szCs w:val="24"/>
        </w:rPr>
        <w:t>初夏时节，金黄的梅子挂满枝头，杏子也变得鲜亮饱满，格外诱人；田里麦花已雪白</w:t>
      </w:r>
      <w:r>
        <w:rPr>
          <w:rFonts w:hint="eastAsia" w:ascii="宋体" w:hAnsi="宋体" w:cs="宋体"/>
          <w:sz w:val="24"/>
        </w:rPr>
        <w:t>，油菜花却谢了，显得稀稀落落。</w:t>
      </w:r>
    </w:p>
    <w:p w14:paraId="6CC1B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（2）第三、四两句：日长篱落无人过，惟有蜻蜓蛱蝶飞。</w:t>
      </w:r>
    </w:p>
    <w:p w14:paraId="5EC22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</w:t>
      </w:r>
      <w:r>
        <w:rPr>
          <w:rFonts w:hint="eastAsia" w:ascii="宋体" w:hAnsi="宋体" w:eastAsia="宋体" w:cs="宋体"/>
          <w:sz w:val="24"/>
          <w:szCs w:val="24"/>
        </w:rPr>
        <w:t>这两句诗中主要描写了哪些事物？（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篱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蜻蜓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蛱蝶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E5F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整句诗的意思是：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白天变长了，路边的篱笆在夏日映照下，没有行人经过，一切都是那样安静，只有蜻蜓和蝴蝶绕着篱笆飞来飞去。</w:t>
      </w:r>
    </w:p>
    <w:p w14:paraId="28973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②理解“日长”“无人过”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61F0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想象画面</w:t>
      </w:r>
      <w:r>
        <w:rPr>
          <w:rFonts w:hint="eastAsia" w:ascii="宋体" w:hAnsi="宋体" w:eastAsia="宋体" w:cs="宋体"/>
          <w:sz w:val="24"/>
          <w:szCs w:val="24"/>
        </w:rPr>
        <w:t>，体会诗情。</w:t>
      </w:r>
    </w:p>
    <w:p w14:paraId="4381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①再读后两句诗，说说你眼前浮现了怎样的情景？</w:t>
      </w:r>
    </w:p>
    <w:p w14:paraId="5EBA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想象“蜻蜓蛱蝶飞”的画面：引导学生结合前两句诗句中的事物想象“蜻蜓”和“蛱蝶”在梅子、杏子、麦花、菜花中飞舞的画面。</w:t>
      </w:r>
    </w:p>
    <w:p w14:paraId="0A300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②教师小结：淳朴的乡村，蜻蜓和蛱蝶在那里悠闲地飞着，好一幅闲适、和谐的画面。让我们想象着画面，一起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再来读一读这首诗吧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6584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③感悟诗情：</w:t>
      </w:r>
      <w:r>
        <w:rPr>
          <w:rFonts w:hint="eastAsia" w:ascii="宋体" w:hAnsi="宋体" w:eastAsia="宋体" w:cs="宋体"/>
          <w:sz w:val="24"/>
          <w:szCs w:val="24"/>
        </w:rPr>
        <w:t>本诗描绘的是初夏江南的田园景色，读完诗后，说说你对这幅“图画”的整体印象。读了这首诗，你体会到诗人怎样的情感？</w:t>
      </w:r>
    </w:p>
    <w:p w14:paraId="6F3CB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预设：诗人描述了乡村安宁幽静的生活，他的心情是悠闲、愉悦的。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表达了对田园风光的热爱和赞美。</w:t>
      </w:r>
    </w:p>
    <w:p w14:paraId="699AA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3.结构梳理。</w:t>
      </w:r>
    </w:p>
    <w:p w14:paraId="30AB4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板书设计</w:t>
      </w:r>
    </w:p>
    <w:p w14:paraId="3195A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</w:pPr>
      <w:r>
        <w:drawing>
          <wp:inline distT="0" distB="0" distL="114300" distR="114300">
            <wp:extent cx="2599690" cy="946150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9E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80" w:firstLineChars="14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第2课时</w:t>
      </w:r>
    </w:p>
    <w:p w14:paraId="7CCDD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05E9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1.会写3个生字。</w:t>
      </w:r>
    </w:p>
    <w:p w14:paraId="7C4BD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2.有感情地朗读课文，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想象儿童在花丛中捕蝶的快乐，</w:t>
      </w:r>
      <w:r>
        <w:rPr>
          <w:rFonts w:hint="eastAsia" w:ascii="宋体" w:hAnsi="宋体" w:eastAsia="宋体" w:cs="宋体"/>
          <w:sz w:val="24"/>
          <w:szCs w:val="24"/>
        </w:rPr>
        <w:t>体会诗人对乡村生活的喜爱之情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背诵、默写这首古诗。</w:t>
      </w:r>
    </w:p>
    <w:p w14:paraId="3420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3.能想象并说出《宿新市徐公店》描绘的情景，感受乡村生活的怡然闲适。（重难点）</w:t>
      </w:r>
    </w:p>
    <w:p w14:paraId="60843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一、链接前诗，复习导入</w:t>
      </w:r>
    </w:p>
    <w:p w14:paraId="576D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1.复习导入，组织学生背诵《四时田园杂兴（其二十五）》。</w:t>
      </w:r>
    </w:p>
    <w:p w14:paraId="2FE6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2.引入：今天我们继续学习一首描写乡村生活的古诗。（板书诗题，释题，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了解作者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2FA4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二、初读古诗，掌握生字</w:t>
      </w:r>
    </w:p>
    <w:p w14:paraId="2383B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1.生自由读诗。（教师相机正音，指导学生不懂的字词）</w:t>
      </w:r>
    </w:p>
    <w:p w14:paraId="61F15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2.教师指导朗读，划分古诗节奏。</w:t>
      </w:r>
    </w:p>
    <w:p w14:paraId="4DC57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3.指导书写。</w:t>
      </w:r>
    </w:p>
    <w:p w14:paraId="68EE9A12">
      <w:pPr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（1）生认读会写字，师指导书写要点。</w:t>
      </w:r>
      <w:r>
        <w:rPr>
          <w:rFonts w:hint="eastAsia" w:ascii="宋体" w:hAnsi="宋体" w:cs="宋体"/>
          <w:sz w:val="24"/>
        </w:rPr>
        <w:t>指导书写“疏”。</w:t>
      </w:r>
    </w:p>
    <w:p w14:paraId="559A67C3">
      <w:pPr>
        <w:spacing w:after="0"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 xml:space="preserve"> “疏”，左右结构，左窄右宽，左部第一笔是横撇，下面的“止”不要忘记短横，最后一笔横要变成提。</w:t>
      </w:r>
    </w:p>
    <w:p w14:paraId="38C78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（2）生练习书写，师巡视指导。</w:t>
      </w:r>
    </w:p>
    <w:p w14:paraId="5493A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三、理解诗意，想象画面</w:t>
      </w:r>
    </w:p>
    <w:p w14:paraId="539A0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1.整体感知，初步感知画面。</w:t>
      </w:r>
    </w:p>
    <w:p w14:paraId="716F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（1）自由读，边读边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圈出</w:t>
      </w:r>
      <w:r>
        <w:rPr>
          <w:rFonts w:hint="eastAsia" w:ascii="宋体" w:hAnsi="宋体" w:eastAsia="宋体" w:cs="宋体"/>
          <w:sz w:val="24"/>
          <w:szCs w:val="24"/>
        </w:rPr>
        <w:t>：这首诗主要描写了哪些事物？（篱落、一径、树头、儿童、黄蝶、菜花）</w:t>
      </w:r>
    </w:p>
    <w:p w14:paraId="54A1F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（2）从整体上看，这些事物有什么特点？</w:t>
      </w:r>
    </w:p>
    <w:p w14:paraId="0D2A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2.学习前两句诗，体会春景之美。</w:t>
      </w:r>
    </w:p>
    <w:p w14:paraId="63F3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（1）出示、朗读前两句诗，想象画面。</w:t>
      </w:r>
    </w:p>
    <w:p w14:paraId="08A9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点拨：篱落疏疏：联系上一首诗中的“菜花稀”，想象篱笆稀疏的样子。</w:t>
      </w:r>
    </w:p>
    <w:p w14:paraId="1321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一径深：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联系学过的《山行》中“远上寒山石径斜”来理解“径”的意思，</w:t>
      </w:r>
      <w:r>
        <w:rPr>
          <w:rFonts w:hint="eastAsia" w:ascii="宋体" w:hAnsi="宋体" w:eastAsia="宋体" w:cs="宋体"/>
          <w:sz w:val="24"/>
          <w:szCs w:val="24"/>
        </w:rPr>
        <w:t>点出“深远”之意。</w:t>
      </w:r>
    </w:p>
    <w:p w14:paraId="0550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新绿：什么是新绿呢？你在生活中见过这样的画面吗？</w:t>
      </w:r>
    </w:p>
    <w:p w14:paraId="73B298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学生描述由前两句诗想象到的画面。</w:t>
      </w:r>
    </w:p>
    <w:p w14:paraId="51210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预设：稀稀疏疏的篱笆旁，一条乡间小路伸向远方。客店旁的树还未形成浓密的绿荫，树枝上绽出嫩绿的新叶，迎着春光生长。</w:t>
      </w:r>
    </w:p>
    <w:p w14:paraId="776E3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（3）指导学生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朗读，</w:t>
      </w:r>
      <w:r>
        <w:rPr>
          <w:rFonts w:hint="eastAsia" w:ascii="宋体" w:hAnsi="宋体" w:eastAsia="宋体" w:cs="宋体"/>
          <w:sz w:val="24"/>
          <w:szCs w:val="24"/>
        </w:rPr>
        <w:t>再次体会画面。</w:t>
      </w:r>
    </w:p>
    <w:p w14:paraId="20DEF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3.学习后两句诗，想象画中人物活动，体会童趣。</w:t>
      </w:r>
    </w:p>
    <w:p w14:paraId="1E470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（1）由静化动，想象画面。</w:t>
      </w:r>
    </w:p>
    <w:p w14:paraId="5A725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请大家紧扣这些关键词语，联系自己的生活实际，看看能不能让想象中的画面动起来。同桌间相互交流。</w:t>
      </w:r>
    </w:p>
    <w:p w14:paraId="1CA2E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）补充动作，还原画面。</w:t>
      </w:r>
    </w:p>
    <w:p w14:paraId="7968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提问：谁能用自己的语言描述一下想象到的画面？</w:t>
      </w:r>
    </w:p>
    <w:p w14:paraId="6E6F0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</w:t>
      </w:r>
      <w:r>
        <w:rPr>
          <w:rFonts w:hint="eastAsia" w:ascii="宋体" w:hAnsi="宋体" w:eastAsia="宋体" w:cs="宋体"/>
          <w:sz w:val="24"/>
          <w:szCs w:val="24"/>
        </w:rPr>
        <w:t>：有几个儿童嬉笑着跑来，追捕两三只翩飞的黄蝴蝶，却见蝴蝶飞入黄灿灿的菜花丛中，怎么也找不到了。</w:t>
      </w:r>
    </w:p>
    <w:p w14:paraId="2C4289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组织学生齐读这两句诗，通过朗读再现画面。</w:t>
      </w:r>
    </w:p>
    <w:p w14:paraId="2423F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板书设计</w:t>
      </w:r>
    </w:p>
    <w:p w14:paraId="5388B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511550" cy="1351915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1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A0D1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第3课时</w:t>
      </w:r>
    </w:p>
    <w:p w14:paraId="2FC9E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◆课时目标</w:t>
      </w:r>
    </w:p>
    <w:p w14:paraId="7F81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个生字。</w:t>
      </w:r>
    </w:p>
    <w:p w14:paraId="35CB1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2.有感情地朗读课文，想象这首词描绘的画面，感受乡村生活的安宁美好。背诵这首词。（重难点）</w:t>
      </w:r>
    </w:p>
    <w:p w14:paraId="6F984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3.初步了解宋词的特点。</w:t>
      </w:r>
    </w:p>
    <w:p w14:paraId="4500C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一、复习背诵，导入新课</w:t>
      </w:r>
    </w:p>
    <w:p w14:paraId="78540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1.集体背诵前面学的两首诗。</w:t>
      </w:r>
    </w:p>
    <w:p w14:paraId="5FAB4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2.教师指名背诵以前学过的《村居》（草长莺飞二月天……）。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本次我们学习的也是村居，但是一首词，一起来看到今天要学习的这一首清平乐村居</w:t>
      </w:r>
      <w:r>
        <w:rPr>
          <w:rFonts w:hint="eastAsia" w:ascii="宋体" w:hAnsi="宋体" w:eastAsia="宋体" w:cs="宋体"/>
          <w:sz w:val="24"/>
          <w:szCs w:val="24"/>
        </w:rPr>
        <w:t xml:space="preserve">（板书课题）                      </w:t>
      </w:r>
    </w:p>
    <w:p w14:paraId="0E199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3.解释诗题。“清平乐”是词牌名。词牌名规定了一首词的字数和曲调；“村居”是这首词的题目，意思是乡村生活。</w:t>
      </w:r>
    </w:p>
    <w:p w14:paraId="26D2D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4.了解作者。</w:t>
      </w:r>
    </w:p>
    <w:p w14:paraId="6F963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二、初读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诗词</w:t>
      </w:r>
      <w:r>
        <w:rPr>
          <w:rFonts w:hint="eastAsia" w:ascii="黑体" w:hAnsi="黑体" w:eastAsia="黑体" w:cs="黑体"/>
          <w:sz w:val="28"/>
          <w:szCs w:val="28"/>
        </w:rPr>
        <w:t>，整体感知</w:t>
      </w:r>
    </w:p>
    <w:p w14:paraId="44B38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听教师范读</w:t>
      </w:r>
      <w:r>
        <w:rPr>
          <w:rFonts w:hint="eastAsia" w:ascii="宋体" w:hAnsi="宋体" w:eastAsia="宋体" w:cs="宋体"/>
          <w:sz w:val="24"/>
          <w:szCs w:val="24"/>
        </w:rPr>
        <w:t>。指名读课文，适时正音，指导读好节奏语调，再齐读。</w:t>
      </w:r>
    </w:p>
    <w:p w14:paraId="2D3C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2.指导生字书写。重点指导“檐”字，注意右边半包围结构中“八”两笔不能少。</w:t>
      </w:r>
    </w:p>
    <w:p w14:paraId="05AA7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3.自由朗读这首词，结合前两首古诗想一想：词跟诗有什么不一样？</w:t>
      </w:r>
    </w:p>
    <w:p w14:paraId="522DB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4.读了这首词，这里的村居给你的第一印象是怎样的？</w:t>
      </w:r>
    </w:p>
    <w:p w14:paraId="7BA3D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三、展开想象，描绘画面</w:t>
      </w:r>
    </w:p>
    <w:p w14:paraId="14D2A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（一）学习上阕</w:t>
      </w:r>
    </w:p>
    <w:p w14:paraId="329A9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1.自由读一读上阕，词中写了哪些景物？（茅屋、小溪、青草）</w:t>
      </w:r>
    </w:p>
    <w:p w14:paraId="2C5A2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结合注释翻译上阙的前两句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B66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预设：低矮的茅屋旁，一条小溪缓缓流淌，溪边青草茂密，映衬得小溪更加清澈。</w:t>
      </w:r>
    </w:p>
    <w:p w14:paraId="5539A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看图，引导学生自主思考交流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6CD7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（1）茅檐低小，溪上青青草。</w:t>
      </w:r>
    </w:p>
    <w:p w14:paraId="37DB4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茅屋是怎样的？（低矮）什么样的青草？（青绿、茂盛）怎样的小溪？（缓缓流淌、潺潺流淌、叮叮咚咚……）</w:t>
      </w:r>
    </w:p>
    <w:p w14:paraId="12CBA1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这一家人过着怎样的生活呢？（醉里吴音相媚好，白发谁家翁媪？） </w:t>
      </w:r>
    </w:p>
    <w:p w14:paraId="61B2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4.理解上阕的最后两句。</w:t>
      </w:r>
    </w:p>
    <w:p w14:paraId="05762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（1）再读句子，说说你看到了怎样的情景。（老两口在屋前用吴地方言聊着天，他们喝酒逗乐，其乐融融。）</w:t>
      </w:r>
    </w:p>
    <w:p w14:paraId="78CF8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）你仿佛听到了他们说些什么呢？（生自由想象）</w:t>
      </w:r>
    </w:p>
    <w:p w14:paraId="6DC3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）从诗句中可以感受到这个家庭透出什么样的氛围呢？（幸福、天伦之乐）</w:t>
      </w:r>
    </w:p>
    <w:p w14:paraId="1D00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.齐读上阕，感受他们平凡的幸福。</w:t>
      </w:r>
    </w:p>
    <w:p w14:paraId="0717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（二）学习下阕</w:t>
      </w:r>
    </w:p>
    <w:p w14:paraId="48642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1.读一读词的下阕，说说下阕写了哪些人的活动？</w:t>
      </w:r>
    </w:p>
    <w:p w14:paraId="2728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（1）小儿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子在做什么呢</w:t>
      </w:r>
      <w:r>
        <w:rPr>
          <w:rFonts w:hint="eastAsia" w:ascii="宋体" w:hAnsi="宋体" w:eastAsia="宋体" w:cs="宋体"/>
          <w:sz w:val="24"/>
          <w:szCs w:val="24"/>
        </w:rPr>
        <w:t>？（卧在溪边剥莲蓬）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无拘无束，天真可爱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0E45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“卧”什么意思？如果你也是一个调皮的孩子，你会以怎样的姿势“剥莲蓬”呢？（生自由回答，师提示要表现出一种自由自在的感觉。）</w:t>
      </w:r>
    </w:p>
    <w:p w14:paraId="0A14C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明确诗意：大儿勤劳，在溪东的豆田间锄草；二儿手巧，正在编织鸡笼；小儿最淘气可爱，在溪边剥莲蓬，自由自在。</w:t>
      </w:r>
    </w:p>
    <w:p w14:paraId="0204D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怀着对美景和人物的喜爱齐读这首词。</w:t>
      </w:r>
    </w:p>
    <w:p w14:paraId="31D2C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3.体会感情。</w:t>
      </w:r>
    </w:p>
    <w:p w14:paraId="2ACC6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4.结构梳理。</w:t>
      </w:r>
    </w:p>
    <w:p w14:paraId="5D7CD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板书设计</w:t>
      </w:r>
    </w:p>
    <w:p w14:paraId="1A60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3068955" cy="129667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FD60907-3EE9-49C2-8EE7-94F2B93DA09E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6FC5A625-5D91-4F12-9BF7-F86D4AE17FE6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3" w:fontKey="{7F69E07E-0456-4F9D-9940-98EEB2B2BA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B80A4E1-B700-4B96-80B8-B8742865BC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91F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5E71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5E71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DFA1C">
    <w:pPr>
      <w:pStyle w:val="3"/>
      <w:jc w:val="center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rPr>
        <w:rFonts w:hint="eastAsia"/>
        <w:lang w:val="en-US" w:eastAsia="zh-CN"/>
      </w:rPr>
      <w:t>部编版4年级下册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7F0B1"/>
    <w:multiLevelType w:val="singleLevel"/>
    <w:tmpl w:val="8057F0B1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DFC30FF0"/>
    <w:multiLevelType w:val="singleLevel"/>
    <w:tmpl w:val="DFC30FF0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2C86360"/>
    <w:rsid w:val="122F042D"/>
    <w:rsid w:val="15580D16"/>
    <w:rsid w:val="223419E8"/>
    <w:rsid w:val="23407DD4"/>
    <w:rsid w:val="28181D1E"/>
    <w:rsid w:val="2A93114E"/>
    <w:rsid w:val="36967B7C"/>
    <w:rsid w:val="37FB4645"/>
    <w:rsid w:val="3F60683D"/>
    <w:rsid w:val="3F7E04D7"/>
    <w:rsid w:val="4E945F39"/>
    <w:rsid w:val="52901234"/>
    <w:rsid w:val="592429A8"/>
    <w:rsid w:val="5F27128C"/>
    <w:rsid w:val="60FB0135"/>
    <w:rsid w:val="61267995"/>
    <w:rsid w:val="6C695A76"/>
    <w:rsid w:val="6E655B76"/>
    <w:rsid w:val="6F3E142F"/>
    <w:rsid w:val="7243300C"/>
    <w:rsid w:val="7D0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3043</Words>
  <Characters>3092</Characters>
  <Lines>0</Lines>
  <Paragraphs>0</Paragraphs>
  <TotalTime>16</TotalTime>
  <ScaleCrop>false</ScaleCrop>
  <LinksUpToDate>false</LinksUpToDate>
  <CharactersWithSpaces>3125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2026-01-19T03:17:07Z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48B0F1AAA895434A9802F9CF8AC97E29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