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B50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center"/>
        <w:textAlignment w:val="auto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小学科学培优补差计划</w:t>
      </w:r>
    </w:p>
    <w:p w14:paraId="6EB81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一、指导思想</w:t>
      </w:r>
    </w:p>
    <w:p w14:paraId="2D82D4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全面贯彻教育方针，面向全体学生，关注个体差异，遵循学生身心发展规律和科学教育特点。通过培优补差，激发优秀学生潜能，鼓励他们挑战更高目标；帮助学习困难学生克服障碍，夯实基础，培养科学兴趣与学习能力，促进全体学生科学素养共同提升。</w:t>
      </w:r>
    </w:p>
    <w:p w14:paraId="41ABF2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二、学生情况分析</w:t>
      </w:r>
    </w:p>
    <w:p w14:paraId="60218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优秀学生：思维敏捷，对科学知识求知欲强，课堂上积极发言，实验操作能力出色。但部分学生在知识拓展和综合运用方面有提升空间，如遇到跨学科、生活实际问题时，解决思路不够开阔。</w:t>
      </w:r>
    </w:p>
    <w:p w14:paraId="61418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学习困难学生：基础知识薄弱，对科学概念理解困难，学习积极性不高，课堂注意力易分散。部分学生缺乏基本实验操作技能，实验课参与度低，影响知识掌握与学习信心。</w:t>
      </w:r>
    </w:p>
    <w:p w14:paraId="12D71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三、培优补差目标</w:t>
      </w:r>
    </w:p>
    <w:p w14:paraId="4A95F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培优：拓展优秀学生知识广度和深度，培养创新思维与科学探究能力，使其能独立完成复杂科学探究项目，在各类科学竞赛、活动中取得优异成绩。</w:t>
      </w:r>
    </w:p>
    <w:p w14:paraId="250F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补差：帮助学习困难学生掌握科学基础知识和技能，提高学习兴趣，使其能跟上正常教学进度，在学业评价中成绩有所提高，逐步树立学习信心。</w:t>
      </w:r>
    </w:p>
    <w:p w14:paraId="544A1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四、具体措施</w:t>
      </w:r>
    </w:p>
    <w:p w14:paraId="262EA6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（一）培优措施</w:t>
      </w:r>
    </w:p>
    <w:p w14:paraId="7DB747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分层教学：课堂上设置基础、提高、拓展三个层次问题。基础问题面向全体，提高问题引导优秀学生深入思考，拓展问题激发他们探索创新。</w:t>
      </w:r>
    </w:p>
    <w:p w14:paraId="22EC4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（二）补差措施</w:t>
      </w:r>
    </w:p>
    <w:p w14:paraId="2132DC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个性化辅导：针对学习困难学生薄弱知识点，进行一对一辅导，制定个性化学习计划，按进度逐步提升。</w:t>
      </w:r>
    </w:p>
    <w:p w14:paraId="784011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趣味教学：采用游戏化教学，如“科学知识大富翁”“科学拼图”等；利用多媒体展示生动科学现象，组织趣味实验，如“会跳舞的盐”“自制彩虹”，激发学习兴趣。</w:t>
      </w:r>
    </w:p>
    <w:p w14:paraId="4E2EE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小组合作：将学习困难学生与优秀学生混合分组，在实验、讨论活动中，让优秀学生帮助他们理解知识、掌握技能，增强团队协作能力与学习信心。</w:t>
      </w:r>
    </w:p>
    <w:p w14:paraId="11961B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家校合作：定期与家长沟通，反馈学生学习情况，指导家长在家营造科学学习氛围，如一起做简单科学实验、观看科普节目，督促完成作业，共同促进学生进步。</w:t>
      </w:r>
    </w:p>
    <w:p w14:paraId="733259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2" w:firstLineChars="200"/>
        <w:textAlignment w:val="auto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五、评价与反馈</w:t>
      </w:r>
    </w:p>
    <w:bookmarkEnd w:id="0"/>
    <w:p w14:paraId="0E4DD6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建立学习档案：为每位参与培优补差的学生建立档案，记录学习过程、作业完成情况、测试成绩、课堂表现等，全面跟踪学习进展。 </w:t>
      </w:r>
    </w:p>
    <w:p w14:paraId="26AF0E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及时反馈：根据评价结果，与学生沟通，肯定进步，指出不足，提出改进建议；与家长保持联系，反馈学生学习情况，共同商讨教育方法。根据反馈信息，调整培优补差计划，确保教学效果。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816D0"/>
    <w:rsid w:val="345A41E9"/>
    <w:rsid w:val="6F956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897</Words>
  <Characters>899</Characters>
  <Lines>0</Lines>
  <Paragraphs>0</Paragraphs>
  <TotalTime>26</TotalTime>
  <ScaleCrop>false</ScaleCrop>
  <LinksUpToDate>false</LinksUpToDate>
  <CharactersWithSpaces>983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2025-02-17T11:16:00Z</dcterms:created>
  <dc:creator>Administrator</dc:creator>
  <cp:lastModifiedBy>嘉懿</cp:lastModifiedBy>
  <dcterms:modified xsi:type="dcterms:W3CDTF">2025-02-24T11:29:21Z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eyJoZGlkIjoiMDhiODg5ZDA4NmE5M2RjNTM5MTBmN2ZiZDA2NDVkYTIiLCJ1c2VySWQiOiI0MzExOTQxMDQifQ==</vt:lpwstr>
  </property>
  <property fmtid="{D5CDD505-2E9C-101B-9397-08002B2CF9AE}" pid="4" name="ICV">
    <vt:lpwstr>65DA0AFB249743478F2877AF2972AD94_12</vt:lpwstr>
  </property>
</Properties>
</file>