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4F2F1">
      <w:pPr>
        <w:pStyle w:val="3"/>
        <w:tabs>
          <w:tab w:val="left" w:pos="2376"/>
        </w:tabs>
        <w:ind w:left="0" w:leftChars="0" w:firstLine="0" w:firstLineChars="0"/>
        <w:rPr>
          <w:rFonts w:hint="eastAsia" w:eastAsia="等线"/>
          <w:lang w:eastAsia="zh-CN"/>
        </w:rPr>
      </w:pPr>
    </w:p>
    <w:tbl>
      <w:tblPr>
        <w:tblStyle w:val="10"/>
        <w:tblpPr w:leftFromText="180" w:rightFromText="180" w:vertAnchor="text" w:horzAnchor="margin" w:tblpXSpec="left" w:tblpY="241"/>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7166"/>
      </w:tblGrid>
      <w:tr w14:paraId="1294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635" w:type="dxa"/>
            <w:gridSpan w:val="2"/>
          </w:tcPr>
          <w:p w14:paraId="627851FC">
            <w:pPr>
              <w:keepNext w:val="0"/>
              <w:keepLines w:val="0"/>
              <w:suppressLineNumbers w:val="0"/>
              <w:snapToGrid/>
              <w:spacing w:before="0" w:beforeAutospacing="0" w:after="0" w:afterAutospacing="0" w:line="240" w:lineRule="auto"/>
              <w:ind w:left="0" w:right="0"/>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单元整体设计</w:t>
            </w:r>
          </w:p>
        </w:tc>
      </w:tr>
      <w:tr w14:paraId="5C53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469" w:type="dxa"/>
          </w:tcPr>
          <w:p w14:paraId="20FC543D">
            <w:pPr>
              <w:keepNext w:val="0"/>
              <w:keepLines w:val="0"/>
              <w:suppressLineNumbers w:val="0"/>
              <w:snapToGrid/>
              <w:spacing w:before="0" w:beforeAutospacing="0" w:after="0" w:afterAutospacing="0" w:line="240" w:lineRule="auto"/>
              <w:ind w:left="0" w:right="0"/>
              <w:jc w:val="both"/>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单元名称</w:t>
            </w:r>
          </w:p>
        </w:tc>
        <w:tc>
          <w:tcPr>
            <w:tcW w:w="7166" w:type="dxa"/>
          </w:tcPr>
          <w:p w14:paraId="39D482FE">
            <w:pPr>
              <w:keepNext w:val="0"/>
              <w:keepLines w:val="0"/>
              <w:suppressLineNumbers w:val="0"/>
              <w:snapToGrid/>
              <w:spacing w:before="0" w:beforeAutospacing="0" w:after="0" w:afterAutospacing="0" w:line="240" w:lineRule="auto"/>
              <w:ind w:left="0" w:right="0"/>
              <w:jc w:val="both"/>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圆</w:t>
            </w:r>
          </w:p>
        </w:tc>
      </w:tr>
      <w:tr w14:paraId="3A8D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635" w:type="dxa"/>
            <w:gridSpan w:val="2"/>
          </w:tcPr>
          <w:p w14:paraId="5D799886">
            <w:pPr>
              <w:keepNext w:val="0"/>
              <w:keepLines w:val="0"/>
              <w:suppressLineNumbers w:val="0"/>
              <w:spacing w:before="0" w:beforeAutospacing="0" w:after="0" w:afterAutospacing="0" w:line="440" w:lineRule="exact"/>
              <w:ind w:left="0" w:right="0"/>
              <w:rPr>
                <w:rFonts w:hint="eastAsia" w:ascii="宋体" w:hAnsi="宋体" w:eastAsia="宋体" w:cs="宋体"/>
                <w:sz w:val="24"/>
                <w:szCs w:val="24"/>
              </w:rPr>
            </w:pPr>
            <w:r>
              <w:rPr>
                <w:rFonts w:hint="eastAsia" w:ascii="宋体" w:hAnsi="宋体" w:eastAsia="宋体" w:cs="宋体"/>
                <w:sz w:val="24"/>
                <w:szCs w:val="24"/>
              </w:rPr>
              <w:t>1.单元教材分析</w:t>
            </w:r>
          </w:p>
          <w:p w14:paraId="47BAF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单元教学的主要内容包括：圆的认识、圆的周长、圆的面积和扇形四部分内容，是在继直线图形的知识后学习的一种新知识----曲线图形。教材注重实践和探究，通过大量的实践活动让学生体验圆的曲线特点，认识圆各部分的基本特征和对称性，研究圆的周长与直径的比值（圆周率），运用转化思想研究圆的面积，利用圆来引入扇形。在实践和探究活动中培养学生的观察推理能力，发展空间观念。</w:t>
            </w:r>
          </w:p>
          <w:p w14:paraId="3C06F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中教师要根据教学内容创设教学情境，通过质疑引导、直观操作等方法让学生观察、理解、形成理性认识。在教学中，重视学生对学具的操作、实验、引导学生亲历活动过程，建立知识表象，形成知识技能，培养学生初步的逻辑思维能力。引导学生运用判断、推理、归纳等方式得出圆的周长和面积的计算方法。</w:t>
            </w:r>
          </w:p>
          <w:p w14:paraId="484866E6">
            <w:pPr>
              <w:keepNext w:val="0"/>
              <w:keepLines w:val="0"/>
              <w:numPr>
                <w:ilvl w:val="0"/>
                <w:numId w:val="0"/>
              </w:numPr>
              <w:suppressLineNumbers w:val="0"/>
              <w:snapToGrid/>
              <w:spacing w:before="0" w:beforeAutospacing="0" w:after="0" w:afterAutospacing="0" w:line="240" w:lineRule="auto"/>
              <w:ind w:left="0" w:right="0"/>
              <w:jc w:val="both"/>
              <w:textAlignment w:val="baseline"/>
              <w:rPr>
                <w:rFonts w:hint="eastAsia" w:ascii="宋体" w:hAnsi="宋体" w:eastAsia="宋体" w:cs="宋体"/>
                <w:b w:val="0"/>
                <w:i w:val="0"/>
                <w:caps w:val="0"/>
                <w:spacing w:val="0"/>
                <w:w w:val="100"/>
                <w:kern w:val="2"/>
                <w:sz w:val="24"/>
                <w:szCs w:val="24"/>
                <w:lang w:val="en-US" w:eastAsia="zh-CN" w:bidi="ar-SA"/>
              </w:rPr>
            </w:pPr>
          </w:p>
        </w:tc>
      </w:tr>
      <w:tr w14:paraId="60D5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8635" w:type="dxa"/>
            <w:gridSpan w:val="2"/>
          </w:tcPr>
          <w:p w14:paraId="0092BB46">
            <w:pPr>
              <w:keepNext w:val="0"/>
              <w:keepLines w:val="0"/>
              <w:suppressLineNumbers w:val="0"/>
              <w:spacing w:before="0" w:beforeAutospacing="0" w:after="0" w:afterAutospacing="0" w:line="440" w:lineRule="exact"/>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2.单元教学目标</w:t>
            </w:r>
          </w:p>
          <w:p w14:paraId="3BB521D6">
            <w:pPr>
              <w:keepNext w:val="0"/>
              <w:keepLines w:val="0"/>
              <w:suppressLineNumbers w:val="0"/>
              <w:spacing w:before="0" w:beforeAutospacing="0" w:after="0" w:afterAutospacing="0" w:line="360" w:lineRule="exact"/>
              <w:ind w:left="0" w:right="0"/>
              <w:jc w:val="left"/>
              <w:rPr>
                <w:rFonts w:hint="eastAsia" w:ascii="宋体" w:hAnsi="宋体" w:eastAsia="宋体" w:cs="宋体"/>
                <w:sz w:val="24"/>
                <w:szCs w:val="24"/>
              </w:rPr>
            </w:pPr>
            <w:r>
              <w:rPr>
                <w:rFonts w:hint="eastAsia" w:ascii="宋体" w:hAnsi="宋体" w:eastAsia="宋体" w:cs="宋体"/>
                <w:sz w:val="24"/>
                <w:szCs w:val="24"/>
              </w:rPr>
              <w:t>1、使学生认识圆，掌握圆的特征；理解直径与半径的相互关系；理解圆周率的意义，掌握圆周率的近似值。</w:t>
            </w:r>
          </w:p>
          <w:p w14:paraId="1F55EF9F">
            <w:pPr>
              <w:keepNext w:val="0"/>
              <w:keepLines w:val="0"/>
              <w:suppressLineNumbers w:val="0"/>
              <w:spacing w:before="0" w:beforeAutospacing="0" w:after="0" w:afterAutospacing="0" w:line="360" w:lineRule="exact"/>
              <w:ind w:left="0" w:right="0"/>
              <w:jc w:val="left"/>
              <w:rPr>
                <w:rFonts w:hint="eastAsia" w:ascii="宋体" w:hAnsi="宋体" w:eastAsia="宋体" w:cs="宋体"/>
                <w:sz w:val="24"/>
                <w:szCs w:val="24"/>
              </w:rPr>
            </w:pPr>
            <w:r>
              <w:rPr>
                <w:rFonts w:hint="eastAsia" w:ascii="宋体" w:hAnsi="宋体" w:eastAsia="宋体" w:cs="宋体"/>
                <w:sz w:val="24"/>
                <w:szCs w:val="24"/>
              </w:rPr>
              <w:t>2、使学生理解和掌握求圆的周长与面积的计算公式，并能正确地计算圆的周长与面积。</w:t>
            </w:r>
          </w:p>
          <w:p w14:paraId="60B284B0">
            <w:pPr>
              <w:keepNext w:val="0"/>
              <w:keepLines w:val="0"/>
              <w:suppressLineNumbers w:val="0"/>
              <w:spacing w:before="0" w:beforeAutospacing="0" w:after="0" w:afterAutospacing="0" w:line="360" w:lineRule="exact"/>
              <w:ind w:left="0" w:right="0"/>
              <w:jc w:val="left"/>
              <w:rPr>
                <w:rFonts w:hint="eastAsia" w:ascii="宋体" w:hAnsi="宋体" w:eastAsia="宋体" w:cs="宋体"/>
                <w:sz w:val="24"/>
                <w:szCs w:val="24"/>
              </w:rPr>
            </w:pPr>
            <w:r>
              <w:rPr>
                <w:rFonts w:hint="eastAsia" w:ascii="宋体" w:hAnsi="宋体" w:eastAsia="宋体" w:cs="宋体"/>
                <w:sz w:val="24"/>
                <w:szCs w:val="24"/>
              </w:rPr>
              <w:t>3、独立自学，使学生初步认识弧、圆心角和扇形。</w:t>
            </w:r>
          </w:p>
          <w:p w14:paraId="569A7904">
            <w:pPr>
              <w:keepNext w:val="0"/>
              <w:keepLines w:val="0"/>
              <w:suppressLineNumbers w:val="0"/>
              <w:spacing w:before="0" w:beforeAutospacing="0" w:after="0" w:afterAutospacing="0" w:line="360" w:lineRule="exact"/>
              <w:ind w:left="0" w:right="0"/>
              <w:jc w:val="left"/>
              <w:rPr>
                <w:rFonts w:hint="eastAsia" w:ascii="宋体" w:hAnsi="宋体" w:eastAsia="宋体" w:cs="宋体"/>
                <w:sz w:val="24"/>
                <w:szCs w:val="24"/>
              </w:rPr>
            </w:pPr>
            <w:r>
              <w:rPr>
                <w:rFonts w:hint="eastAsia" w:ascii="宋体" w:hAnsi="宋体" w:eastAsia="宋体" w:cs="宋体"/>
                <w:sz w:val="24"/>
                <w:szCs w:val="24"/>
              </w:rPr>
              <w:t>4、使学生认识思对称图形，知道轴对称的含义，能找出轴对称图形的对称轴。</w:t>
            </w:r>
          </w:p>
          <w:p w14:paraId="10191705">
            <w:pPr>
              <w:keepNext w:val="0"/>
              <w:keepLines w:val="0"/>
              <w:suppressLineNumbers w:val="0"/>
              <w:spacing w:before="0" w:beforeAutospacing="0" w:after="0" w:afterAutospacing="0" w:line="360" w:lineRule="exact"/>
              <w:ind w:left="0" w:right="0"/>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经历圆的知识的探究过程，体验直观观察，操作实验，分析归纳的学习方法。</w:t>
            </w:r>
          </w:p>
          <w:p w14:paraId="0813931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通过介绍圆周率的史料，使学生受到爱国主义教育。</w:t>
            </w:r>
          </w:p>
          <w:p w14:paraId="25DB4549">
            <w:pPr>
              <w:keepNext w:val="0"/>
              <w:keepLines w:val="0"/>
              <w:suppressLineNumbers w:val="0"/>
              <w:spacing w:before="0" w:beforeAutospacing="0" w:after="0" w:afterAutospacing="0" w:line="440" w:lineRule="exact"/>
              <w:ind w:left="0" w:right="0"/>
              <w:rPr>
                <w:rFonts w:hint="eastAsia" w:ascii="宋体" w:hAnsi="宋体" w:eastAsia="宋体" w:cs="宋体"/>
                <w:sz w:val="24"/>
                <w:szCs w:val="24"/>
              </w:rPr>
            </w:pPr>
          </w:p>
          <w:p w14:paraId="12A3D7B8">
            <w:pPr>
              <w:keepNext w:val="0"/>
              <w:keepLines w:val="0"/>
              <w:numPr>
                <w:ilvl w:val="0"/>
                <w:numId w:val="0"/>
              </w:numPr>
              <w:suppressLineNumbers w:val="0"/>
              <w:snapToGrid/>
              <w:spacing w:before="0" w:beforeAutospacing="0" w:after="0" w:afterAutospacing="0" w:line="240" w:lineRule="auto"/>
              <w:ind w:left="0" w:right="0"/>
              <w:jc w:val="both"/>
              <w:textAlignment w:val="baseline"/>
              <w:rPr>
                <w:rFonts w:hint="eastAsia" w:ascii="宋体" w:hAnsi="宋体" w:eastAsia="宋体" w:cs="宋体"/>
                <w:b/>
                <w:i w:val="0"/>
                <w:caps w:val="0"/>
                <w:spacing w:val="0"/>
                <w:w w:val="100"/>
                <w:sz w:val="24"/>
                <w:szCs w:val="24"/>
              </w:rPr>
            </w:pPr>
          </w:p>
        </w:tc>
      </w:tr>
    </w:tbl>
    <w:p w14:paraId="447766E1">
      <w:pPr>
        <w:jc w:val="center"/>
        <w:rPr>
          <w:rFonts w:hint="eastAsia"/>
          <w:b w:val="0"/>
          <w:bCs w:val="0"/>
          <w:color w:val="auto"/>
        </w:rPr>
      </w:pPr>
      <w:r>
        <w:rPr>
          <w:rFonts w:hint="eastAsia"/>
          <w:b w:val="0"/>
          <w:bCs w:val="0"/>
          <w:color w:val="auto"/>
          <w:sz w:val="32"/>
          <w:szCs w:val="32"/>
        </w:rPr>
        <w:t xml:space="preserve"> 单元主备人：</w:t>
      </w:r>
      <w:r>
        <w:rPr>
          <w:rFonts w:hint="eastAsia"/>
          <w:b w:val="0"/>
          <w:bCs w:val="0"/>
          <w:color w:val="auto"/>
          <w:sz w:val="32"/>
          <w:szCs w:val="32"/>
          <w:u w:val="thick"/>
        </w:rPr>
        <w:t xml:space="preserve">              </w:t>
      </w:r>
    </w:p>
    <w:p w14:paraId="07F5E52F"/>
    <w:p w14:paraId="1591F142">
      <w:pPr>
        <w:pStyle w:val="3"/>
      </w:pPr>
    </w:p>
    <w:p w14:paraId="6FE6F498">
      <w:pPr>
        <w:pStyle w:val="3"/>
        <w:ind w:left="0" w:leftChars="0" w:firstLine="0" w:firstLineChars="0"/>
      </w:pPr>
    </w:p>
    <w:p w14:paraId="72C24B2E">
      <w:pPr>
        <w:pStyle w:val="3"/>
        <w:ind w:left="0" w:leftChars="0" w:firstLine="0" w:firstLineChars="0"/>
      </w:pPr>
    </w:p>
    <w:p w14:paraId="1EA0D7C0">
      <w:pPr>
        <w:pStyle w:val="3"/>
        <w:ind w:left="0" w:leftChars="0" w:firstLine="0" w:firstLineChars="0"/>
      </w:pPr>
    </w:p>
    <w:p w14:paraId="766CD200">
      <w:pPr>
        <w:pStyle w:val="3"/>
        <w:ind w:left="0" w:leftChars="0" w:firstLine="0" w:firstLineChars="0"/>
      </w:pPr>
    </w:p>
    <w:p w14:paraId="571EC87C">
      <w:pPr>
        <w:pStyle w:val="3"/>
        <w:ind w:left="0" w:leftChars="0" w:firstLine="0" w:firstLineChars="0"/>
      </w:pPr>
    </w:p>
    <w:p w14:paraId="1B9A027C">
      <w:pPr>
        <w:pStyle w:val="3"/>
        <w:ind w:left="0" w:leftChars="0" w:firstLine="0" w:firstLineChars="0"/>
      </w:pPr>
    </w:p>
    <w:p w14:paraId="5A221364">
      <w:pPr>
        <w:pStyle w:val="3"/>
        <w:ind w:left="0" w:leftChars="0" w:firstLine="0" w:firstLineChars="0"/>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1479"/>
        <w:gridCol w:w="1400"/>
      </w:tblGrid>
      <w:tr w14:paraId="10EC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1A9CD390">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2B80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45D54F7C">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38AC88BB">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圆的认识(1)</w:t>
            </w:r>
          </w:p>
        </w:tc>
        <w:tc>
          <w:tcPr>
            <w:tcW w:w="2024" w:type="dxa"/>
            <w:gridSpan w:val="2"/>
          </w:tcPr>
          <w:p w14:paraId="5B21F232">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课型：新授课</w:t>
            </w:r>
          </w:p>
        </w:tc>
        <w:tc>
          <w:tcPr>
            <w:tcW w:w="1400" w:type="dxa"/>
          </w:tcPr>
          <w:p w14:paraId="2D85D86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4507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33C8A94A">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68DD4569">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435D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trPr>
        <w:tc>
          <w:tcPr>
            <w:tcW w:w="8635" w:type="dxa"/>
            <w:gridSpan w:val="7"/>
          </w:tcPr>
          <w:p w14:paraId="2287FEF0">
            <w:pPr>
              <w:pStyle w:val="2"/>
              <w:numPr>
                <w:ilvl w:val="0"/>
                <w:numId w:val="1"/>
              </w:numPr>
              <w:suppressLineNumbers w:val="0"/>
              <w:spacing w:before="0" w:beforeAutospacing="0" w:after="0" w:afterAutospacing="0" w:line="380" w:lineRule="exact"/>
              <w:ind w:right="0" w:firstLine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rPr>
              <w:t>核心素养目标：</w:t>
            </w:r>
          </w:p>
          <w:p w14:paraId="7F1C3962">
            <w:pPr>
              <w:pStyle w:val="2"/>
              <w:suppressLineNumbers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bCs/>
                <w:color w:val="auto"/>
                <w:sz w:val="24"/>
                <w:szCs w:val="24"/>
              </w:rPr>
            </w:pPr>
            <w:r>
              <w:rPr>
                <w:rFonts w:hint="eastAsia" w:ascii="宋体" w:hAnsi="宋体" w:eastAsia="宋体" w:cs="宋体"/>
                <w:b w:val="0"/>
                <w:color w:val="auto"/>
                <w:sz w:val="24"/>
                <w:szCs w:val="24"/>
              </w:rPr>
              <w:t>①情境与问题：</w:t>
            </w:r>
            <w:r>
              <w:rPr>
                <w:rFonts w:hint="eastAsia" w:ascii="宋体" w:hAnsi="宋体" w:eastAsia="宋体" w:cs="宋体"/>
                <w:b w:val="0"/>
                <w:bCs/>
                <w:color w:val="auto"/>
                <w:sz w:val="24"/>
                <w:szCs w:val="24"/>
              </w:rPr>
              <w:t>使学生认识圆，掌握圆的特征，理解直径与半径的关系。</w:t>
            </w:r>
          </w:p>
          <w:p w14:paraId="4046320C">
            <w:pPr>
              <w:pStyle w:val="2"/>
              <w:suppressLineNumbers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②知识与技能：培养学生观察、分析、综合、概括及动手操作能力。</w:t>
            </w:r>
          </w:p>
          <w:p w14:paraId="7C34BCD2">
            <w:pPr>
              <w:pStyle w:val="2"/>
              <w:suppressLineNumbers w:val="0"/>
              <w:spacing w:before="0" w:beforeAutospacing="0" w:after="0" w:afterAutospacing="0" w:line="380" w:lineRule="exact"/>
              <w:ind w:left="0" w:right="0" w:firstLine="0" w:firstLineChars="0"/>
              <w:textAlignment w:val="baseline"/>
              <w:outlineLvl w:val="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③思维与表达：在学习生活中，沟通知识之间的存在和作用，体验数学的价值，激发学习兴趣，培养动手操作的能力和探究问题的策略意识，发展思维。</w:t>
            </w:r>
          </w:p>
          <w:p w14:paraId="17A355C2">
            <w:pPr>
              <w:keepNext w:val="0"/>
              <w:keepLines w:val="0"/>
              <w:suppressLineNumbers w:val="0"/>
              <w:spacing w:before="0" w:beforeAutospacing="0" w:after="0" w:afterAutospacing="0" w:line="44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color w:val="auto"/>
                <w:kern w:val="2"/>
                <w:sz w:val="24"/>
                <w:szCs w:val="24"/>
                <w:lang w:val="en-US" w:eastAsia="zh-CN" w:bidi="ar-SA"/>
              </w:rPr>
              <w:t>④交流与反思：在学习过程中，培养学生与人合作、交流思维过程和结果的能力。</w:t>
            </w:r>
          </w:p>
        </w:tc>
      </w:tr>
      <w:tr w14:paraId="1B10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635" w:type="dxa"/>
            <w:gridSpan w:val="7"/>
          </w:tcPr>
          <w:p w14:paraId="2FC40C4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60" w:lineRule="exact"/>
              <w:ind w:left="0" w:right="0" w:firstLine="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ascii="宋体" w:hAnsi="宋体" w:eastAsia="宋体" w:cs="宋体"/>
                <w:b w:val="0"/>
                <w:bCs/>
                <w:color w:val="auto"/>
                <w:sz w:val="24"/>
                <w:szCs w:val="24"/>
              </w:rPr>
              <w:t>学生认识圆，掌握圆的特征</w:t>
            </w:r>
            <w:r>
              <w:rPr>
                <w:rFonts w:hint="eastAsia" w:cs="宋体"/>
                <w:b w:val="0"/>
                <w:bCs/>
                <w:color w:val="auto"/>
                <w:sz w:val="24"/>
                <w:szCs w:val="24"/>
                <w:lang w:val="en-US" w:eastAsia="zh-CN"/>
              </w:rPr>
              <w:t>同时，培养合作意识，团结意识。</w:t>
            </w:r>
          </w:p>
        </w:tc>
      </w:tr>
      <w:tr w14:paraId="03EC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35" w:type="dxa"/>
            <w:gridSpan w:val="7"/>
          </w:tcPr>
          <w:p w14:paraId="57EA718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圆的认识，通过动手操作，理解直径与半径的关系，认识圆的特征。</w:t>
            </w:r>
          </w:p>
          <w:p w14:paraId="1E3F2C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认识圆的特征。</w:t>
            </w:r>
          </w:p>
        </w:tc>
      </w:tr>
      <w:tr w14:paraId="5043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13F2248A">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54F6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3B8875DD">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7B59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8635" w:type="dxa"/>
            <w:gridSpan w:val="7"/>
          </w:tcPr>
          <w:p w14:paraId="756CAD76">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1547B13E">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61312" behindDoc="0" locked="0" layoutInCell="1" allowOverlap="1">
                      <wp:simplePos x="0" y="0"/>
                      <wp:positionH relativeFrom="column">
                        <wp:posOffset>710565</wp:posOffset>
                      </wp:positionH>
                      <wp:positionV relativeFrom="paragraph">
                        <wp:posOffset>314960</wp:posOffset>
                      </wp:positionV>
                      <wp:extent cx="3133725" cy="304800"/>
                      <wp:effectExtent l="4445" t="7620" r="24130" b="11430"/>
                      <wp:wrapNone/>
                      <wp:docPr id="18" name="组合 18"/>
                      <wp:cNvGraphicFramePr/>
                      <a:graphic xmlns:a="http://schemas.openxmlformats.org/drawingml/2006/main">
                        <a:graphicData uri="http://schemas.microsoft.com/office/word/2010/wordprocessingGroup">
                          <wpg:wgp>
                            <wpg:cNvGrpSpPr/>
                            <wpg:grpSpPr>
                              <a:xfrm>
                                <a:off x="0" y="0"/>
                                <a:ext cx="3133725" cy="304800"/>
                                <a:chOff x="0" y="0"/>
                                <a:chExt cx="4935" cy="480"/>
                              </a:xfrm>
                            </wpg:grpSpPr>
                            <wps:wsp>
                              <wps:cNvPr id="11" name="矩形 11"/>
                              <wps:cNvSpPr/>
                              <wps:spPr>
                                <a:xfrm>
                                  <a:off x="0" y="120"/>
                                  <a:ext cx="720" cy="31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2" name="矩形 12"/>
                              <wps:cNvSpPr/>
                              <wps:spPr>
                                <a:xfrm>
                                  <a:off x="1080" y="120"/>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 name="平行四边形 13"/>
                              <wps:cNvSpPr/>
                              <wps:spPr>
                                <a:xfrm flipV="1">
                                  <a:off x="1800" y="120"/>
                                  <a:ext cx="900" cy="312"/>
                                </a:xfrm>
                                <a:prstGeom prst="parallelogram">
                                  <a:avLst>
                                    <a:gd name="adj" fmla="val 72115"/>
                                  </a:avLst>
                                </a:prstGeom>
                                <a:solidFill>
                                  <a:srgbClr val="FFFFFF"/>
                                </a:solidFill>
                                <a:ln w="9525" cap="flat" cmpd="sng">
                                  <a:solidFill>
                                    <a:srgbClr val="000000"/>
                                  </a:solidFill>
                                  <a:prstDash val="solid"/>
                                  <a:miter/>
                                  <a:headEnd type="none" w="med" len="med"/>
                                  <a:tailEnd type="none" w="med" len="med"/>
                                </a:ln>
                              </wps:spPr>
                              <wps:bodyPr upright="1"/>
                            </wps:wsp>
                            <wps:wsp>
                              <wps:cNvPr id="14" name="等腰三角形 14"/>
                              <wps:cNvSpPr/>
                              <wps:spPr>
                                <a:xfrm>
                                  <a:off x="3075" y="0"/>
                                  <a:ext cx="720" cy="468"/>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s:wsp>
                              <wps:cNvPr id="15" name="任意多边形 15"/>
                              <wps:cNvSpPr/>
                              <wps:spPr>
                                <a:xfrm flipV="1">
                                  <a:off x="4035" y="120"/>
                                  <a:ext cx="900" cy="312"/>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55.95pt;margin-top:24.8pt;height:24pt;width:246.75pt;z-index:251661312;mso-width-relative:page;mso-height-relative:page;" coordsize="4935,480" o:gfxdata="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IHJbN3ZAAAACQEAAA8AAAAAAAAAAQAgAAAAIgAAAGRycy9kb3ducmV2LnhtbFBLAQIUABQA&#10;AAAIAIdO4kD3OxthYgQAAIYRAAAOAAAAAAAAAAEAIAAAACgBAABkcnMvZTJvRG9jLnhtbFBLBQYA&#10;AAAABgAGAFkBAAD8BwAAAAA=&#10;">
                      <o:lock v:ext="edit" aspectratio="f"/>
                      <v:rect id="_x0000_s1026" o:spid="_x0000_s1026" o:spt="1" style="position:absolute;left:0;top:120;height:312;width:720;"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1080;top:120;height:360;width:36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7" type="#_x0000_t7" style="position:absolute;left:1800;top:120;flip:y;height:312;width:900;" fillcolor="#FFFFFF" filled="t" stroked="t" coordsize="21600,21600" o:gfxdata="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zuSi5AAAA2wAA&#10;AA8AAAAAAAAAAQAgAAAAIgAAAGRycy9kb3ducmV2LnhtbFBLAQIUABQAAAAIAIdO4kAzLwWeOwAA&#10;ADkAAAAQAAAAAAAAAAEAIAAAAAgBAABkcnMvc2hhcGV4bWwueG1sUEsFBgAAAAAGAAYAWwEAALID&#10;AAAAAA==&#10;" adj="5400">
                        <v:fill on="t" focussize="0,0"/>
                        <v:stroke color="#000000" joinstyle="miter"/>
                        <v:imagedata o:title=""/>
                        <o:lock v:ext="edit" aspectratio="f"/>
                      </v:shape>
                      <v:shape id="_x0000_s1026" o:spid="_x0000_s1026" o:spt="5" type="#_x0000_t5" style="position:absolute;left:3075;top:0;height:468;width:720;" fillcolor="#FFFFFF" filled="t" stroked="t" coordsize="21600,21600" o:gfxdata="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mZ8S5AAAA2wAA&#10;AA8AAAAAAAAAAQAgAAAAIgAAAGRycy9kb3ducmV2LnhtbFBLAQIUABQAAAAIAIdO4kAzLwWeOwAA&#10;ADkAAAAQAAAAAAAAAAEAIAAAAAgBAABkcnMvc2hhcGV4bWwueG1sUEsFBgAAAAAGAAYAWwEAALID&#10;AAAAAA==&#10;" adj="10800">
                        <v:fill on="t" focussize="0,0"/>
                        <v:stroke color="#000000" joinstyle="miter"/>
                        <v:imagedata o:title=""/>
                        <o:lock v:ext="edit" aspectratio="f"/>
                      </v:shape>
                      <v:shape id="_x0000_s1026" o:spid="_x0000_s1026" o:spt="100" style="position:absolute;left:4035;top:120;flip:y;height:312;width:900;" fillcolor="#FFFFFF" filled="t" stroked="t" coordsize="21600,21600" o:gfxdata="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HYIbsAAADb&#10;AAAADwAAAAAAAAABACAAAAAiAAAAZHJzL2Rvd25yZXYueG1sUEsBAhQAFAAAAAgAh07iQDMvBZ47&#10;AAAAOQAAABAAAAAAAAAAAQAgAAAACgEAAGRycy9zaGFwZXhtbC54bWxQSwUGAAAAAAYABgBbAQAA&#10;tAMAAAAA&#10;" path="m0,0l5400,21600,16200,21600,21600,0xe">
                        <v:path o:connectlocs="18900,10800;10800,21600;2700,10800;10800,0" o:connectangles="0,0,0,0"/>
                        <v:fill on="t" focussize="0,0"/>
                        <v:stroke color="#000000" joinstyle="miter"/>
                        <v:imagedata o:title=""/>
                        <o:lock v:ext="edit" aspectratio="f"/>
                      </v:shape>
                    </v:group>
                  </w:pict>
                </mc:Fallback>
              </mc:AlternateContent>
            </w:r>
            <w:r>
              <w:rPr>
                <w:rFonts w:hint="eastAsia" w:ascii="宋体" w:hAnsi="宋体" w:eastAsia="宋体" w:cs="宋体"/>
                <w:color w:val="auto"/>
                <w:sz w:val="24"/>
                <w:szCs w:val="24"/>
              </w:rPr>
              <w:t xml:space="preserve">我们以前学过的平面图行有哪些？这些图形都是用什么线围成的？简单说说这些图形的特征？   </w:t>
            </w:r>
          </w:p>
          <w:p w14:paraId="76059C99">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p>
          <w:p w14:paraId="024EE682">
            <w:pPr>
              <w:keepNext w:val="0"/>
              <w:keepLines w:val="0"/>
              <w:suppressLineNumbers w:val="0"/>
              <w:spacing w:before="0" w:beforeAutospacing="0" w:after="0" w:afterAutospacing="0" w:line="360" w:lineRule="exact"/>
              <w:ind w:left="0" w:right="0" w:firstLine="1200" w:firstLineChars="5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drawing>
                <wp:anchor distT="0" distB="0" distL="114300" distR="114300" simplePos="0" relativeHeight="251662336" behindDoc="0" locked="0" layoutInCell="1" allowOverlap="1">
                  <wp:simplePos x="0" y="0"/>
                  <wp:positionH relativeFrom="column">
                    <wp:posOffset>622300</wp:posOffset>
                  </wp:positionH>
                  <wp:positionV relativeFrom="paragraph">
                    <wp:posOffset>261620</wp:posOffset>
                  </wp:positionV>
                  <wp:extent cx="2933700" cy="561975"/>
                  <wp:effectExtent l="0" t="0" r="0" b="9525"/>
                  <wp:wrapTopAndBottom/>
                  <wp:docPr id="17" name="图片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msotw9_temp0"/>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2933700" cy="561975"/>
                          </a:xfrm>
                          <a:prstGeom prst="rect">
                            <a:avLst/>
                          </a:prstGeom>
                          <a:noFill/>
                          <a:ln>
                            <a:noFill/>
                          </a:ln>
                        </pic:spPr>
                      </pic:pic>
                    </a:graphicData>
                  </a:graphic>
                </wp:anchor>
              </w:drawing>
            </w:r>
            <w:r>
              <w:rPr>
                <w:rFonts w:hint="eastAsia" w:ascii="宋体" w:hAnsi="宋体" w:eastAsia="宋体" w:cs="宋体"/>
                <w:color w:val="auto"/>
                <w:sz w:val="24"/>
                <w:szCs w:val="24"/>
              </w:rPr>
              <w:t>长方形  正方形  平行四边形 三角形   梯形</w:t>
            </w:r>
          </w:p>
        </w:tc>
      </w:tr>
      <w:tr w14:paraId="7257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2878" w:type="dxa"/>
            <w:gridSpan w:val="2"/>
          </w:tcPr>
          <w:p w14:paraId="59EDF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7D5C5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1、通过回忆学过的平面图形引入新课。</w:t>
            </w:r>
          </w:p>
          <w:p w14:paraId="7D1FA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激发学生的学习兴趣和情感需要，调动学生进一步探究学习的欲望。</w:t>
            </w:r>
          </w:p>
          <w:p w14:paraId="24A63D3D">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p>
        </w:tc>
        <w:tc>
          <w:tcPr>
            <w:tcW w:w="2878" w:type="dxa"/>
            <w:gridSpan w:val="3"/>
          </w:tcPr>
          <w:p w14:paraId="0345B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56438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让学生通过“寻找圆、举例圆、欣赏圆”，进而引出要学习的内容。</w:t>
            </w:r>
          </w:p>
          <w:p w14:paraId="6C483ADA">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hint="eastAsia" w:ascii="宋体" w:hAnsi="宋体" w:eastAsia="宋体" w:cs="宋体"/>
                <w:b w:val="0"/>
                <w:color w:val="auto"/>
                <w:kern w:val="2"/>
                <w:sz w:val="24"/>
                <w:szCs w:val="24"/>
                <w:lang w:val="en-US" w:eastAsia="zh-CN" w:bidi="ar-SA"/>
              </w:rPr>
              <w:t>2、让学生感受到圆的美及无处不在，体验数学来源于生活。</w:t>
            </w:r>
          </w:p>
        </w:tc>
        <w:tc>
          <w:tcPr>
            <w:tcW w:w="2879" w:type="dxa"/>
            <w:gridSpan w:val="2"/>
          </w:tcPr>
          <w:p w14:paraId="79AEE55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评价要点：</w:t>
            </w:r>
            <w:r>
              <w:rPr>
                <w:rFonts w:hint="eastAsia" w:ascii="宋体" w:hAnsi="宋体" w:cs="宋体"/>
                <w:b w:val="0"/>
                <w:bCs/>
                <w:color w:val="auto"/>
                <w:sz w:val="24"/>
                <w:szCs w:val="24"/>
                <w:lang w:val="en-US" w:eastAsia="zh-CN"/>
              </w:rPr>
              <w:t>通过回忆平面图形，在空间上设立了一种悬念，为今天的知识做铺垫。</w:t>
            </w:r>
          </w:p>
        </w:tc>
      </w:tr>
      <w:tr w14:paraId="4F7A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635" w:type="dxa"/>
            <w:gridSpan w:val="7"/>
          </w:tcPr>
          <w:p w14:paraId="31F13A96">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活动意图：让学生在充分观察的基础上，在体现社会性和时代感的同时，一下子激发了学生的好奇心及强烈的探究欲望，大大提高了教学效率。</w:t>
            </w:r>
          </w:p>
        </w:tc>
      </w:tr>
      <w:tr w14:paraId="5D83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746E538D">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3C587E7B">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一、</w:t>
            </w:r>
            <w:r>
              <w:rPr>
                <w:rFonts w:hint="eastAsia" w:ascii="宋体" w:hAnsi="宋体" w:eastAsia="宋体" w:cs="宋体"/>
                <w:b/>
                <w:color w:val="auto"/>
                <w:sz w:val="24"/>
                <w:szCs w:val="24"/>
              </w:rPr>
              <w:t>认识圆的特征。</w:t>
            </w:r>
          </w:p>
          <w:p w14:paraId="6126EA1A">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1、学生自己在准备好的纸上画一个圆，并动手剪下。</w:t>
            </w:r>
          </w:p>
          <w:p w14:paraId="2A07BBEB">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2、动手折一折。</w:t>
            </w:r>
            <w:r>
              <w:rPr>
                <w:rFonts w:hint="eastAsia" w:ascii="宋体" w:hAnsi="宋体" w:eastAsia="宋体" w:cs="宋体"/>
                <w:color w:val="auto"/>
                <w:sz w:val="24"/>
                <w:szCs w:val="24"/>
              </w:rPr>
              <w:drawing>
                <wp:anchor distT="0" distB="0" distL="114300" distR="114300" simplePos="0" relativeHeight="251669504" behindDoc="0" locked="0" layoutInCell="1" allowOverlap="1">
                  <wp:simplePos x="0" y="0"/>
                  <wp:positionH relativeFrom="column">
                    <wp:posOffset>607060</wp:posOffset>
                  </wp:positionH>
                  <wp:positionV relativeFrom="paragraph">
                    <wp:posOffset>-330835</wp:posOffset>
                  </wp:positionV>
                  <wp:extent cx="2933700" cy="561975"/>
                  <wp:effectExtent l="0" t="0" r="0" b="9525"/>
                  <wp:wrapTopAndBottom/>
                  <wp:docPr id="24" name="图片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msotw9_temp0"/>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2933700" cy="561975"/>
                          </a:xfrm>
                          <a:prstGeom prst="rect">
                            <a:avLst/>
                          </a:prstGeom>
                          <a:noFill/>
                          <a:ln>
                            <a:noFill/>
                          </a:ln>
                        </pic:spPr>
                      </pic:pic>
                    </a:graphicData>
                  </a:graphic>
                </wp:anchor>
              </w:drawing>
            </w:r>
          </w:p>
          <w:p w14:paraId="3BD21B97">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（1）折过2次后，你发现了什么？（两折痕的交点叫做圆心，圆心一般用字母O表示）</w:t>
            </w:r>
          </w:p>
          <w:p w14:paraId="61ED5BD8">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（2）再折出另外两条折痕，看看圆心是否相同。</w:t>
            </w:r>
          </w:p>
          <w:p w14:paraId="45784694">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3、认识直径和半径。</w:t>
            </w:r>
          </w:p>
          <w:p w14:paraId="66995A78">
            <w:pPr>
              <w:keepNext w:val="0"/>
              <w:keepLines w:val="0"/>
              <w:suppressLineNumbers w:val="0"/>
              <w:spacing w:before="0" w:beforeAutospacing="0" w:after="0" w:afterAutospacing="0" w:line="36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66432" behindDoc="0" locked="0" layoutInCell="1" allowOverlap="1">
                      <wp:simplePos x="0" y="0"/>
                      <wp:positionH relativeFrom="column">
                        <wp:posOffset>333375</wp:posOffset>
                      </wp:positionH>
                      <wp:positionV relativeFrom="paragraph">
                        <wp:posOffset>52705</wp:posOffset>
                      </wp:positionV>
                      <wp:extent cx="800100" cy="800100"/>
                      <wp:effectExtent l="4445" t="4445" r="14605" b="14605"/>
                      <wp:wrapNone/>
                      <wp:docPr id="23" name="组合 23"/>
                      <wp:cNvGraphicFramePr/>
                      <a:graphic xmlns:a="http://schemas.openxmlformats.org/drawingml/2006/main">
                        <a:graphicData uri="http://schemas.microsoft.com/office/word/2010/wordprocessingGroup">
                          <wpg:wgp>
                            <wpg:cNvGrpSpPr/>
                            <wpg:grpSpPr>
                              <a:xfrm>
                                <a:off x="0" y="0"/>
                                <a:ext cx="800100" cy="800100"/>
                                <a:chOff x="0" y="0"/>
                                <a:chExt cx="1260" cy="1260"/>
                              </a:xfrm>
                            </wpg:grpSpPr>
                            <wpg:grpSp>
                              <wpg:cNvPr id="21" name="组合 21"/>
                              <wpg:cNvGrpSpPr/>
                              <wpg:grpSpPr>
                                <a:xfrm>
                                  <a:off x="0" y="0"/>
                                  <a:ext cx="1260" cy="1260"/>
                                  <a:chOff x="0" y="0"/>
                                  <a:chExt cx="1260" cy="1260"/>
                                </a:xfrm>
                              </wpg:grpSpPr>
                              <wps:wsp>
                                <wps:cNvPr id="19" name="直接连接符 19"/>
                                <wps:cNvCnPr/>
                                <wps:spPr>
                                  <a:xfrm flipV="1">
                                    <a:off x="0" y="506"/>
                                    <a:ext cx="1260" cy="312"/>
                                  </a:xfrm>
                                  <a:prstGeom prst="line">
                                    <a:avLst/>
                                  </a:prstGeom>
                                  <a:ln w="9525" cap="flat" cmpd="sng">
                                    <a:solidFill>
                                      <a:srgbClr val="000000"/>
                                    </a:solidFill>
                                    <a:prstDash val="solid"/>
                                    <a:headEnd type="none" w="med" len="med"/>
                                    <a:tailEnd type="none" w="med" len="med"/>
                                  </a:ln>
                                </wps:spPr>
                                <wps:bodyPr upright="1"/>
                              </wps:wsp>
                              <wps:wsp>
                                <wps:cNvPr id="20" name="椭圆 20"/>
                                <wps:cNvSpPr/>
                                <wps:spPr>
                                  <a:xfrm>
                                    <a:off x="0" y="0"/>
                                    <a:ext cx="1260" cy="1260"/>
                                  </a:xfrm>
                                  <a:prstGeom prst="ellipse">
                                    <a:avLst/>
                                  </a:prstGeom>
                                  <a:noFill/>
                                  <a:ln w="9525" cap="flat" cmpd="sng">
                                    <a:solidFill>
                                      <a:srgbClr val="FF0000"/>
                                    </a:solidFill>
                                    <a:prstDash val="solid"/>
                                    <a:headEnd type="none" w="med" len="med"/>
                                    <a:tailEnd type="none" w="med" len="med"/>
                                  </a:ln>
                                </wps:spPr>
                                <wps:bodyPr upright="1"/>
                              </wps:wsp>
                            </wpg:grpSp>
                            <wps:wsp>
                              <wps:cNvPr id="22" name="直接连接符 22"/>
                              <wps:cNvCnPr/>
                              <wps:spPr>
                                <a:xfrm flipH="1">
                                  <a:off x="630" y="51"/>
                                  <a:ext cx="180"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25pt;margin-top:4.15pt;height:63pt;width:63pt;z-index:251666432;mso-width-relative:page;mso-height-relative:page;" coordsize="1260,1260" o:gfxdata="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AMGyJzYAAAACAEAAA8AAAAA&#10;AAAAAQAgAAAAIgAAAGRycy9kb3ducmV2LnhtbFBLAQIUABQAAAAIAIdO4kBrC6NT+AIAAGcKAAAO&#10;AAAAAAAAAAEAIAAAACcBAABkcnMvZTJvRG9jLnhtbFBLBQYAAAAABgAGAFkBAACRBgAAAAA=&#10;">
                      <o:lock v:ext="edit" aspectratio="f"/>
                      <v:group id="_x0000_s1026" o:spid="_x0000_s1026" o:spt="203" style="position:absolute;left:0;top:0;height:1260;width:1260;" coordsize="1260,126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506;flip:y;height:312;width:126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 type="#_x0000_t3" style="position:absolute;left:0;top:0;height:1260;width:1260;" filled="f" stroked="t" coordsize="21600,21600" o:gfxdata="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IrTK5AAAA2wAA&#10;AA8AAAAAAAAAAQAgAAAAIgAAAGRycy9kb3ducmV2LnhtbFBLAQIUABQAAAAIAIdO4kAzLwWeOwAA&#10;ADkAAAAQAAAAAAAAAAEAIAAAAAgBAABkcnMvc2hhcGV4bWwueG1sUEsFBgAAAAAGAAYAWwEAALID&#10;AAAAAA==&#10;">
                          <v:fill on="f" focussize="0,0"/>
                          <v:stroke color="#FF0000" joinstyle="round"/>
                          <v:imagedata o:title=""/>
                          <o:lock v:ext="edit" aspectratio="f"/>
                        </v:shape>
                      </v:group>
                      <v:line id="_x0000_s1026" o:spid="_x0000_s1026" o:spt="20" style="position:absolute;left:630;top:51;flip:x;height:624;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5408" behindDoc="1" locked="0" layoutInCell="1" allowOverlap="1">
                      <wp:simplePos x="0" y="0"/>
                      <wp:positionH relativeFrom="column">
                        <wp:posOffset>590550</wp:posOffset>
                      </wp:positionH>
                      <wp:positionV relativeFrom="paragraph">
                        <wp:posOffset>38735</wp:posOffset>
                      </wp:positionV>
                      <wp:extent cx="342900" cy="297180"/>
                      <wp:effectExtent l="0" t="0" r="0" b="7620"/>
                      <wp:wrapNone/>
                      <wp:docPr id="25" name="文本框 25"/>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43FC06DD">
                                  <w:pPr>
                                    <w:rPr>
                                      <w:color w:val="FF0000"/>
                                    </w:rPr>
                                  </w:pPr>
                                  <w:r>
                                    <w:rPr>
                                      <w:color w:val="FF0000"/>
                                    </w:rPr>
                                    <w:t>r</w:t>
                                  </w:r>
                                </w:p>
                              </w:txbxContent>
                            </wps:txbx>
                            <wps:bodyPr upright="1"/>
                          </wps:wsp>
                        </a:graphicData>
                      </a:graphic>
                    </wp:anchor>
                  </w:drawing>
                </mc:Choice>
                <mc:Fallback>
                  <w:pict>
                    <v:shape id="_x0000_s1026" o:spid="_x0000_s1026" o:spt="202" type="#_x0000_t202" style="position:absolute;left:0pt;margin-left:46.5pt;margin-top:3.05pt;height:23.4pt;width:27pt;z-index:-251651072;mso-width-relative:page;mso-height-relative:page;" fillcolor="#FFFFFF" filled="t" stroked="f" coordsize="21600,21600" o:gfxdata="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ETrPVAAAABwEAAA8AAAAAAAAAAQAgAAAAIgAAAGRycy9kb3ducmV2Lnht&#10;bFBLAQIUABQAAAAIAIdO4kAqRqZPwwEAAHgDAAAOAAAAAAAAAAEAIAAAACQBAABkcnMvZTJvRG9j&#10;LnhtbFBLBQYAAAAABgAGAFkBAABZBQAAAAA=&#10;">
                      <v:fill on="t" focussize="0,0"/>
                      <v:stroke on="f"/>
                      <v:imagedata o:title=""/>
                      <o:lock v:ext="edit" aspectratio="f"/>
                      <v:textbox>
                        <w:txbxContent>
                          <w:p w14:paraId="43FC06DD">
                            <w:pPr>
                              <w:rPr>
                                <w:color w:val="FF0000"/>
                              </w:rPr>
                            </w:pPr>
                            <w:r>
                              <w:rPr>
                                <w:color w:val="FF0000"/>
                              </w:rPr>
                              <w:t>r</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4384" behindDoc="1" locked="0" layoutInCell="1" allowOverlap="1">
                      <wp:simplePos x="0" y="0"/>
                      <wp:positionH relativeFrom="column">
                        <wp:posOffset>800100</wp:posOffset>
                      </wp:positionH>
                      <wp:positionV relativeFrom="paragraph">
                        <wp:posOffset>377190</wp:posOffset>
                      </wp:positionV>
                      <wp:extent cx="342900" cy="297180"/>
                      <wp:effectExtent l="0" t="0" r="0" b="7620"/>
                      <wp:wrapNone/>
                      <wp:docPr id="29" name="文本框 29"/>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42DF4DA2">
                                  <w:pPr>
                                    <w:rPr>
                                      <w:color w:val="FF0000"/>
                                    </w:rPr>
                                  </w:pPr>
                                  <w:r>
                                    <w:rPr>
                                      <w:color w:val="FF0000"/>
                                    </w:rPr>
                                    <w:t>d</w:t>
                                  </w:r>
                                </w:p>
                              </w:txbxContent>
                            </wps:txbx>
                            <wps:bodyPr upright="1"/>
                          </wps:wsp>
                        </a:graphicData>
                      </a:graphic>
                    </wp:anchor>
                  </w:drawing>
                </mc:Choice>
                <mc:Fallback>
                  <w:pict>
                    <v:shape id="_x0000_s1026" o:spid="_x0000_s1026" o:spt="202" type="#_x0000_t202" style="position:absolute;left:0pt;margin-left:63pt;margin-top:29.7pt;height:23.4pt;width:27pt;z-index:-251652096;mso-width-relative:page;mso-height-relative:page;" fillcolor="#FFFFFF" filled="t" stroked="f" coordsize="21600,21600" o:gfxdata="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bItz9cAAAAKAQAADwAAAAAAAAABACAAAAAiAAAAZHJzL2Rvd25yZXYu&#10;eG1sUEsBAhQAFAAAAAgAh07iQPFIUYbDAQAAeAMAAA4AAAAAAAAAAQAgAAAAJgEAAGRycy9lMm9E&#10;b2MueG1sUEsFBgAAAAAGAAYAWQEAAFsFAAAAAA==&#10;">
                      <v:fill on="t" focussize="0,0"/>
                      <v:stroke on="f"/>
                      <v:imagedata o:title=""/>
                      <o:lock v:ext="edit" aspectratio="f"/>
                      <v:textbox>
                        <w:txbxContent>
                          <w:p w14:paraId="42DF4DA2">
                            <w:pPr>
                              <w:rPr>
                                <w:color w:val="FF0000"/>
                              </w:rPr>
                            </w:pPr>
                            <w:r>
                              <w:rPr>
                                <w:color w:val="FF0000"/>
                              </w:rPr>
                              <w:t>d</w:t>
                            </w:r>
                          </w:p>
                        </w:txbxContent>
                      </v:textbox>
                    </v:shape>
                  </w:pict>
                </mc:Fallback>
              </mc:AlternateContent>
            </w:r>
            <w:r>
              <w:rPr>
                <w:rFonts w:hint="eastAsia" w:ascii="宋体" w:hAnsi="宋体" w:eastAsia="宋体" w:cs="宋体"/>
                <w:color w:val="auto"/>
                <w:sz w:val="24"/>
                <w:szCs w:val="24"/>
              </w:rPr>
              <w:t xml:space="preserve">              （1）将折痕用铅笔画出来，比一比是否相等？</w:t>
            </w:r>
          </w:p>
          <w:p w14:paraId="7602818A">
            <w:pPr>
              <w:keepNext w:val="0"/>
              <w:keepLines w:val="0"/>
              <w:suppressLineNumbers w:val="0"/>
              <w:spacing w:before="0" w:beforeAutospacing="0" w:after="0" w:afterAutospacing="0" w:line="360" w:lineRule="exact"/>
              <w:ind w:left="2879" w:leftChars="228" w:right="0" w:hanging="2400" w:hangingChars="100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3360" behindDoc="1" locked="0" layoutInCell="1" allowOverlap="1">
                      <wp:simplePos x="0" y="0"/>
                      <wp:positionH relativeFrom="column">
                        <wp:posOffset>571500</wp:posOffset>
                      </wp:positionH>
                      <wp:positionV relativeFrom="paragraph">
                        <wp:posOffset>0</wp:posOffset>
                      </wp:positionV>
                      <wp:extent cx="342900" cy="297180"/>
                      <wp:effectExtent l="0" t="0" r="0" b="7620"/>
                      <wp:wrapNone/>
                      <wp:docPr id="27" name="文本框 27"/>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0CC287CD">
                                  <w:pPr>
                                    <w:rPr>
                                      <w:rFonts w:hint="eastAsia"/>
                                      <w:color w:val="FF0000"/>
                                    </w:rPr>
                                  </w:pPr>
                                  <w:r>
                                    <w:rPr>
                                      <w:rFonts w:hint="eastAsia"/>
                                      <w:color w:val="FF0000"/>
                                    </w:rPr>
                                    <w:t>0</w:t>
                                  </w:r>
                                </w:p>
                              </w:txbxContent>
                            </wps:txbx>
                            <wps:bodyPr upright="1"/>
                          </wps:wsp>
                        </a:graphicData>
                      </a:graphic>
                    </wp:anchor>
                  </w:drawing>
                </mc:Choice>
                <mc:Fallback>
                  <w:pict>
                    <v:shape id="_x0000_s1026" o:spid="_x0000_s1026" o:spt="202" type="#_x0000_t202" style="position:absolute;left:0pt;margin-left:45pt;margin-top:0pt;height:23.4pt;width:27pt;z-index:-251653120;mso-width-relative:page;mso-height-relative:page;" fillcolor="#FFFFFF" filled="t" stroked="f" coordsize="21600,21600" o:gfxdata="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TE7JdUAAAAGAQAADwAAAAAAAAABACAAAAAiAAAAZHJzL2Rvd25yZXYueG1s&#10;UEsBAhQAFAAAAAgAh07iQC64t4HCAQAAeAMAAA4AAAAAAAAAAQAgAAAAJAEAAGRycy9lMm9Eb2Mu&#10;eG1sUEsFBgAAAAAGAAYAWQEAAFgFAAAAAA==&#10;">
                      <v:fill on="t" focussize="0,0"/>
                      <v:stroke on="f"/>
                      <v:imagedata o:title=""/>
                      <o:lock v:ext="edit" aspectratio="f"/>
                      <v:textbox>
                        <w:txbxContent>
                          <w:p w14:paraId="0CC287CD">
                            <w:pPr>
                              <w:rPr>
                                <w:rFonts w:hint="eastAsia"/>
                                <w:color w:val="FF0000"/>
                              </w:rPr>
                            </w:pPr>
                            <w:r>
                              <w:rPr>
                                <w:rFonts w:hint="eastAsia"/>
                                <w:color w:val="FF0000"/>
                              </w:rPr>
                              <w:t>0</w:t>
                            </w:r>
                          </w:p>
                        </w:txbxContent>
                      </v:textbox>
                    </v:shape>
                  </w:pict>
                </mc:Fallback>
              </mc:AlternateContent>
            </w:r>
            <w:r>
              <w:rPr>
                <w:rFonts w:hint="eastAsia" w:ascii="宋体" w:hAnsi="宋体" w:eastAsia="宋体" w:cs="宋体"/>
                <w:color w:val="auto"/>
                <w:sz w:val="24"/>
                <w:szCs w:val="24"/>
              </w:rPr>
              <w:t xml:space="preserve">              （2）观察这些线段的特征。（圆心和圆上任意一点的距离都相等）</w:t>
            </w:r>
          </w:p>
          <w:p w14:paraId="2D857F0B">
            <w:pPr>
              <w:keepNext w:val="0"/>
              <w:keepLines w:val="0"/>
              <w:suppressLineNumbers w:val="0"/>
              <w:spacing w:before="0" w:beforeAutospacing="0" w:after="0" w:afterAutospacing="0" w:line="360" w:lineRule="exact"/>
              <w:ind w:left="2879" w:leftChars="228" w:right="0" w:hanging="2400" w:hangingChars="1000"/>
              <w:rPr>
                <w:rFonts w:hint="eastAsia" w:ascii="宋体" w:hAnsi="宋体" w:eastAsia="宋体" w:cs="宋体"/>
                <w:color w:val="auto"/>
                <w:sz w:val="24"/>
                <w:szCs w:val="24"/>
              </w:rPr>
            </w:pPr>
            <w:r>
              <w:rPr>
                <w:rFonts w:hint="eastAsia" w:ascii="宋体" w:hAnsi="宋体" w:eastAsia="宋体" w:cs="宋体"/>
                <w:color w:val="auto"/>
                <w:sz w:val="24"/>
                <w:szCs w:val="24"/>
              </w:rPr>
              <w:t xml:space="preserve">              （3）板书：通过圆心并且两端都在圆上的线段，叫做直径。连接圆心到圆上任意一点的线段，叫做半径。</w:t>
            </w:r>
          </w:p>
          <w:p w14:paraId="590ABAEE">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4、讨论：</w:t>
            </w:r>
          </w:p>
          <w:p w14:paraId="17DF4831">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什么叫半径？圆上是什么意思？画一画两条半径，量一量它们的长短，发现了什么？（2）什么叫直径？过圆心是什么意思？量一量手上的圆的直径的长短，你发现了什么？（3）小结：在同一个圆里，有无数条直径，且所有的直径都相等。</w:t>
            </w:r>
          </w:p>
          <w:p w14:paraId="22CA4DF9">
            <w:pPr>
              <w:keepNext w:val="0"/>
              <w:keepLines w:val="0"/>
              <w:suppressLineNumbers w:val="0"/>
              <w:spacing w:before="0" w:beforeAutospacing="0" w:after="0" w:afterAutospacing="0" w:line="36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在同一个圆里，有无数条半径，且所有的半径都相等。</w:t>
            </w:r>
          </w:p>
          <w:p w14:paraId="65BE63E8">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5、直径与半径的关系。</w:t>
            </w:r>
          </w:p>
          <w:p w14:paraId="2BAE511C">
            <w:pPr>
              <w:keepNext w:val="0"/>
              <w:keepLines w:val="0"/>
              <w:suppressLineNumbers w:val="0"/>
              <w:spacing w:before="0" w:beforeAutospacing="0" w:after="0" w:afterAutospacing="0" w:line="360" w:lineRule="exact"/>
              <w:ind w:left="600" w:right="0"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（1）学生独立量出自己手中圆的直径与半径的长度，看它们之间有什么关系？然后讨论测量结果，找出直径与半径的关系。</w:t>
            </w:r>
          </w:p>
          <w:p w14:paraId="3D569D78">
            <w:pPr>
              <w:keepNext w:val="0"/>
              <w:keepLines w:val="0"/>
              <w:suppressLineNumbers w:val="0"/>
              <w:spacing w:before="0" w:beforeAutospacing="0" w:after="0" w:afterAutospacing="0" w:line="360" w:lineRule="exact"/>
              <w:ind w:left="600" w:right="0"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3217545</wp:posOffset>
                      </wp:positionH>
                      <wp:positionV relativeFrom="paragraph">
                        <wp:posOffset>56515</wp:posOffset>
                      </wp:positionV>
                      <wp:extent cx="571500" cy="495300"/>
                      <wp:effectExtent l="4445" t="4445" r="14605" b="14605"/>
                      <wp:wrapNone/>
                      <wp:docPr id="28" name="文本框 28"/>
                      <wp:cNvGraphicFramePr/>
                      <a:graphic xmlns:a="http://schemas.openxmlformats.org/drawingml/2006/main">
                        <a:graphicData uri="http://schemas.microsoft.com/office/word/2010/wordprocessingShape">
                          <wps:wsp>
                            <wps:cNvSpPr txBox="1"/>
                            <wps:spPr>
                              <a:xfrm>
                                <a:off x="0" y="0"/>
                                <a:ext cx="571500" cy="495300"/>
                              </a:xfrm>
                              <a:prstGeom prst="rect">
                                <a:avLst/>
                              </a:prstGeom>
                              <a:solidFill>
                                <a:srgbClr val="C0C0C0"/>
                              </a:solidFill>
                              <a:ln w="9525" cap="flat" cmpd="sng">
                                <a:solidFill>
                                  <a:srgbClr val="C0C0C0"/>
                                </a:solidFill>
                                <a:prstDash val="solid"/>
                                <a:miter/>
                                <a:headEnd type="none" w="med" len="med"/>
                                <a:tailEnd type="none" w="med" len="med"/>
                              </a:ln>
                            </wps:spPr>
                            <wps:txbx>
                              <w:txbxContent>
                                <w:p w14:paraId="5E129B7F">
                                  <w:r>
                                    <w:rPr>
                                      <w:position w:val="-24"/>
                                    </w:rPr>
                                    <w:object>
                                      <v:shape id="_x0000_i1025" o:spt="75" type="#_x0000_t75" style="height:30.75pt;width:30.75pt;" o:ole="t" fillcolor="#C0C0C0" filled="t" stroked="f" coordsize="21600,21600">
                                        <v:path/>
                                        <v:fill on="t" focussize="0,0"/>
                                        <v:stroke on="f"/>
                                        <v:imagedata r:id="rId7" o:title=""/>
                                        <o:lock v:ext="edit" grouping="f" rotation="f" text="f" aspectratio="t"/>
                                        <w10:wrap type="none"/>
                                        <w10:anchorlock/>
                                      </v:shape>
                                      <o:OLEObject Type="Embed" ProgID="Equation.3" ShapeID="_x0000_i1025" DrawAspect="Content" ObjectID="_1468075725" r:id="rId6">
                                        <o:LockedField>false</o:LockedField>
                                      </o:OLEObject>
                                    </w:object>
                                  </w:r>
                                </w:p>
                              </w:txbxContent>
                            </wps:txbx>
                            <wps:bodyPr upright="1"/>
                          </wps:wsp>
                        </a:graphicData>
                      </a:graphic>
                    </wp:anchor>
                  </w:drawing>
                </mc:Choice>
                <mc:Fallback>
                  <w:pict>
                    <v:shape id="_x0000_s1026" o:spid="_x0000_s1026" o:spt="202" type="#_x0000_t202" style="position:absolute;left:0pt;margin-left:253.35pt;margin-top:4.45pt;height:39pt;width:45pt;z-index:251668480;mso-width-relative:page;mso-height-relative:page;" fillcolor="#C0C0C0" filled="t" stroked="t" coordsize="21600,21600" o:gfxdata="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o2eh1wAAAAgBAAAPAAAAAAAAAAEAIAAAACIAAABk&#10;cnMvZG93bnJldi54bWxQSwECFAAUAAAACACHTuJApJgi+QcCAAA3BAAADgAAAAAAAAABACAAAAAm&#10;AQAAZHJzL2Uyb0RvYy54bWxQSwUGAAAAAAYABgBZAQAAnwUAAAAA&#10;">
                      <v:fill on="t" focussize="0,0"/>
                      <v:stroke color="#C0C0C0" joinstyle="miter"/>
                      <v:imagedata o:title=""/>
                      <o:lock v:ext="edit" aspectratio="f"/>
                      <v:textbox>
                        <w:txbxContent>
                          <w:p w14:paraId="5E129B7F">
                            <w:r>
                              <w:rPr>
                                <w:position w:val="-24"/>
                              </w:rPr>
                              <w:object>
                                <v:shape id="_x0000_i1025" o:spt="75" type="#_x0000_t75" style="height:30.75pt;width:30.75pt;" o:ole="t" fillcolor="#C0C0C0" filled="t" stroked="f" coordsize="21600,21600">
                                  <v:path/>
                                  <v:fill on="t" focussize="0,0"/>
                                  <v:stroke on="f"/>
                                  <v:imagedata r:id="rId7" o:title=""/>
                                  <o:lock v:ext="edit" grouping="f" rotation="f" text="f" aspectratio="t"/>
                                  <w10:wrap type="none"/>
                                  <w10:anchorlock/>
                                </v:shape>
                                <o:OLEObject Type="Embed" ProgID="Equation.3" ShapeID="_x0000_i1025" DrawAspect="Content" ObjectID="_1468075726" r:id="rId8">
                                  <o:LockedField>false</o:LockedField>
                                </o:OLEObject>
                              </w:objec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2217420</wp:posOffset>
                      </wp:positionH>
                      <wp:positionV relativeFrom="paragraph">
                        <wp:posOffset>124460</wp:posOffset>
                      </wp:positionV>
                      <wp:extent cx="571500" cy="506730"/>
                      <wp:effectExtent l="4445" t="4445" r="14605" b="22225"/>
                      <wp:wrapNone/>
                      <wp:docPr id="26" name="文本框 26"/>
                      <wp:cNvGraphicFramePr/>
                      <a:graphic xmlns:a="http://schemas.openxmlformats.org/drawingml/2006/main">
                        <a:graphicData uri="http://schemas.microsoft.com/office/word/2010/wordprocessingShape">
                          <wps:wsp>
                            <wps:cNvSpPr txBox="1"/>
                            <wps:spPr>
                              <a:xfrm>
                                <a:off x="0" y="0"/>
                                <a:ext cx="571500" cy="506730"/>
                              </a:xfrm>
                              <a:prstGeom prst="rect">
                                <a:avLst/>
                              </a:prstGeom>
                              <a:solidFill>
                                <a:srgbClr val="C0C0C0"/>
                              </a:solidFill>
                              <a:ln w="9525" cap="flat" cmpd="sng">
                                <a:solidFill>
                                  <a:srgbClr val="333333"/>
                                </a:solidFill>
                                <a:prstDash val="solid"/>
                                <a:miter/>
                                <a:headEnd type="none" w="med" len="med"/>
                                <a:tailEnd type="none" w="med" len="med"/>
                              </a:ln>
                            </wps:spPr>
                            <wps:txbx>
                              <w:txbxContent>
                                <w:p w14:paraId="54F85AD0">
                                  <w:pPr>
                                    <w:rPr>
                                      <w:b/>
                                      <w:sz w:val="24"/>
                                    </w:rPr>
                                  </w:pPr>
                                  <w:r>
                                    <w:rPr>
                                      <w:b/>
                                      <w:sz w:val="24"/>
                                    </w:rPr>
                                    <w:t>d=2r</w:t>
                                  </w:r>
                                </w:p>
                              </w:txbxContent>
                            </wps:txbx>
                            <wps:bodyPr upright="1"/>
                          </wps:wsp>
                        </a:graphicData>
                      </a:graphic>
                    </wp:anchor>
                  </w:drawing>
                </mc:Choice>
                <mc:Fallback>
                  <w:pict>
                    <v:shape id="_x0000_s1026" o:spid="_x0000_s1026" o:spt="202" type="#_x0000_t202" style="position:absolute;left:0pt;margin-left:174.6pt;margin-top:9.8pt;height:39.9pt;width:45pt;z-index:251667456;mso-width-relative:page;mso-height-relative:page;" fillcolor="#C0C0C0" filled="t" stroked="t" coordsize="21600,21600" o:gfxdata="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ZzUfbXAAAACQEAAA8AAAAAAAAAAQAg&#10;AAAAIgAAAGRycy9kb3ducmV2LnhtbFBLAQIUABQAAAAIAIdO4kCnpYgLDwIAADcEAAAOAAAAAAAA&#10;AAEAIAAAACYBAABkcnMvZTJvRG9jLnhtbFBLBQYAAAAABgAGAFkBAACnBQAAAAA=&#10;">
                      <v:fill on="t" focussize="0,0"/>
                      <v:stroke color="#333333" joinstyle="miter"/>
                      <v:imagedata o:title=""/>
                      <o:lock v:ext="edit" aspectratio="f"/>
                      <v:textbox>
                        <w:txbxContent>
                          <w:p w14:paraId="54F85AD0">
                            <w:pPr>
                              <w:rPr>
                                <w:b/>
                                <w:sz w:val="24"/>
                              </w:rPr>
                            </w:pPr>
                            <w:r>
                              <w:rPr>
                                <w:b/>
                                <w:sz w:val="24"/>
                              </w:rPr>
                              <w:t>d=2r</w:t>
                            </w:r>
                          </w:p>
                        </w:txbxContent>
                      </v:textbox>
                    </v:shape>
                  </w:pict>
                </mc:Fallback>
              </mc:AlternateContent>
            </w:r>
          </w:p>
          <w:p w14:paraId="5A2D1423">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得出结论：在同一个圆里，</w:t>
            </w:r>
          </w:p>
          <w:p w14:paraId="3D18A9F5">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p>
          <w:p w14:paraId="3DBD8487">
            <w:pPr>
              <w:keepNext w:val="0"/>
              <w:keepLines w:val="0"/>
              <w:numPr>
                <w:ilvl w:val="0"/>
                <w:numId w:val="2"/>
              </w:numPr>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巩固练习：课本58“做一做”的第1-4题。</w:t>
            </w:r>
          </w:p>
          <w:p w14:paraId="10447C25">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b/>
                <w:color w:val="auto"/>
                <w:sz w:val="24"/>
                <w:szCs w:val="24"/>
              </w:rPr>
              <w:t>学习画圆。</w:t>
            </w:r>
          </w:p>
          <w:p w14:paraId="4C94C04B">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1、介绍圆规的各部分名称及使用方法。</w:t>
            </w:r>
          </w:p>
          <w:p w14:paraId="62E5374F">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2、引导学生自学用圆规画圆，并小结出画圆的步骤和方法。</w:t>
            </w:r>
          </w:p>
        </w:tc>
      </w:tr>
      <w:tr w14:paraId="30A4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338C1C26">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371A273">
            <w:pPr>
              <w:pStyle w:val="3"/>
              <w:keepNext w:val="0"/>
              <w:keepLines w:val="0"/>
              <w:numPr>
                <w:ilvl w:val="0"/>
                <w:numId w:val="3"/>
              </w:numPr>
              <w:suppressLineNumbers w:val="0"/>
              <w:spacing w:before="0" w:beforeAutospacing="0" w:after="0" w:afterAutospacing="0"/>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教师强调学生先独立观察，结合自学知识完成相关预习习题。然后学生两人一组，互相交流并修改作业，督促对方及时订正错误，针对不同之处进行适当讨论。</w:t>
            </w:r>
          </w:p>
          <w:p w14:paraId="2D971D8E">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教师归纳总结：在同一圆内，有无数条直径，无数条半径；所有直径都相等，所有半径都相等；直径等于半径的2倍，半径等于直径的二分之一，用式子可表示为d=2r或r=d/2。</w:t>
            </w:r>
          </w:p>
        </w:tc>
        <w:tc>
          <w:tcPr>
            <w:tcW w:w="2878" w:type="dxa"/>
            <w:gridSpan w:val="3"/>
          </w:tcPr>
          <w:p w14:paraId="5BB13B6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7CBCF47">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1.学生</w:t>
            </w:r>
            <w:r>
              <w:rPr>
                <w:rFonts w:hint="eastAsia" w:ascii="宋体" w:hAnsi="宋体" w:eastAsia="宋体" w:cs="宋体"/>
                <w:color w:val="auto"/>
                <w:sz w:val="24"/>
                <w:szCs w:val="24"/>
                <w:lang w:val="en-US" w:eastAsia="zh-CN"/>
              </w:rPr>
              <w:t>结合自学知识，独立完成相关练习，然后四人一组讨论从圆中能获得什么信息，教师要注意适当引导学生从哪些方面展开讨论，请几位学生发言，阐述圆在生活中的应用。</w:t>
            </w:r>
          </w:p>
          <w:p w14:paraId="70259F89">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2、学生结合已有知识，独立完成相关练习。完成后，教师请几位同学展示，并组织学生讨论对称轴的画法。</w:t>
            </w:r>
          </w:p>
        </w:tc>
        <w:tc>
          <w:tcPr>
            <w:tcW w:w="2879" w:type="dxa"/>
            <w:gridSpan w:val="2"/>
          </w:tcPr>
          <w:p w14:paraId="5A31601E">
            <w:pPr>
              <w:keepNext w:val="0"/>
              <w:keepLines w:val="0"/>
              <w:suppressLineNumbers w:val="0"/>
              <w:spacing w:before="0" w:beforeAutospacing="0" w:after="0" w:afterAutospacing="0"/>
              <w:ind w:left="0" w:right="0"/>
              <w:textAlignment w:val="baseline"/>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评价要点：1.</w:t>
            </w:r>
            <w:r>
              <w:rPr>
                <w:rFonts w:ascii="宋体" w:hAnsi="宋体" w:eastAsia="宋体" w:cs="宋体"/>
                <w:sz w:val="24"/>
                <w:szCs w:val="24"/>
              </w:rPr>
              <w:t>圆的基本概念理解</w:t>
            </w:r>
            <w:r>
              <w:rPr>
                <w:rFonts w:hint="eastAsia" w:ascii="宋体" w:hAnsi="宋体" w:eastAsia="宋体" w:cs="宋体"/>
                <w:sz w:val="24"/>
                <w:szCs w:val="24"/>
                <w:lang w:val="en-US" w:eastAsia="zh-CN"/>
              </w:rPr>
              <w:t>,</w:t>
            </w:r>
            <w:r>
              <w:rPr>
                <w:rFonts w:ascii="宋体" w:hAnsi="宋体" w:eastAsia="宋体" w:cs="宋体"/>
                <w:sz w:val="24"/>
                <w:szCs w:val="24"/>
              </w:rPr>
              <w:t>能否准确说出圆的定义、圆心、半径、直径等概念。</w:t>
            </w:r>
          </w:p>
          <w:p w14:paraId="507A3259">
            <w:pPr>
              <w:keepNext w:val="0"/>
              <w:keepLines w:val="0"/>
              <w:suppressLineNumbers w:val="0"/>
              <w:spacing w:before="0" w:beforeAutospacing="0" w:after="0" w:afterAutospacing="0"/>
              <w:ind w:left="0" w:right="0"/>
              <w:textAlignment w:val="baseline"/>
              <w:rPr>
                <w:rFonts w:hint="eastAsia" w:ascii="宋体" w:hAnsi="宋体" w:eastAsia="宋体" w:cs="宋体"/>
                <w:sz w:val="24"/>
                <w:szCs w:val="24"/>
                <w:lang w:eastAsia="zh-CN"/>
              </w:rPr>
            </w:pPr>
            <w:r>
              <w:rPr>
                <w:rFonts w:ascii="宋体" w:hAnsi="宋体" w:eastAsia="宋体" w:cs="宋体"/>
                <w:sz w:val="24"/>
                <w:szCs w:val="24"/>
              </w:rPr>
              <w:t>2.特征掌握</w:t>
            </w:r>
            <w:r>
              <w:rPr>
                <w:rFonts w:hint="eastAsia" w:ascii="宋体" w:hAnsi="宋体" w:eastAsia="宋体" w:cs="宋体"/>
                <w:sz w:val="24"/>
                <w:szCs w:val="24"/>
                <w:lang w:val="en-US" w:eastAsia="zh-CN"/>
              </w:rPr>
              <w:t>,</w:t>
            </w:r>
            <w:r>
              <w:rPr>
                <w:rFonts w:ascii="宋体" w:hAnsi="宋体" w:eastAsia="宋体" w:cs="宋体"/>
                <w:sz w:val="24"/>
                <w:szCs w:val="24"/>
              </w:rPr>
              <w:t>明白圆的半径和直径的关系，如在同一个圆中，直径是半径的两倍。</w:t>
            </w:r>
          </w:p>
          <w:p w14:paraId="528C2429">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ascii="宋体" w:hAnsi="宋体" w:eastAsia="宋体" w:cs="宋体"/>
                <w:sz w:val="24"/>
                <w:szCs w:val="24"/>
              </w:rPr>
              <w:t>3.画图能力</w:t>
            </w:r>
            <w:r>
              <w:rPr>
                <w:rFonts w:hint="eastAsia" w:ascii="宋体" w:hAnsi="宋体" w:eastAsia="宋体" w:cs="宋体"/>
                <w:sz w:val="24"/>
                <w:szCs w:val="24"/>
                <w:lang w:val="en-US" w:eastAsia="zh-CN"/>
              </w:rPr>
              <w:t>,</w:t>
            </w:r>
            <w:r>
              <w:rPr>
                <w:rFonts w:ascii="宋体" w:hAnsi="宋体" w:eastAsia="宋体" w:cs="宋体"/>
                <w:sz w:val="24"/>
                <w:szCs w:val="24"/>
              </w:rPr>
              <w:t>能否用圆规正确画出圆，并标注出圆心、半径和直径。</w:t>
            </w:r>
          </w:p>
        </w:tc>
      </w:tr>
      <w:tr w14:paraId="09A2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40AF4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458C2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尊重学生已有知识水平，充分利用已知探究新知。三个知识点的设立循序渐进，相辅相成。通过观察、对比、分析，能使学生对圆的认识及特征有了更加全面的了解和更加深刻的认识。</w:t>
            </w:r>
          </w:p>
        </w:tc>
      </w:tr>
      <w:tr w14:paraId="41CF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8635" w:type="dxa"/>
            <w:gridSpan w:val="7"/>
          </w:tcPr>
          <w:p w14:paraId="3B5E9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4C607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0CE4E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1、画一个半径是2厘米的圆。再画一个直径是5厘米的圆。</w:t>
            </w:r>
          </w:p>
          <w:p w14:paraId="5DB7B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2、判断，并说为什么。</w:t>
            </w:r>
          </w:p>
          <w:p w14:paraId="5BA3B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（1）半径的长短决定圆的大小。     （  ）</w:t>
            </w:r>
          </w:p>
          <w:p w14:paraId="69439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（2）圆心决定圆的位置。           （  ）</w:t>
            </w:r>
          </w:p>
          <w:p w14:paraId="797A7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（3）直径是半径的2倍。           （  ）</w:t>
            </w:r>
          </w:p>
          <w:p w14:paraId="17814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（4）圆的半径都相等。             （  ）</w:t>
            </w:r>
          </w:p>
          <w:p w14:paraId="3D0B5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3、思考题：在操场如何画半径是5米的大圆？</w:t>
            </w:r>
          </w:p>
        </w:tc>
      </w:tr>
      <w:tr w14:paraId="0218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482DE11">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活动意图：通过练习巩固课堂所学知识,强化</w:t>
            </w:r>
            <w:r>
              <w:rPr>
                <w:rFonts w:hint="eastAsia" w:ascii="宋体" w:hAnsi="宋体" w:eastAsia="宋体" w:cs="宋体"/>
                <w:color w:val="auto"/>
                <w:sz w:val="24"/>
                <w:szCs w:val="24"/>
                <w:lang w:val="en-US" w:eastAsia="zh-CN"/>
              </w:rPr>
              <w:t>对圆的认识。</w:t>
            </w:r>
          </w:p>
        </w:tc>
      </w:tr>
      <w:tr w14:paraId="5E28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A490D5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5758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3C4AAAF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2B6DBD4B">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圆的认识</w:t>
            </w:r>
          </w:p>
        </w:tc>
        <w:tc>
          <w:tcPr>
            <w:tcW w:w="4317" w:type="dxa"/>
            <w:gridSpan w:val="4"/>
          </w:tcPr>
          <w:p w14:paraId="38D0564D">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358816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14EFDBB2">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3EBDB021">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p>
        </w:tc>
      </w:tr>
      <w:tr w14:paraId="53C2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DC5B190">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702B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trPr>
        <w:tc>
          <w:tcPr>
            <w:tcW w:w="8635" w:type="dxa"/>
            <w:gridSpan w:val="7"/>
          </w:tcPr>
          <w:p w14:paraId="4C1CA6A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0EA148E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1、基础作业</w:t>
            </w:r>
            <w:r>
              <w:rPr>
                <w:rFonts w:hint="eastAsia" w:ascii="宋体" w:hAnsi="宋体" w:eastAsia="宋体" w:cs="宋体"/>
                <w:color w:val="auto"/>
                <w:sz w:val="24"/>
                <w:szCs w:val="24"/>
                <w:lang w:val="en-US" w:eastAsia="zh-CN"/>
              </w:rPr>
              <w:t xml:space="preserve">  理解相关概念，完成教材上的相关习题</w:t>
            </w:r>
          </w:p>
          <w:p w14:paraId="562E4459">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2、巩固作业</w:t>
            </w:r>
            <w:r>
              <w:rPr>
                <w:rFonts w:hint="eastAsia" w:ascii="宋体" w:hAnsi="宋体" w:eastAsia="宋体" w:cs="宋体"/>
                <w:color w:val="auto"/>
                <w:sz w:val="24"/>
                <w:szCs w:val="24"/>
                <w:lang w:val="en-US" w:eastAsia="zh-CN"/>
              </w:rPr>
              <w:t xml:space="preserve">  画一个半径为2cm的圆；画一个直径为5cm的圆</w:t>
            </w:r>
          </w:p>
          <w:p w14:paraId="77EA24F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194310</wp:posOffset>
                      </wp:positionV>
                      <wp:extent cx="1409700" cy="485775"/>
                      <wp:effectExtent l="4445" t="4445" r="14605" b="5080"/>
                      <wp:wrapNone/>
                      <wp:docPr id="35" name="矩形 35"/>
                      <wp:cNvGraphicFramePr/>
                      <a:graphic xmlns:a="http://schemas.openxmlformats.org/drawingml/2006/main">
                        <a:graphicData uri="http://schemas.microsoft.com/office/word/2010/wordprocessingShape">
                          <wps:wsp>
                            <wps:cNvSpPr/>
                            <wps:spPr>
                              <a:xfrm>
                                <a:off x="1394460" y="6991350"/>
                                <a:ext cx="1409700" cy="4857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5D442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5pt;margin-top:15.3pt;height:38.25pt;width:111pt;z-index:251660288;v-text-anchor:middle;mso-width-relative:page;mso-height-relative:page;" filled="f" stroked="t" coordsize="21600,21600" o:gfxdata="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qdMqdgAAAAJAQAADwAAAAAAAAAB&#10;ACAAAAAiAAAAZHJzL2Rvd25yZXYueG1sUEsBAhQAFAAAAAgAh07iQMuzs2WCAgAA7QQAAA4AAAAA&#10;AAAAAQAgAAAAJwEAAGRycy9lMm9Eb2MueG1sUEsFBgAAAAAGAAYAWQEAABsGAAAAAA==&#10;">
                      <v:fill on="f" focussize="0,0"/>
                      <v:stroke color="#385D8A [3204]" joinstyle="round"/>
                      <v:imagedata o:title=""/>
                      <o:lock v:ext="edit" aspectratio="f"/>
                      <v:textbox>
                        <w:txbxContent>
                          <w:p w14:paraId="65D4420D">
                            <w:pPr>
                              <w:jc w:val="center"/>
                            </w:pPr>
                          </w:p>
                        </w:txbxContent>
                      </v:textbox>
                    </v:rect>
                  </w:pict>
                </mc:Fallback>
              </mc:AlternateContent>
            </w:r>
            <w:r>
              <w:rPr>
                <w:rFonts w:hint="eastAsia" w:ascii="宋体" w:hAnsi="宋体" w:eastAsia="宋体" w:cs="宋体"/>
                <w:color w:val="auto"/>
                <w:sz w:val="24"/>
                <w:szCs w:val="24"/>
              </w:rPr>
              <w:t>3、提升作业</w:t>
            </w:r>
          </w:p>
          <w:p w14:paraId="70798953">
            <w:pPr>
              <w:pStyle w:val="3"/>
              <w:keepNext w:val="0"/>
              <w:keepLines w:val="0"/>
              <w:suppressLineNumbers w:val="0"/>
              <w:spacing w:before="0" w:beforeAutospacing="0" w:after="0" w:afterAutospacing="0"/>
              <w:ind w:left="3119" w:leftChars="228" w:right="0" w:hanging="2640" w:hangingChars="1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670528" behindDoc="0" locked="0" layoutInCell="1" allowOverlap="1">
                      <wp:simplePos x="0" y="0"/>
                      <wp:positionH relativeFrom="column">
                        <wp:posOffset>309245</wp:posOffset>
                      </wp:positionH>
                      <wp:positionV relativeFrom="paragraph">
                        <wp:posOffset>5715</wp:posOffset>
                      </wp:positionV>
                      <wp:extent cx="1410335" cy="466725"/>
                      <wp:effectExtent l="4445" t="4445" r="13970" b="5080"/>
                      <wp:wrapNone/>
                      <wp:docPr id="36" name="组合 36"/>
                      <wp:cNvGraphicFramePr/>
                      <a:graphic xmlns:a="http://schemas.openxmlformats.org/drawingml/2006/main">
                        <a:graphicData uri="http://schemas.microsoft.com/office/word/2010/wordprocessingGroup">
                          <wpg:wgp>
                            <wpg:cNvGrpSpPr/>
                            <wpg:grpSpPr>
                              <a:xfrm>
                                <a:off x="0" y="0"/>
                                <a:ext cx="1410335" cy="466725"/>
                                <a:chOff x="6465" y="62626"/>
                                <a:chExt cx="2221" cy="735"/>
                              </a:xfrm>
                            </wpg:grpSpPr>
                            <wps:wsp>
                              <wps:cNvPr id="30" name="椭圆 30"/>
                              <wps:cNvSpPr/>
                              <wps:spPr>
                                <a:xfrm>
                                  <a:off x="6465" y="62626"/>
                                  <a:ext cx="736" cy="7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DB09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椭圆 31"/>
                              <wps:cNvSpPr/>
                              <wps:spPr>
                                <a:xfrm>
                                  <a:off x="7215" y="62626"/>
                                  <a:ext cx="736" cy="7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B1C5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椭圆 32"/>
                              <wps:cNvSpPr/>
                              <wps:spPr>
                                <a:xfrm>
                                  <a:off x="6810" y="62626"/>
                                  <a:ext cx="736" cy="7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7FC1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椭圆 33"/>
                              <wps:cNvSpPr/>
                              <wps:spPr>
                                <a:xfrm>
                                  <a:off x="7575" y="62641"/>
                                  <a:ext cx="736" cy="7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55F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7950" y="62626"/>
                                  <a:ext cx="736" cy="7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A70D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35pt;margin-top:0.45pt;height:36.75pt;width:111.05pt;z-index:251670528;mso-width-relative:page;mso-height-relative:page;" coordorigin="6465,62626" coordsize="2221,735" o:gfxdata="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mrwErXAAAABgEAAA8AAAAAAAAAAQAgAAAAIgAAAGRycy9kb3ducmV2LnhtbFBLAQIUABQA&#10;AAAIAIdO4kCzB216RwMAAIkRAAAOAAAAAAAAAAEAIAAAACYBAABkcnMvZTJvRG9jLnhtbFBLBQYA&#10;AAAABgAGAFkBAADfBgAAAAA=&#10;">
                      <o:lock v:ext="edit" aspectratio="f"/>
                      <v:shape id="_x0000_s1026" o:spid="_x0000_s1026" o:spt="3" type="#_x0000_t3" style="position:absolute;left:6465;top:62626;height:720;width:736;v-text-anchor:middle;" filled="f" stroked="t" coordsize="21600,21600" o:gfxdata="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T8Lb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textbox>
                          <w:txbxContent>
                            <w:p w14:paraId="7AEDB097">
                              <w:pPr>
                                <w:jc w:val="center"/>
                              </w:pPr>
                            </w:p>
                          </w:txbxContent>
                        </v:textbox>
                      </v:shape>
                      <v:shape id="_x0000_s1026" o:spid="_x0000_s1026" o:spt="3" type="#_x0000_t3" style="position:absolute;left:7215;top:62626;height:720;width:736;v-text-anchor:middle;" filled="f" stroked="t" coordsize="21600,21600" o:gfxdata="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YWba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14:paraId="660B1C5A">
                              <w:pPr>
                                <w:jc w:val="center"/>
                              </w:pPr>
                            </w:p>
                          </w:txbxContent>
                        </v:textbox>
                      </v:shape>
                      <v:shape id="_x0000_s1026" o:spid="_x0000_s1026" o:spt="3" type="#_x0000_t3" style="position:absolute;left:6810;top:62626;height:720;width:736;v-text-anchor:middle;" filled="f" stroked="t" coordsize="21600,21600" o:gfxdata="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Kx8G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14:paraId="24C7FC1E">
                              <w:pPr>
                                <w:jc w:val="center"/>
                              </w:pPr>
                            </w:p>
                          </w:txbxContent>
                        </v:textbox>
                      </v:shape>
                      <v:shape id="_x0000_s1026" o:spid="_x0000_s1026" o:spt="3" type="#_x0000_t3" style="position:absolute;left:7575;top:62641;height:720;width:736;v-text-anchor:middle;" filled="f" stroked="t" coordsize="21600,21600" o:gfxdata="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GYlq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14:paraId="65D55F29">
                              <w:pPr>
                                <w:jc w:val="center"/>
                              </w:pPr>
                            </w:p>
                          </w:txbxContent>
                        </v:textbox>
                      </v:shape>
                      <v:shape id="_x0000_s1026" o:spid="_x0000_s1026" o:spt="3" type="#_x0000_t3" style="position:absolute;left:7950;top:62626;height:720;width:736;v-text-anchor:middle;" filled="f" stroked="t" coordsize="21600,21600" o:gfxdata="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v+i6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14:paraId="641A70DB">
                              <w:pPr>
                                <w:jc w:val="center"/>
                              </w:pPr>
                            </w:p>
                          </w:txbxContent>
                        </v:textbox>
                      </v:shape>
                    </v:group>
                  </w:pict>
                </mc:Fallback>
              </mc:AlternateContent>
            </w:r>
            <w:r>
              <w:rPr>
                <w:rFonts w:hint="eastAsia" w:ascii="宋体" w:hAnsi="宋体" w:eastAsia="宋体" w:cs="宋体"/>
                <w:color w:val="auto"/>
                <w:sz w:val="24"/>
                <w:szCs w:val="24"/>
                <w:lang w:val="en-US" w:eastAsia="zh-CN"/>
              </w:rPr>
              <w:t xml:space="preserve">                      如图，在长方形中有5个大小相等的圆，已知这个长方形的长是15cm，那么圆的直径是多少厘米？</w:t>
            </w:r>
          </w:p>
          <w:p w14:paraId="21836DCC">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p>
        </w:tc>
      </w:tr>
      <w:tr w14:paraId="1D1D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080E2F53">
            <w:pPr>
              <w:keepNext w:val="0"/>
              <w:keepLines w:val="0"/>
              <w:numPr>
                <w:ilvl w:val="0"/>
                <w:numId w:val="4"/>
              </w:numPr>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圆的认识</w:t>
            </w:r>
          </w:p>
          <w:p w14:paraId="73E340F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圆心（O）——定位置</w:t>
            </w:r>
          </w:p>
          <w:p w14:paraId="53071A4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半径（r）——定大小——无数条——相等</w:t>
            </w:r>
          </w:p>
          <w:p w14:paraId="444695E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直径（d）——无数条——相等</w:t>
            </w:r>
          </w:p>
          <w:p w14:paraId="401325D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d=2r或r=d/2（同圆或等圆中）</w:t>
            </w:r>
          </w:p>
        </w:tc>
      </w:tr>
      <w:tr w14:paraId="77ED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08ED102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05BD61DF">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41D2AFD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421FF2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3B0E072D">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543DF5F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tc>
      </w:tr>
    </w:tbl>
    <w:p w14:paraId="7B7DD04C">
      <w:pPr>
        <w:pStyle w:val="3"/>
        <w:ind w:left="0" w:leftChars="0" w:firstLine="0" w:firstLineChars="0"/>
      </w:pPr>
    </w:p>
    <w:tbl>
      <w:tblPr>
        <w:tblStyle w:val="10"/>
        <w:tblpPr w:leftFromText="180" w:rightFromText="180" w:vertAnchor="text" w:horzAnchor="page" w:tblpX="1875" w:tblpY="318"/>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1479"/>
        <w:gridCol w:w="1400"/>
      </w:tblGrid>
      <w:tr w14:paraId="74A8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20DFA42E">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0FB9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5C73FCF3">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509AE6C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圆的认识练习</w:t>
            </w:r>
          </w:p>
        </w:tc>
        <w:tc>
          <w:tcPr>
            <w:tcW w:w="2024" w:type="dxa"/>
            <w:gridSpan w:val="2"/>
          </w:tcPr>
          <w:p w14:paraId="0F8AA67F">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课型：</w:t>
            </w:r>
            <w:r>
              <w:rPr>
                <w:rFonts w:hint="eastAsia" w:ascii="宋体" w:hAnsi="宋体" w:eastAsia="宋体" w:cs="宋体"/>
                <w:color w:val="auto"/>
                <w:sz w:val="24"/>
                <w:szCs w:val="24"/>
                <w:lang w:val="en-US" w:eastAsia="zh-CN"/>
              </w:rPr>
              <w:t>练习课</w:t>
            </w:r>
          </w:p>
        </w:tc>
        <w:tc>
          <w:tcPr>
            <w:tcW w:w="1400" w:type="dxa"/>
          </w:tcPr>
          <w:p w14:paraId="354904F9">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3ACF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0C0E28D3">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46D4081C">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1176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8635" w:type="dxa"/>
            <w:gridSpan w:val="7"/>
          </w:tcPr>
          <w:p w14:paraId="3054E5B4">
            <w:pPr>
              <w:pStyle w:val="2"/>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b w:val="0"/>
                <w:color w:val="auto"/>
                <w:sz w:val="24"/>
                <w:szCs w:val="24"/>
              </w:rPr>
              <w:t>核心素养目标：</w:t>
            </w:r>
          </w:p>
          <w:p w14:paraId="012E3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①情境与问题：使学生认识圆，掌握圆的特征，理解直径与半径的关系。</w:t>
            </w:r>
          </w:p>
          <w:p w14:paraId="2D4DC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②知识与技能：会使使用工具画圆。</w:t>
            </w:r>
          </w:p>
          <w:p w14:paraId="3582A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③思维与表达：培养学生观察、分析、综合、概括及动手操作能力。对学生进行民族团结教育。</w:t>
            </w:r>
          </w:p>
          <w:p w14:paraId="40D09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color w:val="auto"/>
                <w:sz w:val="24"/>
                <w:szCs w:val="24"/>
              </w:rPr>
              <w:t>④交流与反思：</w:t>
            </w:r>
            <w:r>
              <w:rPr>
                <w:rFonts w:hint="eastAsia" w:ascii="宋体" w:hAnsi="宋体" w:eastAsia="宋体" w:cs="宋体"/>
                <w:color w:val="auto"/>
                <w:sz w:val="24"/>
                <w:szCs w:val="24"/>
                <w:lang w:val="en-US" w:eastAsia="zh-CN"/>
              </w:rPr>
              <w:t>培养学生的创新意识及抽象概括能力，进一步发展学生的空间观念。</w:t>
            </w:r>
          </w:p>
        </w:tc>
      </w:tr>
      <w:tr w14:paraId="2730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635" w:type="dxa"/>
            <w:gridSpan w:val="7"/>
          </w:tcPr>
          <w:p w14:paraId="25FDD3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ascii="宋体" w:hAnsi="宋体" w:eastAsia="宋体" w:cs="宋体"/>
                <w:color w:val="auto"/>
                <w:sz w:val="24"/>
                <w:szCs w:val="24"/>
                <w:lang w:val="en-US" w:eastAsia="zh-CN"/>
              </w:rPr>
              <w:t>画圆过程中培养学生的创新意识及抽象概括能力，进一步发展学生的空间观念。</w:t>
            </w:r>
          </w:p>
        </w:tc>
      </w:tr>
      <w:tr w14:paraId="42D7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35" w:type="dxa"/>
            <w:gridSpan w:val="7"/>
          </w:tcPr>
          <w:p w14:paraId="6C86FD09">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460" w:leftChars="0" w:right="0" w:rightChars="0" w:firstLine="48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2.学习重点难点：</w:t>
            </w:r>
          </w:p>
          <w:p w14:paraId="51584CBD">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460" w:leftChars="0" w:right="0" w:rightChars="0" w:firstLine="482" w:firstLineChars="20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重点：</w:t>
            </w:r>
            <w:r>
              <w:rPr>
                <w:rFonts w:hint="eastAsia" w:ascii="宋体" w:hAnsi="宋体" w:eastAsia="宋体" w:cs="宋体"/>
                <w:color w:val="auto"/>
                <w:sz w:val="24"/>
                <w:szCs w:val="24"/>
              </w:rPr>
              <w:t>理解直径与半径的关系，进一步认识圆的特征。；</w:t>
            </w:r>
          </w:p>
          <w:p w14:paraId="3E38B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kern w:val="0"/>
                <w:sz w:val="24"/>
                <w:szCs w:val="24"/>
              </w:rPr>
            </w:pPr>
            <w:r>
              <w:rPr>
                <w:rFonts w:hint="eastAsia" w:ascii="宋体" w:hAnsi="宋体" w:eastAsia="宋体" w:cs="宋体"/>
                <w:b/>
                <w:bCs/>
                <w:color w:val="auto"/>
                <w:sz w:val="24"/>
                <w:szCs w:val="24"/>
              </w:rPr>
              <w:t>难点：</w:t>
            </w:r>
            <w:r>
              <w:rPr>
                <w:rFonts w:hint="eastAsia" w:ascii="宋体" w:hAnsi="宋体" w:eastAsia="宋体" w:cs="宋体"/>
                <w:color w:val="auto"/>
                <w:sz w:val="24"/>
                <w:szCs w:val="24"/>
              </w:rPr>
              <w:t>能灵活的解决相关的练习题</w:t>
            </w:r>
          </w:p>
        </w:tc>
      </w:tr>
      <w:tr w14:paraId="00B6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73A795F5">
            <w:pPr>
              <w:keepNext w:val="0"/>
              <w:keepLines w:val="0"/>
              <w:widowControl w:val="0"/>
              <w:suppressLineNumbers w:val="0"/>
              <w:spacing w:before="0" w:beforeAutospacing="0" w:after="200" w:afterAutospacing="0" w:line="276" w:lineRule="auto"/>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3.教学准</w:t>
            </w:r>
            <w:r>
              <w:rPr>
                <w:rFonts w:hint="eastAsia" w:ascii="宋体" w:hAnsi="宋体" w:eastAsia="宋体" w:cs="宋体"/>
                <w:color w:val="auto"/>
                <w:sz w:val="24"/>
                <w:szCs w:val="24"/>
                <w:lang w:val="en-US" w:eastAsia="zh-CN"/>
              </w:rPr>
              <w:t>备：</w:t>
            </w:r>
            <w:r>
              <w:rPr>
                <w:rFonts w:hint="eastAsia" w:ascii="宋体" w:hAnsi="宋体" w:eastAsia="宋体" w:cs="宋体"/>
                <w:color w:val="auto"/>
                <w:sz w:val="24"/>
                <w:szCs w:val="24"/>
              </w:rPr>
              <w:t>多媒体课件、练习题纸</w:t>
            </w:r>
          </w:p>
        </w:tc>
      </w:tr>
      <w:tr w14:paraId="2914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3A3CD4B6">
            <w:pPr>
              <w:keepNext w:val="0"/>
              <w:keepLines w:val="0"/>
              <w:numPr>
                <w:ilvl w:val="0"/>
                <w:numId w:val="0"/>
              </w:numPr>
              <w:suppressLineNumbers w:val="0"/>
              <w:spacing w:before="0" w:beforeAutospacing="0" w:after="0" w:afterAutospacing="0"/>
              <w:ind w:left="-460" w:leftChars="0" w:right="0" w:rightChars="0" w:firstLine="48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学习活动设计：</w:t>
            </w:r>
          </w:p>
        </w:tc>
      </w:tr>
      <w:tr w14:paraId="4AAB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8635" w:type="dxa"/>
            <w:gridSpan w:val="7"/>
          </w:tcPr>
          <w:p w14:paraId="024E8F55">
            <w:pPr>
              <w:keepNext w:val="0"/>
              <w:keepLines w:val="0"/>
              <w:widowControl/>
              <w:suppressLineNumbers w:val="0"/>
              <w:spacing w:before="0" w:beforeAutospacing="0" w:after="0" w:afterAutospacing="0" w:line="440" w:lineRule="atLeast"/>
              <w:ind w:left="0" w:right="0"/>
              <w:jc w:val="left"/>
              <w:rPr>
                <w:rFonts w:hint="eastAsia" w:ascii="宋体" w:hAnsi="宋体" w:eastAsia="宋体" w:cs="宋体"/>
                <w:b/>
                <w:bCs/>
                <w:color w:val="auto"/>
                <w:kern w:val="0"/>
                <w:sz w:val="24"/>
                <w:szCs w:val="24"/>
              </w:rPr>
            </w:pPr>
            <w:r>
              <w:rPr>
                <w:rFonts w:hint="eastAsia" w:ascii="宋体" w:hAnsi="宋体" w:eastAsia="宋体" w:cs="宋体"/>
                <w:b/>
                <w:bCs/>
                <w:color w:val="auto"/>
                <w:sz w:val="24"/>
                <w:szCs w:val="24"/>
              </w:rPr>
              <w:t>环节一：</w:t>
            </w:r>
          </w:p>
          <w:p w14:paraId="78CE900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color w:val="auto"/>
                <w:sz w:val="24"/>
                <w:szCs w:val="24"/>
              </w:rPr>
              <w:drawing>
                <wp:anchor distT="0" distB="0" distL="114300" distR="114300" simplePos="0" relativeHeight="251723776" behindDoc="0" locked="0" layoutInCell="1" allowOverlap="1">
                  <wp:simplePos x="0" y="0"/>
                  <wp:positionH relativeFrom="column">
                    <wp:posOffset>337820</wp:posOffset>
                  </wp:positionH>
                  <wp:positionV relativeFrom="paragraph">
                    <wp:posOffset>10160</wp:posOffset>
                  </wp:positionV>
                  <wp:extent cx="3277870" cy="1880235"/>
                  <wp:effectExtent l="0" t="0" r="17780" b="5715"/>
                  <wp:wrapNone/>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9"/>
                          <a:stretch>
                            <a:fillRect/>
                          </a:stretch>
                        </pic:blipFill>
                        <pic:spPr>
                          <a:xfrm>
                            <a:off x="0" y="0"/>
                            <a:ext cx="3277870" cy="1880235"/>
                          </a:xfrm>
                          <a:prstGeom prst="rect">
                            <a:avLst/>
                          </a:prstGeom>
                          <a:noFill/>
                          <a:ln>
                            <a:noFill/>
                          </a:ln>
                        </pic:spPr>
                      </pic:pic>
                    </a:graphicData>
                  </a:graphic>
                </wp:anchor>
              </w:drawing>
            </w:r>
            <w:r>
              <w:rPr>
                <w:rFonts w:hint="eastAsia" w:ascii="宋体" w:hAnsi="宋体" w:eastAsia="宋体" w:cs="宋体"/>
                <w:b/>
                <w:color w:val="auto"/>
                <w:sz w:val="24"/>
                <w:szCs w:val="24"/>
              </w:rPr>
              <w:drawing>
                <wp:anchor distT="0" distB="0" distL="114300" distR="114300" simplePos="0" relativeHeight="251722752" behindDoc="0" locked="0" layoutInCell="1" allowOverlap="1">
                  <wp:simplePos x="0" y="0"/>
                  <wp:positionH relativeFrom="column">
                    <wp:posOffset>403860</wp:posOffset>
                  </wp:positionH>
                  <wp:positionV relativeFrom="paragraph">
                    <wp:posOffset>27940</wp:posOffset>
                  </wp:positionV>
                  <wp:extent cx="3277870" cy="1880235"/>
                  <wp:effectExtent l="0" t="0" r="17780" b="5715"/>
                  <wp:wrapNone/>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9"/>
                          <a:stretch>
                            <a:fillRect/>
                          </a:stretch>
                        </pic:blipFill>
                        <pic:spPr>
                          <a:xfrm>
                            <a:off x="0" y="0"/>
                            <a:ext cx="3277870" cy="1880235"/>
                          </a:xfrm>
                          <a:prstGeom prst="rect">
                            <a:avLst/>
                          </a:prstGeom>
                          <a:noFill/>
                          <a:ln>
                            <a:noFill/>
                          </a:ln>
                        </pic:spPr>
                      </pic:pic>
                    </a:graphicData>
                  </a:graphic>
                </wp:anchor>
              </w:drawing>
            </w:r>
          </w:p>
          <w:p w14:paraId="50A40940">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bCs/>
                <w:color w:val="auto"/>
                <w:sz w:val="24"/>
                <w:szCs w:val="24"/>
              </w:rPr>
            </w:pPr>
          </w:p>
          <w:p w14:paraId="1AA0CE9D">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bCs/>
                <w:color w:val="auto"/>
                <w:sz w:val="24"/>
                <w:szCs w:val="24"/>
              </w:rPr>
            </w:pPr>
          </w:p>
          <w:p w14:paraId="070F39B6">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color w:val="auto"/>
                <w:sz w:val="24"/>
                <w:szCs w:val="24"/>
              </w:rPr>
            </w:pPr>
          </w:p>
          <w:p w14:paraId="1D8AFABD">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color w:val="auto"/>
                <w:sz w:val="24"/>
                <w:szCs w:val="24"/>
              </w:rPr>
            </w:pPr>
          </w:p>
          <w:p w14:paraId="2966C4F9">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color w:val="auto"/>
                <w:sz w:val="24"/>
                <w:szCs w:val="24"/>
              </w:rPr>
            </w:pPr>
          </w:p>
          <w:p w14:paraId="4A7AD12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color w:val="auto"/>
                <w:sz w:val="24"/>
                <w:szCs w:val="24"/>
              </w:rPr>
            </w:pPr>
          </w:p>
          <w:p w14:paraId="46939FA0">
            <w:pPr>
              <w:keepNext w:val="0"/>
              <w:keepLines w:val="0"/>
              <w:suppressLineNumbers w:val="0"/>
              <w:spacing w:before="0" w:beforeAutospacing="0" w:after="0" w:afterAutospacing="0" w:line="440" w:lineRule="atLeas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⑵同桌合作完成。</w:t>
            </w:r>
          </w:p>
          <w:p w14:paraId="77369746">
            <w:pPr>
              <w:keepNext w:val="0"/>
              <w:keepLines w:val="0"/>
              <w:suppressLineNumbers w:val="0"/>
              <w:spacing w:before="0" w:beforeAutospacing="0" w:after="0" w:afterAutospacing="0" w:line="440" w:lineRule="atLeast"/>
              <w:ind w:left="0" w:right="0"/>
              <w:jc w:val="left"/>
              <w:textAlignment w:val="baseline"/>
              <w:rPr>
                <w:rFonts w:hint="eastAsia" w:ascii="宋体" w:hAnsi="宋体" w:eastAsia="宋体" w:cs="宋体"/>
                <w:b/>
                <w:color w:val="auto"/>
                <w:sz w:val="24"/>
                <w:szCs w:val="24"/>
              </w:rPr>
            </w:pPr>
            <w:r>
              <w:rPr>
                <w:rFonts w:hint="eastAsia" w:ascii="宋体" w:hAnsi="宋体" w:eastAsia="宋体" w:cs="宋体"/>
                <w:color w:val="auto"/>
                <w:sz w:val="24"/>
                <w:szCs w:val="24"/>
              </w:rPr>
              <w:t>⑶班级交流你的发现：直径是圆内最长的线段；图中量直径的方法和道理。</w:t>
            </w:r>
          </w:p>
        </w:tc>
      </w:tr>
      <w:tr w14:paraId="5DBE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2878" w:type="dxa"/>
            <w:gridSpan w:val="2"/>
            <w:vAlign w:val="top"/>
          </w:tcPr>
          <w:p w14:paraId="15E15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34D51CC">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通过看图填空中不同的情景训练，让学生能够快速、准确的找出圆的半径或直径。</w:t>
            </w:r>
          </w:p>
          <w:p w14:paraId="534B5FB3">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eastAsia="zh-CN"/>
              </w:rPr>
            </w:pPr>
            <w:r>
              <w:rPr>
                <w:rFonts w:hint="eastAsia" w:ascii="宋体" w:hAnsi="宋体" w:eastAsia="宋体" w:cs="宋体"/>
                <w:color w:val="auto"/>
                <w:sz w:val="24"/>
                <w:szCs w:val="24"/>
              </w:rPr>
              <w:t>巡视，查找问题或特例。</w:t>
            </w:r>
          </w:p>
        </w:tc>
        <w:tc>
          <w:tcPr>
            <w:tcW w:w="2878" w:type="dxa"/>
            <w:gridSpan w:val="3"/>
            <w:vAlign w:val="top"/>
          </w:tcPr>
          <w:p w14:paraId="347A3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999C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（学生在真实问题情境中开展学习活动，与教的环节对应）</w:t>
            </w:r>
          </w:p>
          <w:p w14:paraId="1EF7B7C1">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b w:val="0"/>
                <w:color w:val="auto"/>
                <w:sz w:val="24"/>
                <w:szCs w:val="24"/>
              </w:rPr>
              <w:t>1、学生口答，集体纠正。</w:t>
            </w:r>
          </w:p>
          <w:p w14:paraId="08762E16">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b w:val="0"/>
                <w:color w:val="auto"/>
                <w:sz w:val="24"/>
                <w:szCs w:val="24"/>
              </w:rPr>
              <w:t>2、学生在题纸上独立练习。</w:t>
            </w:r>
          </w:p>
          <w:p w14:paraId="2A74893A">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rPr>
              <w:t>3、请学生板演，交流，集体订正。</w:t>
            </w:r>
          </w:p>
        </w:tc>
        <w:tc>
          <w:tcPr>
            <w:tcW w:w="2879" w:type="dxa"/>
            <w:gridSpan w:val="2"/>
            <w:vAlign w:val="top"/>
          </w:tcPr>
          <w:p w14:paraId="003D41EB">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sz w:val="24"/>
                <w:szCs w:val="24"/>
                <w:lang w:eastAsia="zh-CN"/>
              </w:rPr>
            </w:pPr>
            <w:r>
              <w:rPr>
                <w:rFonts w:hint="eastAsia" w:ascii="宋体" w:hAnsi="宋体" w:eastAsia="宋体" w:cs="宋体"/>
                <w:b w:val="0"/>
                <w:bCs/>
                <w:color w:val="auto"/>
                <w:sz w:val="24"/>
                <w:szCs w:val="24"/>
                <w:lang w:val="en-US" w:eastAsia="zh-CN"/>
              </w:rPr>
              <w:t>评价要点：</w:t>
            </w:r>
            <w:r>
              <w:rPr>
                <w:rFonts w:hint="eastAsia" w:ascii="宋体" w:hAnsi="宋体" w:cs="宋体"/>
                <w:b w:val="0"/>
                <w:bCs/>
                <w:color w:val="auto"/>
                <w:sz w:val="24"/>
                <w:szCs w:val="24"/>
                <w:lang w:val="en-US" w:eastAsia="zh-CN"/>
              </w:rPr>
              <w:t>1.</w:t>
            </w:r>
            <w:r>
              <w:rPr>
                <w:rFonts w:ascii="宋体" w:hAnsi="宋体" w:eastAsia="宋体" w:cs="宋体"/>
                <w:b w:val="0"/>
                <w:bCs/>
                <w:sz w:val="24"/>
                <w:szCs w:val="24"/>
              </w:rPr>
              <w:t>观察与辨析</w:t>
            </w:r>
            <w:r>
              <w:rPr>
                <w:rFonts w:hint="eastAsia" w:ascii="宋体" w:hAnsi="宋体" w:cs="宋体"/>
                <w:b w:val="0"/>
                <w:bCs/>
                <w:sz w:val="24"/>
                <w:szCs w:val="24"/>
                <w:lang w:val="en-US" w:eastAsia="zh-CN"/>
              </w:rPr>
              <w:t>,</w:t>
            </w:r>
            <w:r>
              <w:rPr>
                <w:rFonts w:ascii="宋体" w:hAnsi="宋体" w:eastAsia="宋体" w:cs="宋体"/>
                <w:b w:val="0"/>
                <w:bCs/>
                <w:sz w:val="24"/>
                <w:szCs w:val="24"/>
              </w:rPr>
              <w:t>能从不同的图形中准确识别出圆，区分圆与其他图形的不同。</w:t>
            </w:r>
          </w:p>
          <w:p w14:paraId="249FA288">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cs="宋体"/>
                <w:b w:val="0"/>
                <w:bCs/>
                <w:sz w:val="24"/>
                <w:szCs w:val="24"/>
                <w:lang w:val="en-US" w:eastAsia="zh-CN"/>
              </w:rPr>
              <w:t>2</w:t>
            </w:r>
            <w:r>
              <w:rPr>
                <w:rFonts w:ascii="宋体" w:hAnsi="宋体" w:eastAsia="宋体" w:cs="宋体"/>
                <w:b w:val="0"/>
                <w:bCs/>
                <w:sz w:val="24"/>
                <w:szCs w:val="24"/>
              </w:rPr>
              <w:t>.实际应用理解</w:t>
            </w:r>
            <w:r>
              <w:rPr>
                <w:rFonts w:hint="eastAsia" w:ascii="宋体" w:hAnsi="宋体" w:cs="宋体"/>
                <w:b w:val="0"/>
                <w:bCs/>
                <w:sz w:val="24"/>
                <w:szCs w:val="24"/>
                <w:lang w:val="en-US" w:eastAsia="zh-CN"/>
              </w:rPr>
              <w:t>,</w:t>
            </w:r>
            <w:r>
              <w:rPr>
                <w:rFonts w:ascii="宋体" w:hAnsi="宋体" w:eastAsia="宋体" w:cs="宋体"/>
                <w:b w:val="0"/>
                <w:bCs/>
                <w:sz w:val="24"/>
                <w:szCs w:val="24"/>
              </w:rPr>
              <w:t>了解生活中圆的应用实例，并能解释为什么这些地方会用到圆。</w:t>
            </w:r>
          </w:p>
        </w:tc>
      </w:tr>
      <w:tr w14:paraId="592C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635" w:type="dxa"/>
            <w:gridSpan w:val="7"/>
          </w:tcPr>
          <w:p w14:paraId="1E191CE0">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rPr>
                <w:rFonts w:hint="eastAsia" w:ascii="宋体" w:hAnsi="宋体" w:eastAsia="宋体" w:cs="宋体"/>
                <w:b w:val="0"/>
                <w:color w:val="auto"/>
                <w:sz w:val="24"/>
                <w:szCs w:val="24"/>
                <w:lang w:val="en-US" w:eastAsia="zh-CN"/>
              </w:rPr>
            </w:pPr>
            <w:r>
              <w:rPr>
                <w:rFonts w:hint="eastAsia" w:ascii="宋体" w:hAnsi="宋体" w:eastAsia="宋体" w:cs="宋体"/>
                <w:b w:val="0"/>
                <w:bCs/>
                <w:color w:val="auto"/>
                <w:sz w:val="24"/>
                <w:szCs w:val="24"/>
              </w:rPr>
              <w:t>活动意图：在</w:t>
            </w:r>
            <w:r>
              <w:rPr>
                <w:rFonts w:hint="eastAsia" w:ascii="宋体" w:hAnsi="宋体" w:eastAsia="宋体" w:cs="宋体"/>
                <w:b w:val="0"/>
                <w:bCs/>
                <w:color w:val="auto"/>
                <w:sz w:val="24"/>
                <w:szCs w:val="24"/>
                <w:lang w:val="en-US" w:eastAsia="zh-CN"/>
              </w:rPr>
              <w:t>练习</w:t>
            </w:r>
            <w:r>
              <w:rPr>
                <w:rFonts w:hint="eastAsia" w:ascii="宋体" w:hAnsi="宋体" w:eastAsia="宋体" w:cs="宋体"/>
                <w:b w:val="0"/>
                <w:bCs/>
                <w:color w:val="auto"/>
                <w:sz w:val="24"/>
                <w:szCs w:val="24"/>
              </w:rPr>
              <w:t>中，加深</w:t>
            </w:r>
            <w:r>
              <w:rPr>
                <w:rFonts w:hint="eastAsia" w:ascii="宋体" w:hAnsi="宋体" w:eastAsia="宋体" w:cs="宋体"/>
                <w:b w:val="0"/>
                <w:bCs/>
                <w:color w:val="auto"/>
                <w:sz w:val="24"/>
                <w:szCs w:val="24"/>
                <w:lang w:val="en-US" w:eastAsia="zh-CN"/>
              </w:rPr>
              <w:t>理解直径与半径，认识圆的特征。</w:t>
            </w:r>
          </w:p>
        </w:tc>
      </w:tr>
      <w:tr w14:paraId="3CF4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vAlign w:val="top"/>
          </w:tcPr>
          <w:p w14:paraId="1FD4A42D">
            <w:pPr>
              <w:pStyle w:val="2"/>
              <w:suppressLineNumbers w:val="0"/>
              <w:spacing w:before="0" w:beforeAutospacing="0" w:after="0" w:afterAutospacing="0" w:line="440" w:lineRule="atLeast"/>
              <w:ind w:left="0" w:right="0" w:firstLine="0" w:firstLine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rPr>
              <w:t>环节二：</w:t>
            </w:r>
          </w:p>
          <w:p w14:paraId="6016FEAD">
            <w:pPr>
              <w:keepNext w:val="0"/>
              <w:keepLines w:val="0"/>
              <w:widowControl/>
              <w:suppressLineNumbers w:val="0"/>
              <w:spacing w:before="0" w:beforeAutospacing="0" w:after="0" w:afterAutospacing="0" w:line="440" w:lineRule="atLeast"/>
              <w:ind w:left="0" w:leftChars="0" w:right="0" w:firstLine="0" w:firstLineChars="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1、实践与应用</w:t>
            </w:r>
          </w:p>
          <w:p w14:paraId="59368B95">
            <w:pPr>
              <w:keepNext w:val="0"/>
              <w:keepLines w:val="0"/>
              <w:widowControl/>
              <w:suppressLineNumbers w:val="0"/>
              <w:spacing w:before="0" w:beforeAutospacing="0" w:after="0" w:afterAutospacing="0" w:line="440" w:lineRule="atLeast"/>
              <w:ind w:left="0" w:right="0" w:firstLine="482" w:firstLineChars="200"/>
              <w:jc w:val="left"/>
              <w:rPr>
                <w:rFonts w:hint="eastAsia" w:ascii="宋体" w:hAnsi="宋体" w:eastAsia="宋体" w:cs="宋体"/>
                <w:color w:val="auto"/>
                <w:kern w:val="0"/>
                <w:sz w:val="24"/>
                <w:szCs w:val="24"/>
                <w:lang w:val="en-US" w:eastAsia="zh-CN" w:bidi="ar-SA"/>
              </w:rPr>
            </w:pPr>
            <w:r>
              <w:rPr>
                <w:rFonts w:hint="eastAsia" w:ascii="宋体" w:hAnsi="宋体" w:eastAsia="宋体" w:cs="宋体"/>
                <w:b/>
                <w:color w:val="auto"/>
                <w:sz w:val="24"/>
                <w:szCs w:val="24"/>
              </w:rPr>
              <w:drawing>
                <wp:anchor distT="0" distB="0" distL="114300" distR="114300" simplePos="0" relativeHeight="251720704" behindDoc="0" locked="0" layoutInCell="1" allowOverlap="1">
                  <wp:simplePos x="0" y="0"/>
                  <wp:positionH relativeFrom="column">
                    <wp:posOffset>92710</wp:posOffset>
                  </wp:positionH>
                  <wp:positionV relativeFrom="paragraph">
                    <wp:posOffset>41275</wp:posOffset>
                  </wp:positionV>
                  <wp:extent cx="4305935" cy="2207895"/>
                  <wp:effectExtent l="0" t="0" r="18415" b="1905"/>
                  <wp:wrapNone/>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10" r:link="rId11"/>
                          <a:stretch>
                            <a:fillRect/>
                          </a:stretch>
                        </pic:blipFill>
                        <pic:spPr>
                          <a:xfrm>
                            <a:off x="0" y="0"/>
                            <a:ext cx="4305935" cy="2207895"/>
                          </a:xfrm>
                          <a:prstGeom prst="rect">
                            <a:avLst/>
                          </a:prstGeom>
                          <a:noFill/>
                          <a:ln>
                            <a:noFill/>
                          </a:ln>
                        </pic:spPr>
                      </pic:pic>
                    </a:graphicData>
                  </a:graphic>
                </wp:anchor>
              </w:drawing>
            </w:r>
          </w:p>
          <w:p w14:paraId="2C8405B5">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0EEA96B5">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223071EC">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2482D05F">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4F757A74">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30F3511D">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3A6AF4CD">
            <w:pPr>
              <w:keepNext w:val="0"/>
              <w:keepLines w:val="0"/>
              <w:widowControl/>
              <w:suppressLineNumbers w:val="0"/>
              <w:spacing w:before="0" w:beforeAutospacing="0" w:after="0" w:afterAutospacing="0" w:line="440" w:lineRule="atLeast"/>
              <w:ind w:left="0" w:right="0" w:firstLine="480" w:firstLineChars="200"/>
              <w:jc w:val="left"/>
              <w:rPr>
                <w:rFonts w:hint="eastAsia" w:ascii="宋体" w:hAnsi="宋体" w:eastAsia="宋体" w:cs="宋体"/>
                <w:color w:val="auto"/>
                <w:kern w:val="0"/>
                <w:sz w:val="24"/>
                <w:szCs w:val="24"/>
                <w:lang w:val="en-US" w:eastAsia="zh-CN" w:bidi="ar-SA"/>
              </w:rPr>
            </w:pPr>
          </w:p>
          <w:p w14:paraId="602BD7BD">
            <w:pPr>
              <w:keepNext w:val="0"/>
              <w:keepLines w:val="0"/>
              <w:widowControl/>
              <w:suppressLineNumbers w:val="0"/>
              <w:spacing w:before="0" w:beforeAutospacing="0" w:after="0" w:afterAutospacing="0" w:line="440" w:lineRule="atLeast"/>
              <w:ind w:left="0" w:leftChars="0" w:right="0" w:firstLine="0" w:firstLineChars="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2、判断</w:t>
            </w:r>
          </w:p>
          <w:p w14:paraId="6C7A1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画圆时，圆规两脚间的距离是半径的长度．（    ） </w:t>
            </w:r>
          </w:p>
          <w:p w14:paraId="68E1D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两端都在圆上的线段，叫做直径．（    ） </w:t>
            </w:r>
          </w:p>
          <w:p w14:paraId="7FA64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圆心到圆上任意一点的距离都相等．（    ） </w:t>
            </w:r>
          </w:p>
          <w:p w14:paraId="2AD83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半径2厘米的圆比直径3厘米的圆大．（    ） </w:t>
            </w:r>
          </w:p>
          <w:p w14:paraId="1A392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所有圆的半径都相等．（    ） </w:t>
            </w:r>
          </w:p>
          <w:p w14:paraId="7AD50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在同一个圆里，半径是直径的 ．（    ） </w:t>
            </w:r>
          </w:p>
          <w:p w14:paraId="53AAE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7</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在同一个圆里，所有直径的长度都相等．（    ） </w:t>
            </w:r>
          </w:p>
          <w:p w14:paraId="482BB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两条半径可以组成一条直径．（    ） </w:t>
            </w:r>
          </w:p>
        </w:tc>
      </w:tr>
      <w:tr w14:paraId="6D16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2878" w:type="dxa"/>
            <w:gridSpan w:val="2"/>
            <w:vAlign w:val="top"/>
          </w:tcPr>
          <w:p w14:paraId="5BEC4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310F1D6">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组织学生独立完成以上习题。</w:t>
            </w:r>
          </w:p>
          <w:p w14:paraId="740F8682">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课堂中巡视、观察，对有困难的学生进行辅导。</w:t>
            </w:r>
          </w:p>
          <w:p w14:paraId="479A04AB">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outlineLvl w:val="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全班同学交流答案。</w:t>
            </w:r>
          </w:p>
        </w:tc>
        <w:tc>
          <w:tcPr>
            <w:tcW w:w="2878" w:type="dxa"/>
            <w:gridSpan w:val="3"/>
            <w:vAlign w:val="top"/>
          </w:tcPr>
          <w:p w14:paraId="2F9F2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3A280609">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b w:val="0"/>
                <w:color w:val="auto"/>
                <w:sz w:val="24"/>
                <w:szCs w:val="24"/>
              </w:rPr>
              <w:t>1、学生在题纸上独立完成。</w:t>
            </w:r>
          </w:p>
          <w:p w14:paraId="7414E813">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rPr>
              <w:t>2、</w:t>
            </w:r>
            <w:r>
              <w:rPr>
                <w:rFonts w:hint="eastAsia" w:ascii="宋体" w:hAnsi="宋体" w:eastAsia="宋体" w:cs="宋体"/>
                <w:b w:val="0"/>
                <w:color w:val="auto"/>
                <w:sz w:val="24"/>
                <w:szCs w:val="24"/>
                <w:lang w:val="en-US" w:eastAsia="zh-CN"/>
              </w:rPr>
              <w:t>同桌之间交流、讨论。</w:t>
            </w:r>
          </w:p>
          <w:p w14:paraId="6FDBA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3、学生展示汇报，集体评议。</w:t>
            </w:r>
          </w:p>
          <w:p w14:paraId="75D4F2D2">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outlineLvl w:val="2"/>
              <w:rPr>
                <w:rFonts w:hint="eastAsia" w:ascii="宋体" w:hAnsi="宋体" w:eastAsia="宋体" w:cs="宋体"/>
                <w:color w:val="auto"/>
                <w:sz w:val="24"/>
                <w:szCs w:val="24"/>
              </w:rPr>
            </w:pPr>
          </w:p>
        </w:tc>
        <w:tc>
          <w:tcPr>
            <w:tcW w:w="2879" w:type="dxa"/>
            <w:gridSpan w:val="2"/>
            <w:vAlign w:val="top"/>
          </w:tcPr>
          <w:p w14:paraId="4A959028">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outlineLvl w:val="2"/>
              <w:rPr>
                <w:rFonts w:hint="eastAsia" w:ascii="宋体" w:hAnsi="宋体" w:eastAsia="宋体" w:cs="宋体"/>
                <w:b w:val="0"/>
                <w:bCs/>
                <w:sz w:val="24"/>
                <w:szCs w:val="24"/>
                <w:lang w:eastAsia="zh-CN"/>
              </w:rPr>
            </w:pPr>
            <w:r>
              <w:rPr>
                <w:rFonts w:hint="eastAsia" w:ascii="宋体" w:hAnsi="宋体" w:eastAsia="宋体" w:cs="宋体"/>
                <w:b w:val="0"/>
                <w:bCs/>
                <w:color w:val="auto"/>
                <w:sz w:val="24"/>
                <w:szCs w:val="24"/>
                <w:lang w:val="en-US" w:eastAsia="zh-CN"/>
              </w:rPr>
              <w:t>评价要点：</w:t>
            </w:r>
            <w:r>
              <w:rPr>
                <w:rFonts w:hint="eastAsia" w:ascii="宋体" w:hAnsi="宋体" w:cs="宋体"/>
                <w:b w:val="0"/>
                <w:bCs/>
                <w:color w:val="auto"/>
                <w:sz w:val="24"/>
                <w:szCs w:val="24"/>
                <w:lang w:val="en-US" w:eastAsia="zh-CN"/>
              </w:rPr>
              <w:t>1.</w:t>
            </w:r>
            <w:r>
              <w:rPr>
                <w:rFonts w:ascii="宋体" w:hAnsi="宋体" w:eastAsia="宋体" w:cs="宋体"/>
                <w:b w:val="0"/>
                <w:bCs/>
                <w:sz w:val="24"/>
                <w:szCs w:val="24"/>
              </w:rPr>
              <w:t>数学语言表达</w:t>
            </w:r>
            <w:r>
              <w:rPr>
                <w:rFonts w:hint="eastAsia" w:ascii="宋体" w:hAnsi="宋体" w:cs="宋体"/>
                <w:b w:val="0"/>
                <w:bCs/>
                <w:sz w:val="24"/>
                <w:szCs w:val="24"/>
                <w:lang w:val="en-US" w:eastAsia="zh-CN"/>
              </w:rPr>
              <w:t>,</w:t>
            </w:r>
            <w:r>
              <w:rPr>
                <w:rFonts w:ascii="宋体" w:hAnsi="宋体" w:eastAsia="宋体" w:cs="宋体"/>
                <w:b w:val="0"/>
                <w:bCs/>
                <w:sz w:val="24"/>
                <w:szCs w:val="24"/>
              </w:rPr>
              <w:t>能否用准确、清晰的数学语言描述圆的相关特征和性质。</w:t>
            </w:r>
          </w:p>
          <w:p w14:paraId="0AA4F04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outlineLvl w:val="2"/>
              <w:rPr>
                <w:rFonts w:hint="eastAsia" w:ascii="宋体" w:hAnsi="宋体" w:eastAsia="宋体" w:cs="宋体"/>
                <w:color w:val="auto"/>
                <w:sz w:val="24"/>
                <w:szCs w:val="24"/>
              </w:rPr>
            </w:pPr>
            <w:r>
              <w:rPr>
                <w:rFonts w:hint="eastAsia" w:ascii="宋体" w:hAnsi="宋体" w:cs="宋体"/>
                <w:b w:val="0"/>
                <w:bCs/>
                <w:sz w:val="24"/>
                <w:szCs w:val="24"/>
                <w:lang w:val="en-US" w:eastAsia="zh-CN"/>
              </w:rPr>
              <w:t>2.</w:t>
            </w:r>
            <w:r>
              <w:rPr>
                <w:rFonts w:ascii="宋体" w:hAnsi="宋体" w:eastAsia="宋体" w:cs="宋体"/>
                <w:b w:val="0"/>
                <w:bCs/>
                <w:sz w:val="24"/>
                <w:szCs w:val="24"/>
              </w:rPr>
              <w:t>空间观念</w:t>
            </w:r>
            <w:r>
              <w:rPr>
                <w:rFonts w:hint="eastAsia" w:ascii="宋体" w:hAnsi="宋体" w:cs="宋体"/>
                <w:b w:val="0"/>
                <w:bCs/>
                <w:sz w:val="24"/>
                <w:szCs w:val="24"/>
                <w:lang w:val="en-US" w:eastAsia="zh-CN"/>
              </w:rPr>
              <w:t>,</w:t>
            </w:r>
            <w:r>
              <w:rPr>
                <w:rFonts w:ascii="宋体" w:hAnsi="宋体" w:eastAsia="宋体" w:cs="宋体"/>
                <w:b w:val="0"/>
                <w:bCs/>
                <w:sz w:val="24"/>
                <w:szCs w:val="24"/>
              </w:rPr>
              <w:t>对圆的空间形态有一定的感知，能想象圆的形状和大小变化。</w:t>
            </w:r>
          </w:p>
        </w:tc>
      </w:tr>
      <w:tr w14:paraId="6FE0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2FFF179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活动意图：在</w:t>
            </w:r>
            <w:r>
              <w:rPr>
                <w:rFonts w:hint="eastAsia" w:ascii="宋体" w:hAnsi="宋体" w:eastAsia="宋体" w:cs="宋体"/>
                <w:color w:val="auto"/>
                <w:sz w:val="24"/>
                <w:szCs w:val="24"/>
                <w:lang w:val="en-US" w:eastAsia="zh-CN"/>
              </w:rPr>
              <w:t>不断地练习巩固中，加深学生对圆的认识，以及半径和直径间的关系。</w:t>
            </w:r>
          </w:p>
        </w:tc>
      </w:tr>
      <w:tr w14:paraId="259C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8635" w:type="dxa"/>
            <w:gridSpan w:val="7"/>
          </w:tcPr>
          <w:p w14:paraId="349D4B5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环节三： </w:t>
            </w:r>
          </w:p>
          <w:p w14:paraId="34739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按下面的要求，用圆规画圆</w:t>
            </w:r>
            <w:r>
              <w:rPr>
                <w:rFonts w:hint="eastAsia" w:ascii="宋体" w:hAnsi="宋体" w:eastAsia="宋体" w:cs="宋体"/>
                <w:color w:val="auto"/>
                <w:kern w:val="0"/>
                <w:sz w:val="24"/>
                <w:szCs w:val="24"/>
              </w:rPr>
              <w:t xml:space="preserve">． </w:t>
            </w:r>
          </w:p>
          <w:p w14:paraId="33C94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1．半径2厘米． </w:t>
            </w:r>
          </w:p>
          <w:p w14:paraId="74434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2．半径2.5厘米． </w:t>
            </w:r>
          </w:p>
          <w:p w14:paraId="013BA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color w:val="auto"/>
                <w:kern w:val="0"/>
                <w:sz w:val="24"/>
                <w:szCs w:val="24"/>
              </w:rPr>
              <w:t>3．直径8厘米．</w:t>
            </w:r>
          </w:p>
        </w:tc>
      </w:tr>
      <w:tr w14:paraId="4ACC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7BEB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w:t>
            </w:r>
            <w:r>
              <w:rPr>
                <w:rFonts w:hint="eastAsia" w:ascii="宋体" w:hAnsi="宋体" w:eastAsia="宋体" w:cs="宋体"/>
                <w:b/>
                <w:bCs/>
                <w:color w:val="auto"/>
                <w:sz w:val="24"/>
                <w:szCs w:val="24"/>
                <w:lang w:val="en-US" w:eastAsia="zh-CN"/>
              </w:rPr>
              <w:t>四</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全课</w:t>
            </w:r>
            <w:r>
              <w:rPr>
                <w:rFonts w:hint="eastAsia" w:ascii="宋体" w:hAnsi="宋体" w:eastAsia="宋体" w:cs="宋体"/>
                <w:b/>
                <w:bCs/>
                <w:color w:val="auto"/>
                <w:sz w:val="24"/>
                <w:szCs w:val="24"/>
              </w:rPr>
              <w:t>总结</w:t>
            </w:r>
          </w:p>
          <w:p w14:paraId="1BDE3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color w:val="auto"/>
                <w:sz w:val="24"/>
                <w:szCs w:val="24"/>
              </w:rPr>
              <w:t>通过学习，你有什么收获？</w:t>
            </w:r>
          </w:p>
        </w:tc>
      </w:tr>
      <w:tr w14:paraId="49E2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029AD80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C26D51C">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w:t>
            </w:r>
            <w:r>
              <w:rPr>
                <w:rFonts w:hint="eastAsia" w:ascii="宋体" w:hAnsi="宋体" w:eastAsia="宋体" w:cs="宋体"/>
                <w:color w:val="auto"/>
                <w:sz w:val="24"/>
                <w:szCs w:val="24"/>
                <w:lang w:eastAsia="zh-CN"/>
              </w:rPr>
              <w:t>堂</w:t>
            </w:r>
            <w:r>
              <w:rPr>
                <w:rFonts w:hint="eastAsia" w:ascii="宋体" w:hAnsi="宋体" w:eastAsia="宋体" w:cs="宋体"/>
                <w:color w:val="auto"/>
                <w:sz w:val="24"/>
                <w:szCs w:val="24"/>
              </w:rPr>
              <w:t>小结</w:t>
            </w:r>
          </w:p>
          <w:p w14:paraId="07655EFD">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本节课的重点内容是使学生熟练掌握分数乘法的计算方法</w:t>
            </w:r>
          </w:p>
        </w:tc>
        <w:tc>
          <w:tcPr>
            <w:tcW w:w="4317" w:type="dxa"/>
            <w:gridSpan w:val="4"/>
          </w:tcPr>
          <w:p w14:paraId="3D073E41">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46AD2CC">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3DAB56D2">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4CED1FEF">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p>
        </w:tc>
      </w:tr>
      <w:tr w14:paraId="3E1F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5C6E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w:t>
            </w:r>
            <w:r>
              <w:rPr>
                <w:rFonts w:hint="eastAsia" w:ascii="宋体" w:hAnsi="宋体" w:eastAsia="宋体" w:cs="宋体"/>
                <w:color w:val="auto"/>
                <w:sz w:val="24"/>
                <w:szCs w:val="24"/>
                <w:lang w:val="en-US" w:eastAsia="zh-CN"/>
              </w:rPr>
              <w:t>通过对本节课内容的回顾和梳理，让学生再次加强对圆的特征及半径、直径的认识。</w:t>
            </w:r>
          </w:p>
        </w:tc>
      </w:tr>
      <w:tr w14:paraId="4EBF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5C9DC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5971D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w:t>
            </w:r>
            <w:r>
              <w:rPr>
                <w:rFonts w:hint="eastAsia" w:ascii="宋体" w:hAnsi="宋体" w:eastAsia="宋体" w:cs="宋体"/>
                <w:color w:val="auto"/>
                <w:sz w:val="24"/>
                <w:szCs w:val="24"/>
                <w:lang w:val="en-US" w:eastAsia="zh-CN"/>
              </w:rPr>
              <w:t>基础作业</w:t>
            </w:r>
          </w:p>
          <w:p w14:paraId="69625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完成练习册相关习题</w:t>
            </w:r>
          </w:p>
          <w:p w14:paraId="2556B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二、巩固作业</w:t>
            </w:r>
          </w:p>
          <w:p w14:paraId="3AB45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填空</w:t>
            </w:r>
          </w:p>
          <w:p w14:paraId="42C4FA4A">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圆中心的一点叫（    ），用字母（    ）表示，它到圆上任意一点的距离都（   ）。</w:t>
            </w:r>
          </w:p>
          <w:p w14:paraId="2464BD5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连接圆心和圆上任意一点的线段叫（   ），用字母（   ）表示。</w:t>
            </w:r>
          </w:p>
          <w:p w14:paraId="3462E5CF">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通过圆心并且两端都在圆上的线段叫（   ），用字母（   ）表示。</w:t>
            </w:r>
          </w:p>
          <w:p w14:paraId="26F18AAE">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拓展作业</w:t>
            </w:r>
          </w:p>
          <w:p w14:paraId="3A3842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用圆规分别画出半径为4厘米和直径为6厘米的圆。</w:t>
            </w:r>
          </w:p>
        </w:tc>
      </w:tr>
      <w:tr w14:paraId="415B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08F0F0B">
            <w:pPr>
              <w:keepNext w:val="0"/>
              <w:keepLines w:val="0"/>
              <w:numPr>
                <w:ilvl w:val="0"/>
                <w:numId w:val="0"/>
              </w:numPr>
              <w:suppressLineNumbers w:val="0"/>
              <w:spacing w:before="0" w:beforeAutospacing="0" w:after="0" w:afterAutospacing="0" w:line="380" w:lineRule="exact"/>
              <w:ind w:left="0" w:leftChars="0" w:right="0" w:rightChars="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p>
          <w:p w14:paraId="3A178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21728" behindDoc="0" locked="0" layoutInCell="1" allowOverlap="1">
                  <wp:simplePos x="0" y="0"/>
                  <wp:positionH relativeFrom="column">
                    <wp:posOffset>911860</wp:posOffset>
                  </wp:positionH>
                  <wp:positionV relativeFrom="paragraph">
                    <wp:posOffset>53340</wp:posOffset>
                  </wp:positionV>
                  <wp:extent cx="1314450" cy="694690"/>
                  <wp:effectExtent l="0" t="0" r="0" b="1016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12"/>
                          <a:stretch>
                            <a:fillRect/>
                          </a:stretch>
                        </pic:blipFill>
                        <pic:spPr>
                          <a:xfrm>
                            <a:off x="0" y="0"/>
                            <a:ext cx="1314450" cy="694690"/>
                          </a:xfrm>
                          <a:prstGeom prst="rect">
                            <a:avLst/>
                          </a:prstGeom>
                          <a:noFill/>
                          <a:ln>
                            <a:noFill/>
                          </a:ln>
                        </pic:spPr>
                      </pic:pic>
                    </a:graphicData>
                  </a:graphic>
                </wp:anchor>
              </w:drawing>
            </w:r>
            <w:r>
              <w:rPr>
                <w:rFonts w:hint="eastAsia" w:ascii="宋体" w:hAnsi="宋体" w:eastAsia="宋体" w:cs="宋体"/>
                <w:color w:val="auto"/>
                <w:sz w:val="24"/>
                <w:szCs w:val="24"/>
              </w:rPr>
              <w:t>圆的练习课</w:t>
            </w:r>
          </w:p>
          <w:p w14:paraId="061A2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r=d÷2</w:t>
            </w:r>
          </w:p>
          <w:p w14:paraId="4DD69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0" w:firstLineChars="17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=6÷2</w:t>
            </w:r>
          </w:p>
          <w:p w14:paraId="7E7AB3B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4200" w:firstLineChars="17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=3cm</w:t>
            </w:r>
          </w:p>
        </w:tc>
      </w:tr>
      <w:tr w14:paraId="222F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BC6E73C">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23B0C658">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5118306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8F71A57">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6A706EA9">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1B8694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628957EE">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77E8657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6EC1DBF">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4B37A1B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D334C5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6257A6BB">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25" w:tblpY="-14"/>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59"/>
        <w:gridCol w:w="1420"/>
        <w:gridCol w:w="1400"/>
      </w:tblGrid>
      <w:tr w14:paraId="7688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8"/>
          </w:tcPr>
          <w:p w14:paraId="777FF0C9">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19A8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20DFFF67">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33DAA454">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圆的周长</w:t>
            </w:r>
          </w:p>
        </w:tc>
        <w:tc>
          <w:tcPr>
            <w:tcW w:w="2024" w:type="dxa"/>
            <w:gridSpan w:val="3"/>
          </w:tcPr>
          <w:p w14:paraId="2D5B570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课型：新授课</w:t>
            </w:r>
          </w:p>
        </w:tc>
        <w:tc>
          <w:tcPr>
            <w:tcW w:w="1400" w:type="dxa"/>
          </w:tcPr>
          <w:p w14:paraId="79AE726A">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3379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00913D89">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7"/>
          </w:tcPr>
          <w:p w14:paraId="4C61A332">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7F0A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8635" w:type="dxa"/>
            <w:gridSpan w:val="8"/>
          </w:tcPr>
          <w:p w14:paraId="3371E987">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7D068458">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sz w:val="24"/>
                <w:szCs w:val="24"/>
              </w:rPr>
              <w:t>①情境与问题：</w:t>
            </w:r>
            <w:r>
              <w:rPr>
                <w:rFonts w:hint="eastAsia" w:ascii="宋体" w:hAnsi="宋体" w:eastAsia="宋体" w:cs="宋体"/>
                <w:b w:val="0"/>
                <w:color w:val="auto"/>
                <w:kern w:val="2"/>
                <w:sz w:val="24"/>
                <w:szCs w:val="24"/>
                <w:lang w:val="en-US" w:eastAsia="zh-CN" w:bidi="ar-SA"/>
              </w:rPr>
              <w:t>使学生理解圆的周长和圆周率的意义，理解并掌握圆的周长公式，并能正确计算圆周长。</w:t>
            </w:r>
          </w:p>
          <w:p w14:paraId="092FA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②知识与技能：</w:t>
            </w:r>
            <w:r>
              <w:rPr>
                <w:rFonts w:hint="eastAsia" w:ascii="宋体" w:hAnsi="宋体" w:eastAsia="宋体" w:cs="宋体"/>
                <w:color w:val="auto"/>
                <w:sz w:val="24"/>
                <w:szCs w:val="24"/>
              </w:rPr>
              <w:t>培养学生的观察、比较、概括和动手操作的能力。</w:t>
            </w:r>
          </w:p>
          <w:p w14:paraId="41468ACD">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③思维与表达：</w:t>
            </w:r>
            <w:r>
              <w:rPr>
                <w:rFonts w:hint="eastAsia" w:ascii="宋体" w:hAnsi="宋体" w:eastAsia="宋体" w:cs="宋体"/>
                <w:b w:val="0"/>
                <w:bCs/>
                <w:color w:val="auto"/>
                <w:sz w:val="24"/>
                <w:szCs w:val="24"/>
                <w:lang w:val="en-US" w:eastAsia="zh-CN"/>
              </w:rPr>
              <w:t>是学生在活动中培养初步的动手操作能力和空间观念。</w:t>
            </w:r>
          </w:p>
          <w:p w14:paraId="77965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color w:val="auto"/>
                <w:kern w:val="2"/>
                <w:sz w:val="24"/>
                <w:szCs w:val="24"/>
                <w:lang w:val="en-US" w:eastAsia="zh-CN" w:bidi="ar-SA"/>
              </w:rPr>
              <w:t>④交流与反思：在学习过程中，渗透探究知识的方法，提高学习的能力，培养创新精神和实践能力。</w:t>
            </w:r>
          </w:p>
        </w:tc>
      </w:tr>
      <w:tr w14:paraId="71E8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635" w:type="dxa"/>
            <w:gridSpan w:val="8"/>
          </w:tcPr>
          <w:p w14:paraId="5C1B22A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20" w:lineRule="exact"/>
              <w:ind w:left="0" w:right="0" w:firstLine="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cs="宋体"/>
                <w:color w:val="auto"/>
                <w:sz w:val="24"/>
                <w:szCs w:val="24"/>
                <w:lang w:val="en-US" w:eastAsia="zh-CN"/>
              </w:rPr>
              <w:t>在课堂活动中，</w:t>
            </w:r>
            <w:r>
              <w:rPr>
                <w:rFonts w:hint="eastAsia" w:ascii="宋体" w:hAnsi="宋体" w:eastAsia="宋体" w:cs="宋体"/>
                <w:b w:val="0"/>
                <w:bCs/>
                <w:color w:val="auto"/>
                <w:sz w:val="24"/>
                <w:szCs w:val="24"/>
                <w:lang w:val="en-US" w:eastAsia="zh-CN"/>
              </w:rPr>
              <w:t>动手操作能力和空间观念</w:t>
            </w:r>
            <w:r>
              <w:rPr>
                <w:rFonts w:hint="eastAsia" w:cs="宋体"/>
                <w:b w:val="0"/>
                <w:bCs/>
                <w:color w:val="auto"/>
                <w:sz w:val="24"/>
                <w:szCs w:val="24"/>
                <w:lang w:val="en-US" w:eastAsia="zh-CN"/>
              </w:rPr>
              <w:t>。</w:t>
            </w:r>
          </w:p>
        </w:tc>
      </w:tr>
      <w:tr w14:paraId="4645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35" w:type="dxa"/>
            <w:gridSpan w:val="8"/>
          </w:tcPr>
          <w:p w14:paraId="1AF89D4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圆的周长和圆周率的意义，圆周长公式的推导过程。</w:t>
            </w:r>
          </w:p>
          <w:p w14:paraId="06907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1" w:firstLineChars="10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圆周长公式的推导过程。</w:t>
            </w:r>
          </w:p>
        </w:tc>
      </w:tr>
      <w:tr w14:paraId="6FDD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635" w:type="dxa"/>
            <w:gridSpan w:val="8"/>
          </w:tcPr>
          <w:p w14:paraId="3CC0F4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3.教学准备：小黑板、圆片、小尺、线</w:t>
            </w:r>
          </w:p>
        </w:tc>
      </w:tr>
      <w:tr w14:paraId="0AC6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635" w:type="dxa"/>
            <w:gridSpan w:val="8"/>
          </w:tcPr>
          <w:p w14:paraId="0F7E23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2E41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8"/>
          </w:tcPr>
          <w:p w14:paraId="2845AC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27466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认识圆的周长。</w:t>
            </w:r>
          </w:p>
          <w:p w14:paraId="4FB37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1、出示一个正方形。</w:t>
            </w:r>
          </w:p>
          <w:p w14:paraId="79FD9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850" w:right="0" w:hanging="1850" w:hangingChars="7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87936" behindDoc="0" locked="0" layoutInCell="1" allowOverlap="1">
                      <wp:simplePos x="0" y="0"/>
                      <wp:positionH relativeFrom="column">
                        <wp:posOffset>687070</wp:posOffset>
                      </wp:positionH>
                      <wp:positionV relativeFrom="paragraph">
                        <wp:posOffset>36830</wp:posOffset>
                      </wp:positionV>
                      <wp:extent cx="342900" cy="342900"/>
                      <wp:effectExtent l="4445" t="4445" r="14605" b="14605"/>
                      <wp:wrapNone/>
                      <wp:docPr id="317" name="椭圆 317"/>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FFFF"/>
                              </a:solidFill>
                              <a:ln w="9525" cap="flat" cmpd="sng">
                                <a:solidFill>
                                  <a:srgbClr val="FF0000"/>
                                </a:solidFill>
                                <a:prstDash val="solid"/>
                                <a:headEnd type="none" w="med" len="med"/>
                                <a:tailEnd type="none" w="med" len="med"/>
                              </a:ln>
                            </wps:spPr>
                            <wps:txbx>
                              <w:txbxContent>
                                <w:p w14:paraId="7297DC08">
                                  <w:pPr>
                                    <w:jc w:val="center"/>
                                  </w:pPr>
                                </w:p>
                              </w:txbxContent>
                            </wps:txbx>
                            <wps:bodyPr upright="1"/>
                          </wps:wsp>
                        </a:graphicData>
                      </a:graphic>
                    </wp:anchor>
                  </w:drawing>
                </mc:Choice>
                <mc:Fallback>
                  <w:pict>
                    <v:shape id="_x0000_s1026" o:spid="_x0000_s1026" o:spt="3" type="#_x0000_t3" style="position:absolute;left:0pt;margin-left:54.1pt;margin-top:2.9pt;height:27pt;width:27pt;z-index:251687936;mso-width-relative:page;mso-height-relative:page;" fillcolor="#FFFFFF" filled="t" stroked="t" coordsize="21600,21600" o:gfxdata="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prWH1QAAAAgBAAAPAAAAAAAAAAEAIAAAACIAAABkcnMvZG93bnJldi54&#10;bWxQSwECFAAUAAAACACHTuJA1zo/Xv0BAAAlBAAADgAAAAAAAAABACAAAAAkAQAAZHJzL2Uyb0Rv&#10;Yy54bWxQSwUGAAAAAAYABgBZAQAAkwUAAAAA&#10;">
                      <v:fill on="t" focussize="0,0"/>
                      <v:stroke color="#FF0000" joinstyle="round"/>
                      <v:imagedata o:title=""/>
                      <o:lock v:ext="edit" aspectratio="f"/>
                      <v:textbox>
                        <w:txbxContent>
                          <w:p w14:paraId="7297DC08">
                            <w:pPr>
                              <w:jc w:val="center"/>
                            </w:pP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86912" behindDoc="0" locked="0" layoutInCell="1" allowOverlap="1">
                      <wp:simplePos x="0" y="0"/>
                      <wp:positionH relativeFrom="column">
                        <wp:posOffset>104775</wp:posOffset>
                      </wp:positionH>
                      <wp:positionV relativeFrom="paragraph">
                        <wp:posOffset>23495</wp:posOffset>
                      </wp:positionV>
                      <wp:extent cx="400050" cy="385445"/>
                      <wp:effectExtent l="4445" t="4445" r="14605" b="10160"/>
                      <wp:wrapNone/>
                      <wp:docPr id="316" name="矩形 316"/>
                      <wp:cNvGraphicFramePr/>
                      <a:graphic xmlns:a="http://schemas.openxmlformats.org/drawingml/2006/main">
                        <a:graphicData uri="http://schemas.microsoft.com/office/word/2010/wordprocessingShape">
                          <wps:wsp>
                            <wps:cNvSpPr/>
                            <wps:spPr>
                              <a:xfrm>
                                <a:off x="0" y="0"/>
                                <a:ext cx="400050" cy="385445"/>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59485388">
                                  <w:pPr>
                                    <w:jc w:val="center"/>
                                  </w:pPr>
                                </w:p>
                              </w:txbxContent>
                            </wps:txbx>
                            <wps:bodyPr upright="1"/>
                          </wps:wsp>
                        </a:graphicData>
                      </a:graphic>
                    </wp:anchor>
                  </w:drawing>
                </mc:Choice>
                <mc:Fallback>
                  <w:pict>
                    <v:rect id="_x0000_s1026" o:spid="_x0000_s1026" o:spt="1" style="position:absolute;left:0pt;margin-left:8.25pt;margin-top:1.85pt;height:30.35pt;width:31.5pt;z-index:251686912;mso-width-relative:page;mso-height-relative:page;" fillcolor="#FFFFFF" filled="t" stroked="t" coordsize="21600,21600" o:gfxdata="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z0XDNMAAAAGAQAADwAAAAAAAAABACAAAAAiAAAAZHJzL2Rv&#10;d25yZXYueG1sUEsBAhQAFAAAAAgAh07iQA8FdAwGAgAALAQAAA4AAAAAAAAAAQAgAAAAIgEAAGRy&#10;cy9lMm9Eb2MueG1sUEsFBgAAAAAGAAYAWQEAAJoFAAAAAA==&#10;">
                      <v:fill on="t" focussize="0,0"/>
                      <v:stroke color="#FF0000" joinstyle="miter"/>
                      <v:imagedata o:title=""/>
                      <o:lock v:ext="edit" aspectratio="f"/>
                      <v:textbox>
                        <w:txbxContent>
                          <w:p w14:paraId="59485388">
                            <w:pPr>
                              <w:jc w:val="center"/>
                            </w:pPr>
                          </w:p>
                        </w:txbxContent>
                      </v:textbox>
                    </v:rect>
                  </w:pict>
                </mc:Fallback>
              </mc:AlternateContent>
            </w:r>
            <w:r>
              <w:rPr>
                <w:rFonts w:hint="eastAsia" w:ascii="宋体" w:hAnsi="宋体" w:eastAsia="宋体" w:cs="宋体"/>
                <w:color w:val="auto"/>
                <w:sz w:val="24"/>
                <w:szCs w:val="24"/>
              </w:rPr>
              <w:t xml:space="preserve">                这是什么图形？什么是正方形的周长？怎样计算？这个正方形周长与边长有什么关系？   </w:t>
            </w:r>
            <w:r>
              <w:rPr>
                <w:rFonts w:hint="eastAsia" w:ascii="宋体" w:hAnsi="宋体" w:eastAsia="宋体" w:cs="宋体"/>
                <w:b/>
                <w:color w:val="auto"/>
                <w:sz w:val="24"/>
                <w:szCs w:val="24"/>
                <w:highlight w:val="lightGray"/>
              </w:rPr>
              <w:t>C=4a</w:t>
            </w:r>
            <w:r>
              <w:rPr>
                <w:rFonts w:hint="eastAsia" w:ascii="宋体" w:hAnsi="宋体" w:eastAsia="宋体" w:cs="宋体"/>
                <w:color w:val="auto"/>
                <w:sz w:val="24"/>
                <w:szCs w:val="24"/>
              </w:rPr>
              <w:t xml:space="preserve">  </w:t>
            </w:r>
          </w:p>
          <w:p w14:paraId="4511B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2、什么是圆的周长？让学生上前比划，圆的周长在那？那一部分是圆的周长？</w:t>
            </w:r>
          </w:p>
          <w:p w14:paraId="13D073AE">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firstLine="1920" w:firstLineChars="8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得出定义：围成圆的曲线的长叫做圆的周长。 </w:t>
            </w:r>
          </w:p>
        </w:tc>
      </w:tr>
      <w:tr w14:paraId="2BEF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2878" w:type="dxa"/>
            <w:gridSpan w:val="2"/>
          </w:tcPr>
          <w:p w14:paraId="567B3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25A35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1、通过回顾正方形周长的定义引出圆的周长。</w:t>
            </w:r>
          </w:p>
          <w:p w14:paraId="37D3D3FF">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b w:val="0"/>
                <w:bCs/>
                <w:color w:val="auto"/>
                <w:sz w:val="24"/>
                <w:szCs w:val="24"/>
                <w:lang w:val="en-US" w:eastAsia="zh-CN"/>
              </w:rPr>
              <w:t>让每个学生从身边的物体中找出一个圆，并互相指一指这些圆的周长。</w:t>
            </w:r>
          </w:p>
        </w:tc>
        <w:tc>
          <w:tcPr>
            <w:tcW w:w="2878" w:type="dxa"/>
            <w:gridSpan w:val="3"/>
          </w:tcPr>
          <w:p w14:paraId="13193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06212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让学生通过“寻找圆、说周长”而引出要学习的内容。</w:t>
            </w:r>
          </w:p>
          <w:p w14:paraId="6ADBBDB0">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p>
        </w:tc>
        <w:tc>
          <w:tcPr>
            <w:tcW w:w="2879" w:type="dxa"/>
            <w:gridSpan w:val="3"/>
          </w:tcPr>
          <w:p w14:paraId="5E6058CC">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default" w:ascii="宋体" w:hAnsi="宋体" w:eastAsia="宋体" w:cs="宋体"/>
                <w:b w:val="0"/>
                <w:color w:val="auto"/>
                <w:sz w:val="24"/>
                <w:szCs w:val="24"/>
                <w:lang w:val="en-US"/>
              </w:rPr>
            </w:pPr>
            <w:r>
              <w:rPr>
                <w:rFonts w:hint="eastAsia" w:ascii="宋体" w:hAnsi="宋体" w:eastAsia="宋体" w:cs="宋体"/>
                <w:b w:val="0"/>
                <w:bCs/>
                <w:color w:val="auto"/>
                <w:sz w:val="24"/>
                <w:szCs w:val="24"/>
                <w:lang w:val="en-US" w:eastAsia="zh-CN"/>
              </w:rPr>
              <w:t>评价要点：</w:t>
            </w:r>
            <w:r>
              <w:rPr>
                <w:rFonts w:hint="eastAsia" w:ascii="宋体" w:hAnsi="宋体" w:cs="宋体"/>
                <w:b w:val="0"/>
                <w:bCs/>
                <w:color w:val="auto"/>
                <w:sz w:val="24"/>
                <w:szCs w:val="24"/>
                <w:lang w:val="en-US" w:eastAsia="zh-CN"/>
              </w:rPr>
              <w:t>回顾已有知识的基础上为今天的圆周长做铺垫。</w:t>
            </w:r>
          </w:p>
        </w:tc>
      </w:tr>
      <w:tr w14:paraId="7E21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635" w:type="dxa"/>
            <w:gridSpan w:val="8"/>
          </w:tcPr>
          <w:p w14:paraId="59F3A8E4">
            <w:pPr>
              <w:pStyle w:val="2"/>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w:t>
            </w:r>
            <w:r>
              <w:rPr>
                <w:rFonts w:hint="eastAsia" w:ascii="宋体" w:hAnsi="宋体" w:eastAsia="宋体" w:cs="宋体"/>
                <w:b w:val="0"/>
                <w:bCs/>
                <w:color w:val="auto"/>
                <w:sz w:val="24"/>
                <w:szCs w:val="24"/>
                <w:lang w:val="en-US" w:eastAsia="zh-CN"/>
              </w:rPr>
              <w:t>通过回顾周长计算公式，为后面探索圆的周长做好铺垫。</w:t>
            </w:r>
          </w:p>
        </w:tc>
      </w:tr>
      <w:tr w14:paraId="6657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8635" w:type="dxa"/>
            <w:gridSpan w:val="8"/>
          </w:tcPr>
          <w:p w14:paraId="1DDCD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32439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一、</w:t>
            </w:r>
            <w:r>
              <w:rPr>
                <w:rFonts w:hint="eastAsia" w:ascii="宋体" w:hAnsi="宋体" w:eastAsia="宋体" w:cs="宋体"/>
                <w:b/>
                <w:color w:val="auto"/>
                <w:sz w:val="24"/>
                <w:szCs w:val="24"/>
              </w:rPr>
              <w:t>认圆周长的公式推导。</w:t>
            </w:r>
          </w:p>
          <w:p w14:paraId="70F56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1、探索学习。</w:t>
            </w:r>
          </w:p>
          <w:p w14:paraId="7F2B0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（1）你可以用什么办法知道一个圆的周长是多少？</w:t>
            </w:r>
          </w:p>
          <w:p w14:paraId="42D5B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（2）学生各抒己见，分别讨论说出自己的方法：</w:t>
            </w:r>
          </w:p>
          <w:p w14:paraId="4D461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A、用一根线，绕圆一周，减去多余的部分，再拉直量出它的长度，即可得出圆的周长。</w:t>
            </w:r>
          </w:p>
          <w:p w14:paraId="03017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B、把圆放在直尺上滚动一周，直接量出圆的周长。</w:t>
            </w:r>
          </w:p>
          <w:p w14:paraId="14EE4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89984" behindDoc="1" locked="0" layoutInCell="1" allowOverlap="1">
                  <wp:simplePos x="0" y="0"/>
                  <wp:positionH relativeFrom="column">
                    <wp:posOffset>0</wp:posOffset>
                  </wp:positionH>
                  <wp:positionV relativeFrom="paragraph">
                    <wp:posOffset>29210</wp:posOffset>
                  </wp:positionV>
                  <wp:extent cx="2209800" cy="780415"/>
                  <wp:effectExtent l="0" t="0" r="0" b="635"/>
                  <wp:wrapTight wrapText="bothSides">
                    <wp:wrapPolygon>
                      <wp:start x="0" y="0"/>
                      <wp:lineTo x="0" y="21090"/>
                      <wp:lineTo x="21414" y="21090"/>
                      <wp:lineTo x="21414" y="0"/>
                      <wp:lineTo x="0" y="0"/>
                    </wp:wrapPolygon>
                  </wp:wrapTight>
                  <wp:docPr id="318" name="图片 26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69" descr="msotw9_temp0"/>
                          <pic:cNvPicPr>
                            <a:picLocks noChangeAspect="1"/>
                          </pic:cNvPicPr>
                        </pic:nvPicPr>
                        <pic:blipFill>
                          <a:blip r:embed="rId13"/>
                          <a:srcRect t="8146" b="10473"/>
                          <a:stretch>
                            <a:fillRect/>
                          </a:stretch>
                        </pic:blipFill>
                        <pic:spPr>
                          <a:xfrm>
                            <a:off x="0" y="0"/>
                            <a:ext cx="2209800" cy="780415"/>
                          </a:xfrm>
                          <a:prstGeom prst="rect">
                            <a:avLst/>
                          </a:prstGeom>
                          <a:noFill/>
                          <a:ln>
                            <a:noFill/>
                          </a:ln>
                        </pic:spPr>
                      </pic:pic>
                    </a:graphicData>
                  </a:graphic>
                </wp:anchor>
              </w:drawing>
            </w:r>
          </w:p>
          <w:p w14:paraId="62551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p>
          <w:p w14:paraId="42A33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p>
          <w:p w14:paraId="40007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p>
          <w:p w14:paraId="1121A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C、用一条小线的一端栓上小球在空中旋转。这样你能知道空中出现的圆的周长吗？（用滚动，绳测的方法可测量出圆的周长，但是有局限性。今天我们来探讨出一种求圆周长的普遍规律。）</w:t>
            </w:r>
          </w:p>
          <w:p w14:paraId="119F7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2、动手实践。</w:t>
            </w:r>
          </w:p>
          <w:p w14:paraId="3590F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（1）4人小组，分别测量学具圆，报出自己量得的直径，周长，并计算周长和直径的比值。</w:t>
            </w:r>
          </w:p>
          <w:p w14:paraId="3F78A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（2）引生看表，问你们看周长与直径的比值有什么关系？</w:t>
            </w:r>
          </w:p>
          <w:p w14:paraId="6D8FE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（3）你有办法验证圆的周长总是直径的3倍多一点吗？</w:t>
            </w:r>
          </w:p>
          <w:p w14:paraId="4E69E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88960" behindDoc="1" locked="0" layoutInCell="1" allowOverlap="1">
                  <wp:simplePos x="0" y="0"/>
                  <wp:positionH relativeFrom="column">
                    <wp:posOffset>296545</wp:posOffset>
                  </wp:positionH>
                  <wp:positionV relativeFrom="paragraph">
                    <wp:posOffset>19685</wp:posOffset>
                  </wp:positionV>
                  <wp:extent cx="1999615" cy="975360"/>
                  <wp:effectExtent l="0" t="0" r="635" b="15240"/>
                  <wp:wrapTight wrapText="bothSides">
                    <wp:wrapPolygon>
                      <wp:start x="0" y="0"/>
                      <wp:lineTo x="0" y="20672"/>
                      <wp:lineTo x="617" y="21094"/>
                      <wp:lineTo x="2264" y="21094"/>
                      <wp:lineTo x="20990" y="21094"/>
                      <wp:lineTo x="21401" y="18563"/>
                      <wp:lineTo x="21401" y="0"/>
                      <wp:lineTo x="0" y="0"/>
                    </wp:wrapPolygon>
                  </wp:wrapTight>
                  <wp:docPr id="319" name="图片 27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70" descr="msotw9_temp0"/>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999615" cy="975360"/>
                          </a:xfrm>
                          <a:prstGeom prst="rect">
                            <a:avLst/>
                          </a:prstGeom>
                          <a:noFill/>
                          <a:ln>
                            <a:noFill/>
                          </a:ln>
                        </pic:spPr>
                      </pic:pic>
                    </a:graphicData>
                  </a:graphic>
                </wp:anchor>
              </w:drawing>
            </w:r>
          </w:p>
          <w:p w14:paraId="5628C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rPr>
                <w:rFonts w:hint="eastAsia" w:ascii="宋体" w:hAnsi="宋体" w:eastAsia="宋体" w:cs="宋体"/>
                <w:color w:val="auto"/>
                <w:sz w:val="24"/>
                <w:szCs w:val="24"/>
              </w:rPr>
            </w:pPr>
          </w:p>
          <w:p w14:paraId="55071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rPr>
                <w:rFonts w:hint="eastAsia" w:ascii="宋体" w:hAnsi="宋体" w:eastAsia="宋体" w:cs="宋体"/>
                <w:color w:val="auto"/>
                <w:sz w:val="24"/>
                <w:szCs w:val="24"/>
              </w:rPr>
            </w:pPr>
          </w:p>
          <w:p w14:paraId="5D325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rPr>
                <w:rFonts w:hint="eastAsia" w:ascii="宋体" w:hAnsi="宋体" w:eastAsia="宋体" w:cs="宋体"/>
                <w:color w:val="auto"/>
                <w:sz w:val="24"/>
                <w:szCs w:val="24"/>
              </w:rPr>
            </w:pPr>
          </w:p>
          <w:p w14:paraId="10D21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p>
          <w:p w14:paraId="3D032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（4）阅读课本P63，介绍圆周率，及介绍祖冲之。</w:t>
            </w:r>
          </w:p>
          <w:p w14:paraId="7BDCB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3、解决新问题。</w:t>
            </w:r>
          </w:p>
          <w:p w14:paraId="4AB73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920" w:right="0" w:hanging="1920" w:hangingChars="800"/>
              <w:rPr>
                <w:rFonts w:hint="eastAsia" w:ascii="宋体" w:hAnsi="宋体" w:eastAsia="宋体" w:cs="宋体"/>
                <w:color w:val="auto"/>
                <w:sz w:val="24"/>
                <w:szCs w:val="24"/>
              </w:rPr>
            </w:pPr>
            <w:r>
              <w:rPr>
                <w:rFonts w:hint="eastAsia" w:ascii="宋体" w:hAnsi="宋体" w:eastAsia="宋体" w:cs="宋体"/>
                <w:color w:val="auto"/>
                <w:sz w:val="24"/>
                <w:szCs w:val="24"/>
              </w:rPr>
              <w:t>（1）教学例1   圆形花坛的直径是20m，它的周长是多少米?小自行车车轮的直径是50m，绕花坛一周车轮大约转动多少周？</w:t>
            </w:r>
          </w:p>
          <w:p w14:paraId="04570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第一个问题：  已知   d = 20米   求：C = ？  </w:t>
            </w:r>
          </w:p>
          <w:p w14:paraId="7827A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090" w:firstLineChars="871"/>
              <w:rPr>
                <w:rFonts w:hint="eastAsia" w:ascii="宋体" w:hAnsi="宋体" w:eastAsia="宋体" w:cs="宋体"/>
                <w:color w:val="auto"/>
                <w:sz w:val="24"/>
                <w:szCs w:val="24"/>
              </w:rPr>
            </w:pPr>
            <w:r>
              <w:rPr>
                <w:rFonts w:hint="eastAsia" w:ascii="宋体" w:hAnsi="宋体" w:eastAsia="宋体" w:cs="宋体"/>
                <w:color w:val="auto"/>
                <w:sz w:val="24"/>
                <w:szCs w:val="24"/>
              </w:rPr>
              <w:t>根据  C =πd        20×3.14=62.8（m）</w:t>
            </w:r>
          </w:p>
          <w:p w14:paraId="0063A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第二个问题：  已知： 小自行车d = 50cm    先求小自行车C = ？  </w:t>
            </w:r>
          </w:p>
          <w:p w14:paraId="0D620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c=πd           50cm=0.5m        0.5×3.14=1.57(m)</w:t>
            </w:r>
          </w:p>
          <w:p w14:paraId="38306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再求绕花坛一周车轮大约转动多少周？</w:t>
            </w:r>
          </w:p>
          <w:p w14:paraId="57D79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         62.8 ÷1.57=40（周）</w:t>
            </w:r>
          </w:p>
          <w:p w14:paraId="2B352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答：它的周长是62.8米。绕花坛一周车轮大约转动40周。</w:t>
            </w:r>
          </w:p>
        </w:tc>
      </w:tr>
      <w:tr w14:paraId="474F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2C88411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F41FC52">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1、教师组织学生先独立观察。学生可以从中了解圆的周长的概念，掌握圆的周长的计算公式。</w:t>
            </w:r>
          </w:p>
          <w:p w14:paraId="238EC8FD">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2、教师根据学生发言归纳总结：圆的周长的计算公式是C=πd或C=2πr，圆周率π≈3.14.</w:t>
            </w:r>
          </w:p>
        </w:tc>
        <w:tc>
          <w:tcPr>
            <w:tcW w:w="2937" w:type="dxa"/>
            <w:gridSpan w:val="4"/>
          </w:tcPr>
          <w:p w14:paraId="74731BB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25ACD265">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让学生两人一组，互相交流并修改作业，再督促对方及时订正错误。</w:t>
            </w:r>
          </w:p>
          <w:p w14:paraId="721FADD4">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2、小组派代表发言，其他同学可以补充。</w:t>
            </w:r>
          </w:p>
        </w:tc>
        <w:tc>
          <w:tcPr>
            <w:tcW w:w="2820" w:type="dxa"/>
            <w:gridSpan w:val="2"/>
          </w:tcPr>
          <w:p w14:paraId="40C9CAAF">
            <w:pPr>
              <w:keepNext w:val="0"/>
              <w:keepLines w:val="0"/>
              <w:suppressLineNumbers w:val="0"/>
              <w:spacing w:before="0" w:beforeAutospacing="0" w:after="0" w:afterAutospacing="0"/>
              <w:ind w:left="0" w:right="0"/>
              <w:textAlignment w:val="baseline"/>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评价要点：1.</w:t>
            </w:r>
            <w:r>
              <w:rPr>
                <w:rFonts w:ascii="宋体" w:hAnsi="宋体" w:eastAsia="宋体" w:cs="宋体"/>
                <w:sz w:val="24"/>
                <w:szCs w:val="24"/>
              </w:rPr>
              <w:t>测量方法掌握</w:t>
            </w:r>
            <w:r>
              <w:rPr>
                <w:rFonts w:hint="eastAsia" w:ascii="宋体" w:hAnsi="宋体" w:eastAsia="宋体" w:cs="宋体"/>
                <w:sz w:val="24"/>
                <w:szCs w:val="24"/>
                <w:lang w:eastAsia="zh-CN"/>
              </w:rPr>
              <w:t>，</w:t>
            </w:r>
            <w:r>
              <w:rPr>
                <w:rFonts w:ascii="宋体" w:hAnsi="宋体" w:eastAsia="宋体" w:cs="宋体"/>
                <w:sz w:val="24"/>
                <w:szCs w:val="24"/>
              </w:rPr>
              <w:t>能够熟练运用滚动法、绕线法等测量圆的周长。</w:t>
            </w:r>
          </w:p>
          <w:p w14:paraId="098F794E">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计算公式推导</w:t>
            </w:r>
            <w:r>
              <w:rPr>
                <w:rFonts w:hint="eastAsia" w:ascii="宋体" w:hAnsi="宋体" w:eastAsia="宋体" w:cs="宋体"/>
                <w:sz w:val="24"/>
                <w:szCs w:val="24"/>
                <w:lang w:eastAsia="zh-CN"/>
              </w:rPr>
              <w:t>，</w:t>
            </w:r>
            <w:r>
              <w:rPr>
                <w:rFonts w:ascii="宋体" w:hAnsi="宋体" w:eastAsia="宋体" w:cs="宋体"/>
                <w:sz w:val="24"/>
                <w:szCs w:val="24"/>
              </w:rPr>
              <w:t>理解圆的周长与直径的关系，参与并理解圆的周长计算公式（C = πd 或 C = 2πr）的推导过程。</w:t>
            </w:r>
          </w:p>
        </w:tc>
      </w:tr>
      <w:tr w14:paraId="16F5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8"/>
          </w:tcPr>
          <w:p w14:paraId="7AF46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097EA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本课的重点是理解圆的周长的概念，推导出圆的周长的计算公式，并运用公式进行计算。本环节直接考察学生对圆的周长意义的理解，例题的设计也能巩固学生的运算能力。</w:t>
            </w:r>
          </w:p>
        </w:tc>
      </w:tr>
      <w:tr w14:paraId="6088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8635" w:type="dxa"/>
            <w:gridSpan w:val="8"/>
          </w:tcPr>
          <w:p w14:paraId="5C8B4D2D">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511F9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2FCF9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1、求下列各题的周长。书本65页练习十五的第1题</w:t>
            </w:r>
          </w:p>
          <w:p w14:paraId="2074E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2、判断正误。</w:t>
            </w:r>
          </w:p>
          <w:p w14:paraId="4A4B8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（1）圆的周长是直径的3.14倍。                         （  ）</w:t>
            </w:r>
          </w:p>
          <w:p w14:paraId="32781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（2）在同圆或等圆中，圆的周长是半径的6.28倍。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w:t>
            </w:r>
          </w:p>
          <w:p w14:paraId="53117378">
            <w:pPr>
              <w:keepNext w:val="0"/>
              <w:keepLines w:val="0"/>
              <w:pageBreakBefore w:val="0"/>
              <w:widowControl w:val="0"/>
              <w:suppressLineNumbers w:val="0"/>
              <w:tabs>
                <w:tab w:val="left" w:pos="6300"/>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（3）C =2πr =πd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w:t>
            </w:r>
          </w:p>
          <w:p w14:paraId="72ACB3C6">
            <w:pPr>
              <w:keepNext w:val="0"/>
              <w:keepLines w:val="0"/>
              <w:pageBreakBefore w:val="0"/>
              <w:widowControl w:val="0"/>
              <w:suppressLineNumbers w:val="0"/>
              <w:tabs>
                <w:tab w:val="left" w:pos="6300"/>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（4）半圆的周长是圆周长的一半。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w:t>
            </w:r>
          </w:p>
        </w:tc>
      </w:tr>
      <w:tr w14:paraId="4942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8"/>
          </w:tcPr>
          <w:p w14:paraId="1B537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w:t>
            </w:r>
            <w:r>
              <w:rPr>
                <w:rFonts w:hint="eastAsia" w:ascii="宋体" w:hAnsi="宋体" w:eastAsia="宋体" w:cs="宋体"/>
                <w:color w:val="auto"/>
                <w:sz w:val="24"/>
                <w:szCs w:val="24"/>
                <w:lang w:val="en-US" w:eastAsia="zh-CN"/>
              </w:rPr>
              <w:t>使学生加深对圆的周长的概念的理解，提高其运用公式正确计算的能力。</w:t>
            </w:r>
          </w:p>
        </w:tc>
      </w:tr>
      <w:tr w14:paraId="7513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8"/>
          </w:tcPr>
          <w:p w14:paraId="5EFC12F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78CA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04C35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7EFC64A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圆的周长定义以及计算公式。</w:t>
            </w:r>
          </w:p>
        </w:tc>
        <w:tc>
          <w:tcPr>
            <w:tcW w:w="4317" w:type="dxa"/>
            <w:gridSpan w:val="5"/>
          </w:tcPr>
          <w:p w14:paraId="5AEF0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2FF02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15B7B3E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3708D6E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p>
        </w:tc>
      </w:tr>
      <w:tr w14:paraId="695F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8"/>
          </w:tcPr>
          <w:p w14:paraId="364B8763">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7EDE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trPr>
        <w:tc>
          <w:tcPr>
            <w:tcW w:w="8635" w:type="dxa"/>
            <w:gridSpan w:val="8"/>
          </w:tcPr>
          <w:p w14:paraId="58EC8CD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2933838C">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1、基础作业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填空</w:t>
            </w:r>
            <w:r>
              <w:rPr>
                <w:rFonts w:hint="eastAsia" w:ascii="宋体" w:hAnsi="宋体" w:eastAsia="宋体" w:cs="宋体"/>
                <w:color w:val="auto"/>
                <w:sz w:val="24"/>
                <w:szCs w:val="24"/>
                <w:lang w:eastAsia="zh-CN"/>
              </w:rPr>
              <w:t>）</w:t>
            </w:r>
          </w:p>
          <w:p w14:paraId="5101052D">
            <w:pPr>
              <w:pStyle w:val="3"/>
              <w:keepNext w:val="0"/>
              <w:keepLines w:val="0"/>
              <w:numPr>
                <w:ilvl w:val="0"/>
                <w:numId w:val="10"/>
              </w:numPr>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圆是平面上的一种（    ）图形，围成圆的（    ）长叫圆的周长。</w:t>
            </w:r>
          </w:p>
          <w:p w14:paraId="0E0E4E2A">
            <w:pPr>
              <w:pStyle w:val="3"/>
              <w:keepNext w:val="0"/>
              <w:keepLines w:val="0"/>
              <w:numPr>
                <w:ilvl w:val="0"/>
                <w:numId w:val="10"/>
              </w:numPr>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任何圆的周长总是它直径的（   ）倍多一些。这个倍数是一个固定不变的数，我们把它叫做（    ），用字母（   ）表示。它是一个（   ）小数，在计算时，一般只取它的近似值（    ）。</w:t>
            </w:r>
          </w:p>
          <w:p w14:paraId="66F78D59">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2、巩固作业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求下面圆的周长</w:t>
            </w:r>
            <w:r>
              <w:rPr>
                <w:rFonts w:hint="eastAsia" w:ascii="宋体" w:hAnsi="宋体" w:eastAsia="宋体" w:cs="宋体"/>
                <w:color w:val="auto"/>
                <w:sz w:val="24"/>
                <w:szCs w:val="24"/>
                <w:lang w:eastAsia="zh-CN"/>
              </w:rPr>
              <w:t>）</w:t>
            </w:r>
          </w:p>
          <w:p w14:paraId="51718E38">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（1）r=4dm       （2）d=6cm</w:t>
            </w:r>
          </w:p>
          <w:p w14:paraId="62C19F86">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05A1318D">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一面大钟，分针长60cm。2个小时后，分针的尖端走了多少厘米？   </w:t>
            </w:r>
          </w:p>
        </w:tc>
      </w:tr>
      <w:tr w14:paraId="146D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8"/>
          </w:tcPr>
          <w:p w14:paraId="6D26E113">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1D13479A">
            <w:pPr>
              <w:keepNext w:val="0"/>
              <w:keepLines w:val="0"/>
              <w:numPr>
                <w:ilvl w:val="0"/>
                <w:numId w:val="0"/>
              </w:numPr>
              <w:suppressLineNumbers w:val="0"/>
              <w:spacing w:before="0" w:beforeAutospacing="0" w:after="0" w:afterAutospacing="0" w:line="380" w:lineRule="exact"/>
              <w:ind w:left="0" w:right="0" w:righ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圆的周长</w:t>
            </w:r>
          </w:p>
          <w:p w14:paraId="2AB27536">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测量：绳测法、滚动法  化曲为直      轮子转1圈大约可以走：</w:t>
            </w:r>
          </w:p>
          <w:p w14:paraId="60BEFEAB">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规律：圆的周长总是它的直径的3      2×3.14×33=207.24（cm）≈2（m）</w:t>
            </w:r>
          </w:p>
          <w:p w14:paraId="67BEE77C">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倍多一些。                    轮子大约转了：</w:t>
            </w:r>
          </w:p>
          <w:p w14:paraId="6B76EE13">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圆的周长÷直径=圆周率         1km=1000m</w:t>
            </w:r>
          </w:p>
          <w:p w14:paraId="19EA91BD">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公式：圆的周长=直径×圆周率          1000÷2=500（圈）</w:t>
            </w:r>
          </w:p>
          <w:p w14:paraId="526B77F3">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圆的周长=半径×2×圆周率</w:t>
            </w:r>
          </w:p>
          <w:p w14:paraId="5A03131E">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C=πd      C=2πr</w:t>
            </w:r>
          </w:p>
        </w:tc>
      </w:tr>
      <w:tr w14:paraId="7759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8"/>
          </w:tcPr>
          <w:p w14:paraId="1753F14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223F0472">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2D4DB138">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54DC4AB0">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6795A0B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18C32A5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1D8411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56F45DCF">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1479"/>
        <w:gridCol w:w="1400"/>
      </w:tblGrid>
      <w:tr w14:paraId="640E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69824448">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68CA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75C18DDB">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042BDE6C">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b w:val="0"/>
                <w:color w:val="auto"/>
                <w:kern w:val="2"/>
                <w:sz w:val="24"/>
                <w:szCs w:val="24"/>
                <w:lang w:val="en-US" w:eastAsia="zh-CN" w:bidi="ar-SA"/>
              </w:rPr>
              <w:t>圆的周长练习课</w:t>
            </w:r>
          </w:p>
        </w:tc>
        <w:tc>
          <w:tcPr>
            <w:tcW w:w="2024" w:type="dxa"/>
            <w:gridSpan w:val="2"/>
          </w:tcPr>
          <w:p w14:paraId="2C6F0B12">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w:t>
            </w:r>
            <w:r>
              <w:rPr>
                <w:rFonts w:hint="eastAsia" w:ascii="宋体" w:hAnsi="宋体" w:eastAsia="宋体" w:cs="宋体"/>
                <w:color w:val="auto"/>
                <w:sz w:val="24"/>
                <w:szCs w:val="24"/>
                <w:lang w:val="en-US" w:eastAsia="zh-CN"/>
              </w:rPr>
              <w:t>练习</w:t>
            </w:r>
            <w:r>
              <w:rPr>
                <w:rFonts w:hint="eastAsia" w:ascii="宋体" w:hAnsi="宋体" w:eastAsia="宋体" w:cs="宋体"/>
                <w:color w:val="auto"/>
                <w:sz w:val="24"/>
                <w:szCs w:val="24"/>
              </w:rPr>
              <w:t>课</w:t>
            </w:r>
          </w:p>
        </w:tc>
        <w:tc>
          <w:tcPr>
            <w:tcW w:w="1400" w:type="dxa"/>
          </w:tcPr>
          <w:p w14:paraId="0E9D1618">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1BC9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5AC9D283">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560B26C9">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0D43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8635" w:type="dxa"/>
            <w:gridSpan w:val="7"/>
          </w:tcPr>
          <w:p w14:paraId="15A18A8B">
            <w:pPr>
              <w:pStyle w:val="2"/>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453FA4ED">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sz w:val="24"/>
                <w:szCs w:val="24"/>
              </w:rPr>
              <w:t>①情境与问题：</w:t>
            </w:r>
            <w:r>
              <w:rPr>
                <w:rFonts w:hint="eastAsia" w:ascii="宋体" w:hAnsi="宋体" w:eastAsia="宋体" w:cs="宋体"/>
                <w:b w:val="0"/>
                <w:color w:val="auto"/>
                <w:kern w:val="2"/>
                <w:sz w:val="24"/>
                <w:szCs w:val="24"/>
                <w:lang w:val="en-US" w:eastAsia="zh-CN" w:bidi="ar-SA"/>
              </w:rPr>
              <w:t>通过教学使学生学会根据圆的周长求圆的直径、半径。</w:t>
            </w:r>
          </w:p>
          <w:p w14:paraId="29C4198D">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②知识与技能：培养学生逻辑推理能力。</w:t>
            </w:r>
          </w:p>
          <w:p w14:paraId="51052769">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③思维与表达：初步掌握变换和转化的方法。</w:t>
            </w:r>
          </w:p>
          <w:p w14:paraId="762AA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color w:val="auto"/>
                <w:kern w:val="2"/>
                <w:sz w:val="24"/>
                <w:szCs w:val="24"/>
                <w:lang w:val="en-US" w:eastAsia="zh-CN" w:bidi="ar-SA"/>
              </w:rPr>
              <w:t>④交流与反思：运用圆的周长的知识解决现实生活中的问题，体会探索的乐趣和数学的实际应用价值。</w:t>
            </w:r>
          </w:p>
        </w:tc>
      </w:tr>
      <w:tr w14:paraId="05DA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635" w:type="dxa"/>
            <w:gridSpan w:val="7"/>
          </w:tcPr>
          <w:p w14:paraId="4B021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ascii="宋体" w:hAnsi="宋体" w:eastAsia="宋体" w:cs="宋体"/>
                <w:color w:val="auto"/>
                <w:sz w:val="24"/>
                <w:szCs w:val="24"/>
                <w:lang w:val="en-US" w:eastAsia="zh-CN"/>
              </w:rPr>
              <w:t>在知识训练中，</w:t>
            </w:r>
            <w:r>
              <w:rPr>
                <w:rFonts w:hint="eastAsia" w:ascii="宋体" w:hAnsi="宋体" w:eastAsia="宋体" w:cs="宋体"/>
                <w:b w:val="0"/>
                <w:color w:val="auto"/>
                <w:kern w:val="2"/>
                <w:sz w:val="24"/>
                <w:szCs w:val="24"/>
                <w:lang w:val="en-US" w:eastAsia="zh-CN" w:bidi="ar-SA"/>
              </w:rPr>
              <w:t>培养学生逻辑推理能力。</w:t>
            </w:r>
          </w:p>
        </w:tc>
      </w:tr>
      <w:tr w14:paraId="3525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635" w:type="dxa"/>
            <w:gridSpan w:val="7"/>
          </w:tcPr>
          <w:p w14:paraId="321137A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求圆的直径和半径。</w:t>
            </w:r>
          </w:p>
          <w:p w14:paraId="49A75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241" w:firstLineChars="10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灵活运用公式求圆的直径和半径。</w:t>
            </w:r>
          </w:p>
        </w:tc>
      </w:tr>
      <w:tr w14:paraId="3540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5" w:type="dxa"/>
            <w:gridSpan w:val="7"/>
          </w:tcPr>
          <w:p w14:paraId="40F0679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65C9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3F562705">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6885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7"/>
          </w:tcPr>
          <w:p w14:paraId="0597C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环节一：</w:t>
            </w:r>
          </w:p>
          <w:p w14:paraId="0D3C5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1、口答。</w:t>
            </w:r>
          </w:p>
          <w:p w14:paraId="7090D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4π       2π       5π      10π        8π</w:t>
            </w:r>
          </w:p>
          <w:p w14:paraId="1FA1D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2647950</wp:posOffset>
                      </wp:positionH>
                      <wp:positionV relativeFrom="paragraph">
                        <wp:posOffset>186055</wp:posOffset>
                      </wp:positionV>
                      <wp:extent cx="685800" cy="685800"/>
                      <wp:effectExtent l="4445" t="4445" r="14605" b="14605"/>
                      <wp:wrapNone/>
                      <wp:docPr id="323" name="椭圆 323"/>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w="9525" cap="flat" cmpd="sng">
                                <a:solidFill>
                                  <a:srgbClr val="0000FF"/>
                                </a:solidFill>
                                <a:prstDash val="solid"/>
                                <a:headEnd type="none" w="med" len="med"/>
                                <a:tailEnd type="none" w="med" len="med"/>
                              </a:ln>
                            </wps:spPr>
                            <wps:linkedTxbx id="17" seq="1"/>
                            <wps:bodyPr upright="1"/>
                          </wps:wsp>
                        </a:graphicData>
                      </a:graphic>
                    </wp:anchor>
                  </w:drawing>
                </mc:Choice>
                <mc:Fallback>
                  <w:pict>
                    <v:shape id="_x0000_s1026" o:spid="_x0000_s1026" o:spt="3" type="#_x0000_t3" style="position:absolute;left:0pt;margin-left:208.5pt;margin-top:14.65pt;height:54pt;width:54pt;z-index:251674624;mso-width-relative:page;mso-height-relative:page;" fillcolor="#FFFFFF" filled="t" stroked="t" coordsize="21600,21600" o:gfxdata="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T2z62QAAAAoBAAAPAAAAAAAAAAEAIAAAACIAAABkcnMvZG93bnJldi54&#10;bWxQSwECFAAUAAAACACHTuJAIOyucfkBAAAaBAAADgAAAAAAAAABACAAAAAoAQAAZHJzL2Uyb0Rv&#10;Yy54bWxQSwUGAAAAAAYABgBZAQAAkwUAAAAA&#10;">
                      <v:fill on="t" focussize="0,0"/>
                      <v:stroke color="#0000FF" joinstyle="round"/>
                      <v:imagedata o:title=""/>
                      <o:lock v:ext="edit" aspectratio="f"/>
                      <v:textbox>
                        <w:txbxContent/>
                      </v:textbox>
                    </v:shape>
                  </w:pict>
                </mc:Fallback>
              </mc:AlternateContent>
            </w:r>
            <w:r>
              <w:rPr>
                <w:rFonts w:hint="eastAsia" w:ascii="宋体" w:hAnsi="宋体" w:eastAsia="宋体" w:cs="宋体"/>
                <w:color w:val="auto"/>
                <w:sz w:val="24"/>
                <w:szCs w:val="24"/>
              </w:rPr>
              <w:t>2、求出下面各圆的周长。</w:t>
            </w:r>
          </w:p>
          <w:p w14:paraId="36823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381000</wp:posOffset>
                      </wp:positionH>
                      <wp:positionV relativeFrom="paragraph">
                        <wp:posOffset>112395</wp:posOffset>
                      </wp:positionV>
                      <wp:extent cx="571500" cy="571500"/>
                      <wp:effectExtent l="4445" t="4445" r="14605" b="14605"/>
                      <wp:wrapNone/>
                      <wp:docPr id="320" name="椭圆 32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a:ln w="9525" cap="flat" cmpd="sng">
                                <a:solidFill>
                                  <a:srgbClr val="333399"/>
                                </a:solidFill>
                                <a:prstDash val="solid"/>
                                <a:headEnd type="none" w="med" len="med"/>
                                <a:tailEnd type="none" w="med" len="med"/>
                              </a:ln>
                            </wps:spPr>
                            <wps:txbx id="17">
                              <w:txbxContent>
                                <w:p w14:paraId="5A1EDAE3">
                                  <w:pPr>
                                    <w:rPr>
                                      <w:rFonts w:hint="eastAsia"/>
                                      <w:spacing w:val="-20"/>
                                      <w:w w:val="90"/>
                                      <w:sz w:val="18"/>
                                    </w:rPr>
                                  </w:pPr>
                                  <w:r>
                                    <w:rPr>
                                      <w:rFonts w:hint="eastAsia"/>
                                      <w:spacing w:val="-20"/>
                                      <w:w w:val="90"/>
                                      <w:sz w:val="18"/>
                                    </w:rPr>
                                    <w:t>2厘米</w:t>
                                  </w:r>
                                </w:p>
                                <w:p w14:paraId="4DFCC722">
                                  <w:pPr>
                                    <w:rPr>
                                      <w:rFonts w:hint="eastAsia"/>
                                      <w:spacing w:val="-20"/>
                                      <w:w w:val="90"/>
                                      <w:sz w:val="18"/>
                                    </w:rPr>
                                  </w:pPr>
                                  <w:r>
                                    <w:rPr>
                                      <w:rFonts w:hint="eastAsia"/>
                                      <w:spacing w:val="-20"/>
                                      <w:w w:val="90"/>
                                      <w:sz w:val="18"/>
                                    </w:rPr>
                                    <w:t xml:space="preserve">   0</w:t>
                                  </w:r>
                                </w:p>
                                <w:p w14:paraId="26EACD16">
                                  <w:pPr>
                                    <w:rPr>
                                      <w:rFonts w:hint="eastAsia"/>
                                      <w:spacing w:val="-20"/>
                                      <w:w w:val="90"/>
                                    </w:rPr>
                                  </w:pPr>
                                  <w:r>
                                    <w:rPr>
                                      <w:rFonts w:hint="eastAsia"/>
                                      <w:spacing w:val="-20"/>
                                      <w:w w:val="90"/>
                                    </w:rPr>
                                    <w:t xml:space="preserve"> 4厘米</w:t>
                                  </w:r>
                                </w:p>
                                <w:p w14:paraId="298E8725">
                                  <w:pPr>
                                    <w:rPr>
                                      <w:rFonts w:hint="eastAsia"/>
                                    </w:rPr>
                                  </w:pPr>
                                  <w:r>
                                    <w:rPr>
                                      <w:rFonts w:hint="eastAsia"/>
                                    </w:rPr>
                                    <w:t xml:space="preserve"> 0</w:t>
                                  </w:r>
                                </w:p>
                              </w:txbxContent>
                            </wps:txbx>
                            <wps:bodyPr upright="1"/>
                          </wps:wsp>
                        </a:graphicData>
                      </a:graphic>
                    </wp:anchor>
                  </w:drawing>
                </mc:Choice>
                <mc:Fallback>
                  <w:pict>
                    <v:shape id="_x0000_s1026" o:spid="_x0000_s1026" o:spt="3" type="#_x0000_t3" style="position:absolute;left:0pt;margin-left:30pt;margin-top:8.85pt;height:45pt;width:45pt;z-index:251672576;mso-width-relative:page;mso-height-relative:page;" fillcolor="#FFFFFF" filled="t" stroked="t" coordsize="21600,21600" o:gfxdata="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4QnpdUAAAAJAQAADwAAAAAAAAABACAAAAAiAAAAZHJzL2Rvd25yZXYu&#10;eG1sUEsBAhQAFAAAAAgAh07iQNVKAfL+AQAAJQQAAA4AAAAAAAAAAQAgAAAAJAEAAGRycy9lMm9E&#10;b2MueG1sUEsFBgAAAAAGAAYAWQEAAJQFAAAAAA==&#10;">
                      <v:fill on="t" focussize="0,0"/>
                      <v:stroke color="#333399" joinstyle="round"/>
                      <v:imagedata o:title=""/>
                      <o:lock v:ext="edit" aspectratio="f"/>
                      <v:textbox>
                        <w:txbxContent>
                          <w:p w14:paraId="5A1EDAE3">
                            <w:pPr>
                              <w:rPr>
                                <w:rFonts w:hint="eastAsia"/>
                                <w:spacing w:val="-20"/>
                                <w:w w:val="90"/>
                                <w:sz w:val="18"/>
                              </w:rPr>
                            </w:pPr>
                            <w:r>
                              <w:rPr>
                                <w:rFonts w:hint="eastAsia"/>
                                <w:spacing w:val="-20"/>
                                <w:w w:val="90"/>
                                <w:sz w:val="18"/>
                              </w:rPr>
                              <w:t>2厘米</w:t>
                            </w:r>
                          </w:p>
                          <w:p w14:paraId="4DFCC722">
                            <w:pPr>
                              <w:rPr>
                                <w:rFonts w:hint="eastAsia"/>
                                <w:spacing w:val="-20"/>
                                <w:w w:val="90"/>
                                <w:sz w:val="18"/>
                              </w:rPr>
                            </w:pPr>
                            <w:r>
                              <w:rPr>
                                <w:rFonts w:hint="eastAsia"/>
                                <w:spacing w:val="-20"/>
                                <w:w w:val="90"/>
                                <w:sz w:val="18"/>
                              </w:rPr>
                              <w:t xml:space="preserve">   0</w:t>
                            </w:r>
                          </w:p>
                          <w:p w14:paraId="26EACD16">
                            <w:pPr>
                              <w:rPr>
                                <w:rFonts w:hint="eastAsia"/>
                                <w:spacing w:val="-20"/>
                                <w:w w:val="90"/>
                              </w:rPr>
                            </w:pPr>
                            <w:r>
                              <w:rPr>
                                <w:rFonts w:hint="eastAsia"/>
                                <w:spacing w:val="-20"/>
                                <w:w w:val="90"/>
                              </w:rPr>
                              <w:t xml:space="preserve"> 4厘米</w:t>
                            </w:r>
                          </w:p>
                          <w:p w14:paraId="298E8725">
                            <w:pPr>
                              <w:rPr>
                                <w:rFonts w:hint="eastAsia"/>
                              </w:rPr>
                            </w:pPr>
                            <w:r>
                              <w:rPr>
                                <w:rFonts w:hint="eastAsia"/>
                              </w:rPr>
                              <w:t xml:space="preserve"> 0</w:t>
                            </w:r>
                          </w:p>
                        </w:txbxContent>
                      </v:textbox>
                    </v:shape>
                  </w:pict>
                </mc:Fallback>
              </mc:AlternateContent>
            </w:r>
            <w:r>
              <w:rPr>
                <w:rFonts w:hint="eastAsia" w:ascii="宋体" w:hAnsi="宋体" w:eastAsia="宋体" w:cs="宋体"/>
                <w:color w:val="auto"/>
                <w:sz w:val="24"/>
                <w:szCs w:val="24"/>
              </w:rPr>
              <w:t xml:space="preserve">              C=πd                      c=2πr</w:t>
            </w:r>
          </w:p>
          <w:p w14:paraId="7945C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361950</wp:posOffset>
                      </wp:positionH>
                      <wp:positionV relativeFrom="paragraph">
                        <wp:posOffset>198755</wp:posOffset>
                      </wp:positionV>
                      <wp:extent cx="571500" cy="0"/>
                      <wp:effectExtent l="0" t="0" r="0" b="0"/>
                      <wp:wrapNone/>
                      <wp:docPr id="321" name="直接连接符 32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FF66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5pt;margin-top:15.65pt;height:0pt;width:45pt;z-index:251673600;mso-width-relative:page;mso-height-relative:page;" filled="f" stroked="t" coordsize="21600,21600" o:gfxdata="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5JfstYAAAAIAQAADwAAAAAAAAABACAAAAAiAAAAZHJzL2Rvd25yZXYueG1sUEsB&#10;AhQAFAAAAAgAh07iQOkZOcT3AQAA5wMAAA4AAAAAAAAAAQAgAAAAJQEAAGRycy9lMm9Eb2MueG1s&#10;UEsFBgAAAAAGAAYAWQEAAI4FAAAAAA==&#10;">
                      <v:fill on="f" focussize="0,0"/>
                      <v:stroke color="#FF6600" joinstyle="round"/>
                      <v:imagedata o:title=""/>
                      <o:lock v:ext="edit" aspectratio="f"/>
                    </v:lin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2969895</wp:posOffset>
                      </wp:positionH>
                      <wp:positionV relativeFrom="paragraph">
                        <wp:posOffset>136525</wp:posOffset>
                      </wp:positionV>
                      <wp:extent cx="342900" cy="635"/>
                      <wp:effectExtent l="0" t="0" r="0" b="0"/>
                      <wp:wrapNone/>
                      <wp:docPr id="322" name="直接连接符 322"/>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3.85pt;margin-top:10.75pt;height:0.05pt;width:27pt;z-index:251675648;mso-width-relative:page;mso-height-relative:page;" filled="f" stroked="t" coordsize="21600,21600" o:gfxdata="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5FDczXAAAACQEAAA8AAAAAAAAAAQAgAAAAIgAAAGRycy9kb3ducmV2Lnht&#10;bFBLAQIUABQAAAAIAIdO4kA0PZhQ+gEAAOkDAAAOAAAAAAAAAAEAIAAAACYBAABkcnMvZTJvRG9j&#10;LnhtbFBLBQYAAAAABgAGAFkBAACSBQAAAAA=&#10;">
                      <v:fill on="f" focussize="0,0"/>
                      <v:stroke color="#FF0000" joinstyle="round"/>
                      <v:imagedata o:title=""/>
                      <o:lock v:ext="edit" aspectratio="f"/>
                    </v:line>
                  </w:pict>
                </mc:Fallback>
              </mc:AlternateContent>
            </w:r>
            <w:r>
              <w:rPr>
                <w:rFonts w:hint="eastAsia" w:ascii="宋体" w:hAnsi="宋体" w:eastAsia="宋体" w:cs="宋体"/>
                <w:color w:val="auto"/>
                <w:sz w:val="24"/>
                <w:szCs w:val="24"/>
              </w:rPr>
              <w:t xml:space="preserve">              3.14×2                      2×3.14×4</w:t>
            </w:r>
          </w:p>
          <w:p w14:paraId="377A9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=6.28(厘米)                  =8×3.14</w:t>
            </w:r>
          </w:p>
          <w:p w14:paraId="5A677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=25.12(厘米)</w:t>
            </w:r>
          </w:p>
        </w:tc>
      </w:tr>
      <w:tr w14:paraId="7726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878" w:type="dxa"/>
            <w:gridSpan w:val="2"/>
          </w:tcPr>
          <w:p w14:paraId="6E656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1F1F6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1、教师提问：圆的周长公式是什么？圆周率π是什么意思，一般取值多少？</w:t>
            </w:r>
          </w:p>
          <w:p w14:paraId="6E3636F7">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激发学生的学习兴趣和情感需要，调动学生进一步探究学习的欲望。</w:t>
            </w:r>
          </w:p>
        </w:tc>
        <w:tc>
          <w:tcPr>
            <w:tcW w:w="2878" w:type="dxa"/>
            <w:gridSpan w:val="3"/>
          </w:tcPr>
          <w:p w14:paraId="3AC50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01E5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学生通过回答问题复习回顾圆的周长公式、圆周率。</w:t>
            </w:r>
          </w:p>
          <w:p w14:paraId="10D2055C">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p>
        </w:tc>
        <w:tc>
          <w:tcPr>
            <w:tcW w:w="2879" w:type="dxa"/>
            <w:gridSpan w:val="2"/>
          </w:tcPr>
          <w:p w14:paraId="1DB0F920">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sz w:val="24"/>
                <w:szCs w:val="24"/>
                <w:lang w:eastAsia="zh-CN"/>
              </w:rPr>
            </w:pPr>
            <w:r>
              <w:rPr>
                <w:rFonts w:hint="eastAsia" w:ascii="宋体" w:hAnsi="宋体" w:eastAsia="宋体" w:cs="宋体"/>
                <w:b w:val="0"/>
                <w:bCs/>
                <w:color w:val="auto"/>
                <w:sz w:val="24"/>
                <w:szCs w:val="24"/>
                <w:lang w:val="en-US" w:eastAsia="zh-CN"/>
              </w:rPr>
              <w:t>评价要点</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1.</w:t>
            </w:r>
            <w:r>
              <w:rPr>
                <w:rFonts w:ascii="宋体" w:hAnsi="宋体" w:eastAsia="宋体" w:cs="宋体"/>
                <w:b w:val="0"/>
                <w:bCs/>
                <w:sz w:val="24"/>
                <w:szCs w:val="24"/>
              </w:rPr>
              <w:t>周长概念理解</w:t>
            </w:r>
            <w:r>
              <w:rPr>
                <w:rFonts w:hint="eastAsia" w:ascii="宋体" w:hAnsi="宋体" w:cs="宋体"/>
                <w:b w:val="0"/>
                <w:bCs/>
                <w:sz w:val="24"/>
                <w:szCs w:val="24"/>
                <w:lang w:eastAsia="zh-CN"/>
              </w:rPr>
              <w:t>，</w:t>
            </w:r>
            <w:r>
              <w:rPr>
                <w:rFonts w:ascii="宋体" w:hAnsi="宋体" w:eastAsia="宋体" w:cs="宋体"/>
                <w:b w:val="0"/>
                <w:bCs/>
                <w:sz w:val="24"/>
                <w:szCs w:val="24"/>
              </w:rPr>
              <w:t>清楚理解圆的周长的定义，即围成圆的曲线的长度。</w:t>
            </w:r>
          </w:p>
          <w:p w14:paraId="556601B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ascii="宋体" w:hAnsi="宋体" w:eastAsia="宋体" w:cs="宋体"/>
                <w:b w:val="0"/>
                <w:bCs/>
                <w:sz w:val="24"/>
                <w:szCs w:val="24"/>
              </w:rPr>
              <w:t>2.测量方法掌握</w:t>
            </w:r>
            <w:r>
              <w:rPr>
                <w:rFonts w:hint="eastAsia" w:ascii="宋体" w:hAnsi="宋体" w:cs="宋体"/>
                <w:b w:val="0"/>
                <w:bCs/>
                <w:sz w:val="24"/>
                <w:szCs w:val="24"/>
                <w:lang w:eastAsia="zh-CN"/>
              </w:rPr>
              <w:t>，</w:t>
            </w:r>
            <w:r>
              <w:rPr>
                <w:rFonts w:ascii="宋体" w:hAnsi="宋体" w:eastAsia="宋体" w:cs="宋体"/>
                <w:b w:val="0"/>
                <w:bCs/>
                <w:sz w:val="24"/>
                <w:szCs w:val="24"/>
              </w:rPr>
              <w:t>能够熟练运用滚动法、绕线法等测量圆的周长。</w:t>
            </w:r>
          </w:p>
        </w:tc>
      </w:tr>
      <w:tr w14:paraId="405D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635" w:type="dxa"/>
            <w:gridSpan w:val="7"/>
          </w:tcPr>
          <w:p w14:paraId="6F8B53EE">
            <w:pPr>
              <w:pStyle w:val="2"/>
              <w:suppressLineNumbers w:val="0"/>
              <w:spacing w:before="0" w:beforeAutospacing="0" w:after="0" w:afterAutospacing="0" w:line="44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活动意图：让学生在充分观察的基础上，在体现社会性和时代感的同时，一下子激发了学生的好奇心及强烈的探究欲望，大大提高了教学效率。</w:t>
            </w:r>
          </w:p>
        </w:tc>
      </w:tr>
      <w:tr w14:paraId="13E8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0AED5D3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384BE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1、提出研究的问题。</w:t>
            </w:r>
          </w:p>
          <w:p w14:paraId="4A95F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（1）你知道Π表示什么吗？</w:t>
            </w:r>
          </w:p>
          <w:p w14:paraId="0DEEB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（2）下面公式的每个字母各表示什么？这两个公式又表示什么？</w:t>
            </w:r>
          </w:p>
          <w:p w14:paraId="3525D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C=πd       C=2πr</w:t>
            </w:r>
          </w:p>
          <w:p w14:paraId="10B55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（3）根据上两个公式，你能知道：</w:t>
            </w:r>
          </w:p>
          <w:p w14:paraId="3B9EF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直径=周长÷圆周率         半径=周长÷（圆周率×2）</w:t>
            </w:r>
          </w:p>
          <w:p w14:paraId="3017C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2、学习练习十四第2题。</w:t>
            </w:r>
          </w:p>
          <w:p w14:paraId="18434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360" w:right="0" w:hanging="360" w:hangingChars="1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（1）小红量得一个古代建筑中的大红圆柱的周长是3.768米，这个圆柱的直径是多少米？（得数保留一位小数）</w:t>
            </w:r>
          </w:p>
          <w:p w14:paraId="4C5C7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已知：c=3.77m     求：d=?</w:t>
            </w:r>
          </w:p>
          <w:p w14:paraId="45051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解：设直径是x米。</w:t>
            </w:r>
          </w:p>
          <w:p w14:paraId="0A676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30" w:firstLineChars="22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3.77÷3.14               3.14x=3.77</w:t>
            </w:r>
          </w:p>
          <w:p w14:paraId="6B543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360" w:firstLineChars="1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≈1.2(米)                     x=3.77÷3.14                                               </w:t>
            </w:r>
          </w:p>
          <w:p w14:paraId="60EE9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3960" w:firstLineChars="16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x≈1.2</w:t>
            </w:r>
          </w:p>
          <w:p w14:paraId="1A750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00" w:right="0" w:hanging="600" w:hangingChars="2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（2）做一做。用一根1.2米长的铁条弯成一个圆形铁环，它的半径是多少？（得数保留两位小数）</w:t>
            </w:r>
          </w:p>
          <w:p w14:paraId="78C12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已知：c=1.2米  R=c÷(2Π)   求：r=?   </w:t>
            </w:r>
          </w:p>
          <w:p w14:paraId="054C9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解：设半径为x米。       </w:t>
            </w:r>
          </w:p>
          <w:p w14:paraId="5771F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3.14×2x=1.2                    1.2÷2÷3.14</w:t>
            </w:r>
          </w:p>
          <w:p w14:paraId="3E718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6.28x=1.2                  = 0.191</w:t>
            </w:r>
          </w:p>
          <w:p w14:paraId="72227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x=0.191                ≈0.19(米)</w:t>
            </w:r>
          </w:p>
          <w:p w14:paraId="72293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x≈0.19   </w:t>
            </w:r>
          </w:p>
        </w:tc>
      </w:tr>
      <w:tr w14:paraId="2FF0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457E9E46">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88A8E87">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1、教师先让学生根据圆的周长公式推算出变形公式。</w:t>
            </w:r>
          </w:p>
          <w:p w14:paraId="1BB2A1E5">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2、出示练习题，指名学生分析题意，说出要用到的公式，再独立完成计算。</w:t>
            </w:r>
          </w:p>
        </w:tc>
        <w:tc>
          <w:tcPr>
            <w:tcW w:w="2878" w:type="dxa"/>
            <w:gridSpan w:val="3"/>
          </w:tcPr>
          <w:p w14:paraId="13A8AB9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BAC4DC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1.学生</w:t>
            </w:r>
            <w:r>
              <w:rPr>
                <w:rFonts w:hint="eastAsia" w:ascii="宋体" w:hAnsi="宋体" w:eastAsia="宋体" w:cs="宋体"/>
                <w:color w:val="auto"/>
                <w:sz w:val="24"/>
                <w:szCs w:val="24"/>
                <w:lang w:val="en-US" w:eastAsia="zh-CN"/>
              </w:rPr>
              <w:t>结合自学知识，独立完成相关练习。</w:t>
            </w:r>
          </w:p>
          <w:p w14:paraId="2ABE20D5">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2、同桌之间互相督促及时改正错误。</w:t>
            </w:r>
          </w:p>
        </w:tc>
        <w:tc>
          <w:tcPr>
            <w:tcW w:w="2879" w:type="dxa"/>
            <w:gridSpan w:val="2"/>
          </w:tcPr>
          <w:p w14:paraId="62F860E6">
            <w:pPr>
              <w:keepNext w:val="0"/>
              <w:keepLines w:val="0"/>
              <w:suppressLineNumbers w:val="0"/>
              <w:spacing w:before="0" w:beforeAutospacing="0" w:after="0" w:afterAutospacing="0"/>
              <w:ind w:left="0" w:right="0"/>
              <w:textAlignment w:val="baseline"/>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评价要点：1.</w:t>
            </w:r>
            <w:r>
              <w:rPr>
                <w:rFonts w:ascii="宋体" w:hAnsi="宋体" w:eastAsia="宋体" w:cs="宋体"/>
                <w:sz w:val="24"/>
                <w:szCs w:val="24"/>
              </w:rPr>
              <w:t>公式应用能力</w:t>
            </w:r>
            <w:r>
              <w:rPr>
                <w:rFonts w:hint="eastAsia" w:ascii="宋体" w:hAnsi="宋体" w:eastAsia="宋体" w:cs="宋体"/>
                <w:sz w:val="24"/>
                <w:szCs w:val="24"/>
                <w:lang w:eastAsia="zh-CN"/>
              </w:rPr>
              <w:t>，</w:t>
            </w:r>
            <w:r>
              <w:rPr>
                <w:rFonts w:ascii="宋体" w:hAnsi="宋体" w:eastAsia="宋体" w:cs="宋体"/>
                <w:sz w:val="24"/>
                <w:szCs w:val="24"/>
              </w:rPr>
              <w:t>能正确运用圆的周长公式解决实际问题，计算给定圆的直径、半径或周长。</w:t>
            </w:r>
          </w:p>
          <w:p w14:paraId="2E69291C">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单位使用</w:t>
            </w:r>
            <w:r>
              <w:rPr>
                <w:rFonts w:hint="eastAsia" w:ascii="宋体" w:hAnsi="宋体" w:eastAsia="宋体" w:cs="宋体"/>
                <w:sz w:val="24"/>
                <w:szCs w:val="24"/>
                <w:lang w:eastAsia="zh-CN"/>
              </w:rPr>
              <w:t>，</w:t>
            </w:r>
            <w:r>
              <w:rPr>
                <w:rFonts w:ascii="宋体" w:hAnsi="宋体" w:eastAsia="宋体" w:cs="宋体"/>
                <w:sz w:val="24"/>
                <w:szCs w:val="24"/>
              </w:rPr>
              <w:t>在计算中能正确使用长度单位，并注意单位的换算。</w:t>
            </w:r>
          </w:p>
        </w:tc>
      </w:tr>
      <w:tr w14:paraId="0DB3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74503749">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731CDD29">
            <w:pPr>
              <w:keepNext w:val="0"/>
              <w:keepLines w:val="0"/>
              <w:suppressLineNumbers w:val="0"/>
              <w:spacing w:before="0" w:beforeAutospacing="0" w:after="0" w:afterAutospacing="0" w:line="38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尊重学生已有知识水平，充分利用已知探究新知。学会灵活运用不同的方法解决问题。</w:t>
            </w:r>
          </w:p>
        </w:tc>
      </w:tr>
      <w:tr w14:paraId="2299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8635" w:type="dxa"/>
            <w:gridSpan w:val="7"/>
          </w:tcPr>
          <w:p w14:paraId="6D34DCA8">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4EAA8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5C6EA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饭店的大厅挂着一只大钟，这座钟的分针的尖端转动一周所走的路程是125.6厘米，它的分针长多少厘米？</w:t>
            </w:r>
          </w:p>
        </w:tc>
      </w:tr>
      <w:tr w14:paraId="41E7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421DF356">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w:t>
            </w:r>
            <w:r>
              <w:rPr>
                <w:rFonts w:hint="eastAsia" w:ascii="宋体" w:hAnsi="宋体" w:eastAsia="宋体" w:cs="宋体"/>
                <w:color w:val="auto"/>
                <w:sz w:val="24"/>
                <w:szCs w:val="24"/>
                <w:lang w:val="en-US" w:eastAsia="zh-CN"/>
              </w:rPr>
              <w:t>圆的周长公式及变形公式，学会灵活运用公式解决问题。</w:t>
            </w:r>
          </w:p>
        </w:tc>
      </w:tr>
      <w:tr w14:paraId="3401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EA24617">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3F84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2366A79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246A8366">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圆的周长公式的应用。</w:t>
            </w:r>
          </w:p>
        </w:tc>
        <w:tc>
          <w:tcPr>
            <w:tcW w:w="4317" w:type="dxa"/>
            <w:gridSpan w:val="4"/>
          </w:tcPr>
          <w:p w14:paraId="2B2851B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2EA1C8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56DAAF94">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720E69B2">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p>
        </w:tc>
      </w:tr>
      <w:tr w14:paraId="1351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08CA886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2CD2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8" w:hRule="atLeast"/>
        </w:trPr>
        <w:tc>
          <w:tcPr>
            <w:tcW w:w="8635" w:type="dxa"/>
            <w:gridSpan w:val="7"/>
          </w:tcPr>
          <w:p w14:paraId="6624456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1930239C">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380F1ABB">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求下面半圆的周长，选择正确的算式。</w:t>
            </w:r>
          </w:p>
          <w:p w14:paraId="7E71B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pict>
                <v:group id="_x0000_s2055" o:spid="_x0000_s2055" o:spt="203" style="position:absolute;left:0pt;margin-left:27pt;margin-top:7.8pt;height:41pt;width:81pt;z-index:251676672;mso-width-relative:page;mso-height-relative:page;" coordsize="1620,754">
                  <o:lock v:ext="edit" grouping="f" rotation="f" text="f" aspectratio="f"/>
                  <v:shape id="_x0000_s2056" o:spid="_x0000_s2056" o:spt="19" type="#_x0000_t19" style="position:absolute;left:1;top:0;height:754;width:1619;" filled="f" stroked="t" coordsize="43196,22765" adj="-11723637,202590,21596">
                    <v:path arrowok="t" o:connectlocs="0,21181;43165,22765;21596,21600"/>
                    <v:fill on="f" focussize="0,0"/>
                    <v:stroke color="#FF0000"/>
                    <v:imagedata o:title=""/>
                    <o:lock v:ext="edit" grouping="f" rotation="f" text="f" aspectratio="f"/>
                    <v:textbox>
                      <w:txbxContent>
                        <w:p w14:paraId="39B886CF">
                          <w:pPr>
                            <w:rPr>
                              <w:rFonts w:hint="eastAsia"/>
                            </w:rPr>
                          </w:pPr>
                        </w:p>
                        <w:p w14:paraId="387A35F1">
                          <w:pPr>
                            <w:ind w:firstLine="180" w:firstLineChars="100"/>
                            <w:rPr>
                              <w:rFonts w:hint="eastAsia" w:eastAsia="楷体_GB2312"/>
                              <w:sz w:val="18"/>
                            </w:rPr>
                          </w:pPr>
                          <w:r>
                            <w:rPr>
                              <w:rFonts w:eastAsia="楷体_GB2312"/>
                              <w:sz w:val="18"/>
                            </w:rPr>
                            <w:t>D</w:t>
                          </w:r>
                          <w:r>
                            <w:rPr>
                              <w:rFonts w:hint="eastAsia" w:eastAsia="楷体_GB2312"/>
                              <w:sz w:val="18"/>
                            </w:rPr>
                            <w:t>=8厘米</w:t>
                          </w:r>
                        </w:p>
                      </w:txbxContent>
                    </v:textbox>
                  </v:shape>
                  <v:line id="_x0000_s2057" o:spid="_x0000_s2057" o:spt="20" style="position:absolute;left:0;top:720;height:0;width:1616;" filled="f" stroked="t" coordsize="21600,21600">
                    <v:path arrowok="t"/>
                    <v:fill on="f" focussize="0,0"/>
                    <v:stroke color="#333333"/>
                    <v:imagedata o:title=""/>
                    <o:lock v:ext="edit" grouping="f" rotation="f" text="f" aspectratio="f"/>
                  </v:line>
                </v:group>
              </w:pict>
            </w:r>
            <w:r>
              <w:rPr>
                <w:rFonts w:hint="eastAsia" w:ascii="宋体" w:hAnsi="宋体" w:eastAsia="宋体" w:cs="宋体"/>
                <w:color w:val="auto"/>
                <w:sz w:val="24"/>
                <w:szCs w:val="24"/>
              </w:rPr>
              <w:t xml:space="preserve">                      ⑴ 3.14×8</w:t>
            </w:r>
          </w:p>
          <w:p w14:paraId="116FD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⑵ 3.14×8×2</w:t>
            </w:r>
          </w:p>
          <w:p w14:paraId="6288A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⑶ 3.14×8÷2+8</w:t>
            </w:r>
          </w:p>
          <w:p w14:paraId="653A8F8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11A8393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一只挂钟分针长20cm，经过30分后，这根分针的尖端所走的路程是多少厘米？经过45分钟呢？</w:t>
            </w:r>
          </w:p>
          <w:p w14:paraId="07DC2F4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0C1D2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P66第10题思考题。下图的周长是多少厘米？你是怎样计算的？                    </w:t>
            </w:r>
          </w:p>
          <w:p w14:paraId="412BB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880" w:firstLineChars="1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pict>
                <v:group id="_x0000_s2058" o:spid="_x0000_s2058" o:spt="203" style="position:absolute;left:0pt;margin-left:45pt;margin-top:11.7pt;height:46.8pt;width:72.75pt;z-index:251677696;mso-width-relative:page;mso-height-relative:page;" coordsize="1455,936">
                  <o:lock v:ext="edit" grouping="f" rotation="f" text="f" aspectratio="f"/>
                  <v:group id="_x0000_s2059" o:spid="_x0000_s2059" o:spt="203" style="position:absolute;left:0;top:0;height:936;width:1455;" coordsize="1455,936">
                    <o:lock v:ext="edit" grouping="f" rotation="f" text="f" aspectratio="f"/>
                    <v:shape id="_x0000_s2060" o:spid="_x0000_s2060" o:spt="19" type="#_x0000_t19" style="position:absolute;left:0;top:0;flip:x;height:780;width:1455;" fillcolor="#FF0000" filled="f" stroked="t" coordsize="42384,21600" adj="-10922370,-551758,21017">
                      <v:path arrowok="t" o:connectlocs="0,16617;42384,18437;21017,21600"/>
                      <v:fill on="f" focussize="0,0"/>
                      <v:stroke color="#FF0000"/>
                      <v:imagedata o:title=""/>
                      <o:lock v:ext="edit" grouping="f" rotation="f" text="f" aspectratio="f"/>
                    </v:shape>
                    <v:line id="_x0000_s2061" o:spid="_x0000_s2061" o:spt="20" style="position:absolute;left:0;top:624;height:0;width:1440;" filled="f" stroked="t" coordsize="21600,21600">
                      <v:path arrowok="t"/>
                      <v:fill on="f" focussize="0,0"/>
                      <v:stroke dashstyle="dashDot"/>
                      <v:imagedata o:title=""/>
                      <o:lock v:ext="edit" grouping="f" rotation="f" text="f" aspectratio="f"/>
                    </v:line>
                    <v:shape id="_x0000_s2062" o:spid="_x0000_s2062" o:spt="19" type="#_x0000_t19" style="position:absolute;left:0;top:312;height:624;width:720;" filled="f" stroked="t" coordsize="37973,21600" adj="-9825289,-1755723,18691">
                      <v:path arrowok="t" o:connectlocs="0,10775;37973,11864;18691,21600"/>
                      <v:fill on="f" focussize="0,0"/>
                      <v:stroke color="#000080"/>
                      <v:imagedata o:title=""/>
                      <o:lock v:ext="edit" grouping="f" rotation="f" text="f" aspectratio="f"/>
                    </v:shape>
                    <v:shape id="_x0000_s2063" o:spid="_x0000_s2063" o:spt="19" type="#_x0000_t19" style="position:absolute;left:720;top:312;flip:y;height:624;width:720;" filled="f" stroked="t" coordsize="37973,21600" adj="-9825289,-1755723,18691">
                      <v:path arrowok="t" o:connectlocs="0,10775;37973,11864;18691,21600"/>
                      <v:fill on="f" focussize="0,0"/>
                      <v:stroke color="#000080"/>
                      <v:imagedata o:title=""/>
                      <o:lock v:ext="edit" grouping="f" rotation="f" text="f" aspectratio="f"/>
                    </v:shape>
                  </v:group>
                  <v:group id="_x0000_s2064" o:spid="_x0000_s2064" o:spt="203" style="position:absolute;left:0;top:443;height:156;width:720;" coordsize="720,156">
                    <o:lock v:ext="edit" grouping="f" rotation="f" text="f" aspectratio="f"/>
                    <v:line id="_x0000_s2065" o:spid="_x0000_s2065" o:spt="20" style="position:absolute;left:0;top:0;height:156;width:0;" filled="f" coordsize="21600,21600">
                      <v:path arrowok="t"/>
                      <v:fill on="f" focussize="0,0"/>
                      <v:stroke/>
                      <v:imagedata o:title=""/>
                      <o:lock v:ext="edit" grouping="f" rotation="f" text="f" aspectratio="f"/>
                    </v:line>
                    <v:line id="_x0000_s2066" o:spid="_x0000_s2066" o:spt="20" style="position:absolute;left:720;top:0;height:156;width:0;" filled="f" coordsize="21600,21600">
                      <v:path arrowok="t"/>
                      <v:fill on="f" focussize="0,0"/>
                      <v:stroke/>
                      <v:imagedata o:title=""/>
                      <o:lock v:ext="edit" grouping="f" rotation="f" text="f" aspectratio="f"/>
                    </v:line>
                    <v:line id="_x0000_s2067" o:spid="_x0000_s2067" o:spt="20" style="position:absolute;left:0;top:156;height:0;width:180;" filled="f" coordsize="21600,21600">
                      <v:path arrowok="t"/>
                      <v:fill on="f" focussize="0,0"/>
                      <v:stroke/>
                      <v:imagedata o:title=""/>
                      <o:lock v:ext="edit" grouping="f" rotation="f" text="f" aspectratio="f"/>
                    </v:line>
                    <v:line id="_x0000_s2068" o:spid="_x0000_s2068" o:spt="20" style="position:absolute;left:540;top:156;height:0;width:180;" filled="f" stroked="t" coordsize="21600,21600">
                      <v:path arrowok="t"/>
                      <v:fill on="f" focussize="0,0"/>
                      <v:stroke/>
                      <v:imagedata o:title=""/>
                      <o:lock v:ext="edit" grouping="f" rotation="f" text="f" aspectratio="f"/>
                    </v:line>
                  </v:group>
                </v:group>
              </w:pict>
            </w:r>
          </w:p>
          <w:p w14:paraId="78291CFF">
            <w:pPr>
              <w:keepNext w:val="0"/>
              <w:keepLines w:val="0"/>
              <w:suppressLineNumbers w:val="0"/>
              <w:spacing w:before="0" w:beforeAutospacing="0" w:after="0" w:afterAutospacing="0"/>
              <w:ind w:left="0" w:right="0" w:firstLine="2880" w:firstLineChars="1200"/>
              <w:rPr>
                <w:rFonts w:hint="eastAsia" w:ascii="宋体" w:hAnsi="宋体" w:eastAsia="宋体" w:cs="宋体"/>
                <w:color w:val="auto"/>
                <w:sz w:val="24"/>
                <w:szCs w:val="24"/>
              </w:rPr>
            </w:pPr>
          </w:p>
          <w:p w14:paraId="5193A5B5">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p>
        </w:tc>
      </w:tr>
      <w:tr w14:paraId="2EC4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4F90B3C8">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3C46E2E5">
            <w:pPr>
              <w:keepNext w:val="0"/>
              <w:keepLines w:val="0"/>
              <w:numPr>
                <w:ilvl w:val="0"/>
                <w:numId w:val="0"/>
              </w:numPr>
              <w:suppressLineNumbers w:val="0"/>
              <w:spacing w:before="0" w:beforeAutospacing="0" w:after="0" w:afterAutospacing="0" w:line="380" w:lineRule="exact"/>
              <w:ind w:left="0" w:right="0" w:righ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圆的周长练习课</w:t>
            </w:r>
          </w:p>
          <w:p w14:paraId="5FB1B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直径=周长÷圆周率         半径=周长÷（圆周率×2）</w:t>
            </w:r>
          </w:p>
        </w:tc>
      </w:tr>
      <w:tr w14:paraId="3716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DF83A2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1E520332">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123D81A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A58332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1D7392F">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C6C42FF">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31A791F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DAC046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8F3C54C">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EF358F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440CC7B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746762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3C5A27C9">
      <w:pPr>
        <w:pStyle w:val="3"/>
        <w:ind w:left="0" w:leftChars="0" w:firstLine="0" w:firstLineChars="0"/>
        <w:rPr>
          <w:rFonts w:hint="eastAsia" w:ascii="宋体" w:hAnsi="宋体" w:eastAsia="宋体" w:cs="宋体"/>
          <w:color w:val="auto"/>
          <w:sz w:val="24"/>
          <w:szCs w:val="24"/>
        </w:rPr>
      </w:pPr>
    </w:p>
    <w:p w14:paraId="4C3BF4E0">
      <w:pPr>
        <w:pStyle w:val="3"/>
        <w:ind w:left="0" w:leftChars="0" w:firstLine="0" w:firstLineChars="0"/>
        <w:rPr>
          <w:rFonts w:hint="eastAsia" w:ascii="宋体" w:hAnsi="宋体" w:eastAsia="宋体" w:cs="宋体"/>
          <w:color w:val="auto"/>
          <w:sz w:val="24"/>
          <w:szCs w:val="24"/>
        </w:rPr>
      </w:pPr>
    </w:p>
    <w:p w14:paraId="75325051">
      <w:pPr>
        <w:pStyle w:val="3"/>
        <w:ind w:left="0" w:leftChars="0" w:firstLine="0" w:firstLineChars="0"/>
        <w:rPr>
          <w:rFonts w:hint="eastAsia" w:ascii="宋体" w:hAnsi="宋体" w:eastAsia="宋体" w:cs="宋体"/>
          <w:color w:val="auto"/>
          <w:sz w:val="24"/>
          <w:szCs w:val="24"/>
        </w:rPr>
      </w:pPr>
    </w:p>
    <w:p w14:paraId="3E68C50A">
      <w:pPr>
        <w:pStyle w:val="3"/>
        <w:ind w:left="0" w:leftChars="0" w:firstLine="0" w:firstLineChars="0"/>
        <w:rPr>
          <w:rFonts w:hint="eastAsia" w:ascii="宋体" w:hAnsi="宋体" w:eastAsia="宋体" w:cs="宋体"/>
          <w:color w:val="auto"/>
          <w:sz w:val="24"/>
          <w:szCs w:val="24"/>
        </w:rPr>
      </w:pPr>
    </w:p>
    <w:p w14:paraId="0E345A75">
      <w:pPr>
        <w:pStyle w:val="3"/>
        <w:ind w:left="0" w:leftChars="0" w:firstLine="0" w:firstLineChars="0"/>
        <w:rPr>
          <w:rFonts w:hint="eastAsia" w:ascii="宋体" w:hAnsi="宋体" w:eastAsia="宋体" w:cs="宋体"/>
          <w:color w:val="auto"/>
          <w:sz w:val="24"/>
          <w:szCs w:val="24"/>
        </w:rPr>
      </w:pPr>
    </w:p>
    <w:p w14:paraId="166AE904">
      <w:pPr>
        <w:pStyle w:val="3"/>
        <w:ind w:left="0" w:leftChars="0" w:firstLine="0" w:firstLineChars="0"/>
        <w:rPr>
          <w:rFonts w:hint="eastAsia" w:ascii="宋体" w:hAnsi="宋体" w:eastAsia="宋体" w:cs="宋体"/>
          <w:color w:val="auto"/>
          <w:sz w:val="24"/>
          <w:szCs w:val="24"/>
        </w:rPr>
      </w:pPr>
    </w:p>
    <w:p w14:paraId="334EE4CC">
      <w:pPr>
        <w:pStyle w:val="3"/>
        <w:ind w:left="0" w:leftChars="0" w:firstLine="0" w:firstLineChars="0"/>
        <w:rPr>
          <w:rFonts w:hint="eastAsia" w:ascii="宋体" w:hAnsi="宋体" w:eastAsia="宋体" w:cs="宋体"/>
          <w:color w:val="auto"/>
          <w:sz w:val="24"/>
          <w:szCs w:val="24"/>
        </w:rPr>
      </w:pPr>
    </w:p>
    <w:p w14:paraId="1B1102D7">
      <w:pPr>
        <w:pStyle w:val="3"/>
        <w:ind w:left="0" w:leftChars="0" w:firstLine="0" w:firstLineChars="0"/>
        <w:rPr>
          <w:rFonts w:hint="eastAsia" w:ascii="宋体" w:hAnsi="宋体" w:eastAsia="宋体" w:cs="宋体"/>
          <w:color w:val="auto"/>
          <w:sz w:val="24"/>
          <w:szCs w:val="24"/>
        </w:rPr>
      </w:pPr>
    </w:p>
    <w:p w14:paraId="69E861F7">
      <w:pPr>
        <w:pStyle w:val="3"/>
        <w:ind w:left="0" w:leftChars="0" w:firstLine="0" w:firstLineChars="0"/>
        <w:rPr>
          <w:rFonts w:hint="eastAsia" w:ascii="宋体" w:hAnsi="宋体" w:eastAsia="宋体" w:cs="宋体"/>
          <w:color w:val="auto"/>
          <w:sz w:val="24"/>
          <w:szCs w:val="24"/>
        </w:rPr>
      </w:pPr>
    </w:p>
    <w:p w14:paraId="3F7E8F2E">
      <w:pPr>
        <w:pStyle w:val="3"/>
        <w:ind w:left="0" w:leftChars="0" w:firstLine="0" w:firstLineChars="0"/>
        <w:rPr>
          <w:rFonts w:hint="eastAsia" w:ascii="宋体" w:hAnsi="宋体" w:eastAsia="宋体" w:cs="宋体"/>
          <w:color w:val="auto"/>
          <w:sz w:val="24"/>
          <w:szCs w:val="24"/>
        </w:rPr>
      </w:pPr>
    </w:p>
    <w:p w14:paraId="32CBAB64">
      <w:pPr>
        <w:pStyle w:val="3"/>
        <w:ind w:left="0" w:leftChars="0" w:firstLine="0" w:firstLineChars="0"/>
        <w:rPr>
          <w:rFonts w:hint="eastAsia" w:ascii="宋体" w:hAnsi="宋体" w:eastAsia="宋体" w:cs="宋体"/>
          <w:color w:val="auto"/>
          <w:sz w:val="24"/>
          <w:szCs w:val="24"/>
        </w:rPr>
      </w:pPr>
    </w:p>
    <w:p w14:paraId="4ED7E791">
      <w:pPr>
        <w:pStyle w:val="3"/>
        <w:ind w:left="0" w:leftChars="0" w:firstLine="0" w:firstLineChars="0"/>
        <w:rPr>
          <w:rFonts w:hint="eastAsia" w:ascii="宋体" w:hAnsi="宋体" w:eastAsia="宋体" w:cs="宋体"/>
          <w:color w:val="auto"/>
          <w:sz w:val="24"/>
          <w:szCs w:val="24"/>
        </w:rPr>
      </w:pPr>
    </w:p>
    <w:p w14:paraId="2120C767">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1479"/>
        <w:gridCol w:w="1400"/>
      </w:tblGrid>
      <w:tr w14:paraId="5B4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468A98AE">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5947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0A0B053B">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3578CEC5">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b w:val="0"/>
                <w:color w:val="auto"/>
                <w:kern w:val="2"/>
                <w:sz w:val="24"/>
                <w:szCs w:val="24"/>
                <w:lang w:val="en-US" w:eastAsia="zh-CN" w:bidi="ar-SA"/>
              </w:rPr>
              <w:t>圆的面积</w:t>
            </w:r>
          </w:p>
        </w:tc>
        <w:tc>
          <w:tcPr>
            <w:tcW w:w="2024" w:type="dxa"/>
            <w:gridSpan w:val="2"/>
          </w:tcPr>
          <w:p w14:paraId="3004A848">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课型：新授课</w:t>
            </w:r>
          </w:p>
        </w:tc>
        <w:tc>
          <w:tcPr>
            <w:tcW w:w="1400" w:type="dxa"/>
          </w:tcPr>
          <w:p w14:paraId="4A64F244">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33D4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094AAA8D">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654AA2EE">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504C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8635" w:type="dxa"/>
            <w:gridSpan w:val="7"/>
          </w:tcPr>
          <w:p w14:paraId="372DDE27">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1A116102">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color w:val="auto"/>
                <w:sz w:val="24"/>
                <w:szCs w:val="24"/>
              </w:rPr>
              <w:t>①情境与问题</w:t>
            </w:r>
            <w:r>
              <w:rPr>
                <w:rFonts w:hint="eastAsia" w:ascii="宋体" w:hAnsi="宋体" w:eastAsia="宋体" w:cs="宋体"/>
                <w:b w:val="0"/>
                <w:bCs w:val="0"/>
                <w:color w:val="auto"/>
                <w:sz w:val="24"/>
                <w:szCs w:val="24"/>
              </w:rPr>
              <w:t>：使学生理解圆面积的含义，理解圆面积计算公式的推导过程，掌握圆面积的计算公式。</w:t>
            </w:r>
          </w:p>
          <w:p w14:paraId="69A644B7">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②知识与技能：培养学生动手操作、抽象概括的能力，运用所学知识解决简单实际问题。</w:t>
            </w:r>
          </w:p>
          <w:p w14:paraId="5556C910">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③思维与表达：渗透转化的数学思想。</w:t>
            </w:r>
          </w:p>
          <w:p w14:paraId="5FEEC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④交流与反思：积极参加数学活动，体验圆的面积公式推导的探索性和挑战性。</w:t>
            </w:r>
          </w:p>
        </w:tc>
      </w:tr>
      <w:tr w14:paraId="456A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635" w:type="dxa"/>
            <w:gridSpan w:val="7"/>
          </w:tcPr>
          <w:p w14:paraId="198A837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2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思政元素：</w:t>
            </w:r>
            <w:r>
              <w:rPr>
                <w:rFonts w:hint="eastAsia" w:cs="宋体"/>
                <w:color w:val="auto"/>
                <w:sz w:val="24"/>
                <w:szCs w:val="24"/>
                <w:lang w:val="en-US" w:eastAsia="zh-CN"/>
              </w:rPr>
              <w:t>在学习中，提升学生的</w:t>
            </w:r>
            <w:r>
              <w:rPr>
                <w:rFonts w:hint="eastAsia" w:ascii="宋体" w:hAnsi="宋体" w:eastAsia="宋体" w:cs="宋体"/>
                <w:b w:val="0"/>
                <w:bCs w:val="0"/>
                <w:color w:val="auto"/>
                <w:kern w:val="2"/>
                <w:sz w:val="24"/>
                <w:szCs w:val="24"/>
                <w:lang w:val="en-US" w:eastAsia="zh-CN" w:bidi="ar-SA"/>
              </w:rPr>
              <w:t>探索性和挑战性</w:t>
            </w:r>
            <w:r>
              <w:rPr>
                <w:rFonts w:hint="eastAsia" w:ascii="宋体" w:hAnsi="宋体" w:eastAsia="宋体" w:cs="宋体"/>
                <w:i w:val="0"/>
                <w:iCs w:val="0"/>
                <w:caps w:val="0"/>
                <w:color w:val="auto"/>
                <w:spacing w:val="0"/>
                <w:sz w:val="24"/>
                <w:szCs w:val="24"/>
                <w:shd w:val="clear" w:color="auto" w:fill="FFFFFF"/>
              </w:rPr>
              <w:t>。</w:t>
            </w:r>
          </w:p>
        </w:tc>
      </w:tr>
      <w:tr w14:paraId="4BD9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35" w:type="dxa"/>
            <w:gridSpan w:val="7"/>
          </w:tcPr>
          <w:p w14:paraId="4BF234C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圆面积的含义。圆面积的推导过程。</w:t>
            </w:r>
          </w:p>
          <w:p w14:paraId="055D4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auto"/>
                <w:kern w:val="0"/>
                <w:sz w:val="24"/>
                <w:szCs w:val="24"/>
                <w:lang w:eastAsia="zh-CN"/>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圆面积的推导过程</w:t>
            </w:r>
            <w:r>
              <w:rPr>
                <w:rFonts w:hint="eastAsia" w:ascii="宋体" w:hAnsi="宋体" w:eastAsia="宋体" w:cs="宋体"/>
                <w:color w:val="auto"/>
                <w:sz w:val="24"/>
                <w:szCs w:val="24"/>
                <w:lang w:eastAsia="zh-CN"/>
              </w:rPr>
              <w:t>。</w:t>
            </w:r>
          </w:p>
        </w:tc>
      </w:tr>
      <w:tr w14:paraId="0CBC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635" w:type="dxa"/>
            <w:gridSpan w:val="7"/>
          </w:tcPr>
          <w:p w14:paraId="1F7C0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7E43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70FE9AAE">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6076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8635" w:type="dxa"/>
            <w:gridSpan w:val="7"/>
          </w:tcPr>
          <w:p w14:paraId="53171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19B53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1、已知r，周长的一半怎样求？   </w:t>
            </w:r>
          </w:p>
          <w:p w14:paraId="6336A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2、用手中的三角板拼三角形，长方形、正方形、平行四边形等，并说出这</w:t>
            </w:r>
          </w:p>
          <w:p w14:paraId="0BD43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395" w:leftChars="150" w:right="0" w:hanging="1080" w:hanging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些图形的面积计算公式。</w:t>
            </w:r>
          </w:p>
          <w:p w14:paraId="3754F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78720" behindDoc="0" locked="0" layoutInCell="1" allowOverlap="1">
                      <wp:simplePos x="0" y="0"/>
                      <wp:positionH relativeFrom="column">
                        <wp:posOffset>457200</wp:posOffset>
                      </wp:positionH>
                      <wp:positionV relativeFrom="paragraph">
                        <wp:posOffset>3175</wp:posOffset>
                      </wp:positionV>
                      <wp:extent cx="3633470" cy="489585"/>
                      <wp:effectExtent l="4445" t="9525" r="19685" b="15240"/>
                      <wp:wrapNone/>
                      <wp:docPr id="329" name="组合 329"/>
                      <wp:cNvGraphicFramePr/>
                      <a:graphic xmlns:a="http://schemas.openxmlformats.org/drawingml/2006/main">
                        <a:graphicData uri="http://schemas.microsoft.com/office/word/2010/wordprocessingGroup">
                          <wpg:wgp>
                            <wpg:cNvGrpSpPr/>
                            <wpg:grpSpPr>
                              <a:xfrm>
                                <a:off x="0" y="0"/>
                                <a:ext cx="3633212" cy="489585"/>
                                <a:chOff x="-92" y="-300"/>
                                <a:chExt cx="5867" cy="771"/>
                              </a:xfrm>
                            </wpg:grpSpPr>
                            <wps:wsp>
                              <wps:cNvPr id="324" name="矩形 324"/>
                              <wps:cNvSpPr/>
                              <wps:spPr>
                                <a:xfrm>
                                  <a:off x="-92" y="-24"/>
                                  <a:ext cx="900" cy="468"/>
                                </a:xfrm>
                                <a:prstGeom prst="rect">
                                  <a:avLst/>
                                </a:prstGeom>
                                <a:solidFill>
                                  <a:srgbClr val="FFFFFF"/>
                                </a:solidFill>
                                <a:ln w="9525" cap="flat" cmpd="sng">
                                  <a:solidFill>
                                    <a:srgbClr val="993300"/>
                                  </a:solidFill>
                                  <a:prstDash val="solid"/>
                                  <a:miter/>
                                  <a:headEnd type="none" w="med" len="med"/>
                                  <a:tailEnd type="none" w="med" len="med"/>
                                </a:ln>
                              </wps:spPr>
                              <wps:txbx>
                                <w:txbxContent>
                                  <w:p w14:paraId="5788BAD3">
                                    <w:pPr>
                                      <w:rPr>
                                        <w:rFonts w:hint="eastAsia"/>
                                      </w:rPr>
                                    </w:pPr>
                                  </w:p>
                                </w:txbxContent>
                              </wps:txbx>
                              <wps:bodyPr upright="1"/>
                            </wps:wsp>
                            <wps:wsp>
                              <wps:cNvPr id="325" name="矩形 325"/>
                              <wps:cNvSpPr/>
                              <wps:spPr>
                                <a:xfrm>
                                  <a:off x="1214" y="-69"/>
                                  <a:ext cx="539" cy="540"/>
                                </a:xfrm>
                                <a:prstGeom prst="rect">
                                  <a:avLst/>
                                </a:prstGeom>
                                <a:solidFill>
                                  <a:srgbClr val="FFFFFF"/>
                                </a:solidFill>
                                <a:ln w="9525" cap="flat" cmpd="sng">
                                  <a:solidFill>
                                    <a:srgbClr val="993300"/>
                                  </a:solidFill>
                                  <a:prstDash val="solid"/>
                                  <a:miter/>
                                  <a:headEnd type="none" w="med" len="med"/>
                                  <a:tailEnd type="none" w="med" len="med"/>
                                </a:ln>
                              </wps:spPr>
                              <wps:bodyPr upright="1"/>
                            </wps:wsp>
                            <wps:wsp>
                              <wps:cNvPr id="326" name="平行四边形 326"/>
                              <wps:cNvSpPr/>
                              <wps:spPr>
                                <a:xfrm>
                                  <a:off x="2099" y="-90"/>
                                  <a:ext cx="1080" cy="468"/>
                                </a:xfrm>
                                <a:prstGeom prst="parallelogram">
                                  <a:avLst>
                                    <a:gd name="adj" fmla="val 57692"/>
                                  </a:avLst>
                                </a:prstGeom>
                                <a:solidFill>
                                  <a:srgbClr val="FFFFFF"/>
                                </a:solidFill>
                                <a:ln w="9525" cap="flat" cmpd="sng">
                                  <a:solidFill>
                                    <a:srgbClr val="993300"/>
                                  </a:solidFill>
                                  <a:prstDash val="solid"/>
                                  <a:miter/>
                                  <a:headEnd type="none" w="med" len="med"/>
                                  <a:tailEnd type="none" w="med" len="med"/>
                                </a:ln>
                              </wps:spPr>
                              <wps:bodyPr upright="1"/>
                            </wps:wsp>
                            <wps:wsp>
                              <wps:cNvPr id="327" name="等腰三角形 327"/>
                              <wps:cNvSpPr/>
                              <wps:spPr>
                                <a:xfrm>
                                  <a:off x="3467" y="-300"/>
                                  <a:ext cx="720" cy="623"/>
                                </a:xfrm>
                                <a:prstGeom prst="triangle">
                                  <a:avLst>
                                    <a:gd name="adj" fmla="val 50000"/>
                                  </a:avLst>
                                </a:prstGeom>
                                <a:solidFill>
                                  <a:srgbClr val="FFFFFF"/>
                                </a:solidFill>
                                <a:ln w="9525" cap="flat" cmpd="sng">
                                  <a:solidFill>
                                    <a:srgbClr val="993300"/>
                                  </a:solidFill>
                                  <a:prstDash val="solid"/>
                                  <a:miter/>
                                  <a:headEnd type="none" w="med" len="med"/>
                                  <a:tailEnd type="none" w="med" len="med"/>
                                </a:ln>
                              </wps:spPr>
                              <wps:bodyPr upright="1"/>
                            </wps:wsp>
                            <wps:wsp>
                              <wps:cNvPr id="328" name="任意多边形 328"/>
                              <wps:cNvSpPr/>
                              <wps:spPr>
                                <a:xfrm flipV="1">
                                  <a:off x="5055" y="-180"/>
                                  <a:ext cx="720" cy="468"/>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9933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6pt;margin-top:0.25pt;height:38.55pt;width:286.1pt;z-index:251678720;mso-width-relative:page;mso-height-relative:page;" coordorigin="-92,-300" coordsize="5867,771" o:gfxdata="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B4&#10;cPbg1wAAAAYBAAAPAAAAAAAAAAEAIAAAACIAAABkcnMvZG93bnJldi54bWxQSwECFAAUAAAACACH&#10;TuJAsr3OuJgEAACfEQAADgAAAAAAAAABACAAAAAmAQAAZHJzL2Uyb0RvYy54bWxQSwUGAAAAAAYA&#10;BgBZAQAAMAgAAAAA&#10;">
                      <o:lock v:ext="edit" aspectratio="f"/>
                      <v:rect id="_x0000_s1026" o:spid="_x0000_s1026" o:spt="1" style="position:absolute;left:-92;top:-24;height:468;width:900;" fillcolor="#FFFFFF" filled="t" stroked="t" coordsize="21600,21600" o:gfxdata="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3RursAAADc&#10;AAAADwAAAAAAAAABACAAAAAiAAAAZHJzL2Rvd25yZXYueG1sUEsBAhQAFAAAAAgAh07iQDMvBZ47&#10;AAAAOQAAABAAAAAAAAAAAQAgAAAACgEAAGRycy9zaGFwZXhtbC54bWxQSwUGAAAAAAYABgBbAQAA&#10;tAMAAAAA&#10;">
                        <v:fill on="t" focussize="0,0"/>
                        <v:stroke color="#993300" joinstyle="miter"/>
                        <v:imagedata o:title=""/>
                        <o:lock v:ext="edit" aspectratio="f"/>
                        <v:textbox>
                          <w:txbxContent>
                            <w:p w14:paraId="5788BAD3">
                              <w:pPr>
                                <w:rPr>
                                  <w:rFonts w:hint="eastAsia"/>
                                </w:rPr>
                              </w:pPr>
                            </w:p>
                          </w:txbxContent>
                        </v:textbox>
                      </v:rect>
                      <v:rect id="_x0000_s1026" o:spid="_x0000_s1026" o:spt="1" style="position:absolute;left:1214;top:-69;height:540;width:539;" fillcolor="#FFFFFF" filled="t" stroked="t" coordsize="21600,21600" o:gfxdata="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F0IbsAAADc&#10;AAAADwAAAAAAAAABACAAAAAiAAAAZHJzL2Rvd25yZXYueG1sUEsBAhQAFAAAAAgAh07iQDMvBZ47&#10;AAAAOQAAABAAAAAAAAAAAQAgAAAACgEAAGRycy9zaGFwZXhtbC54bWxQSwUGAAAAAAYABgBbAQAA&#10;tAMAAAAA&#10;">
                        <v:fill on="t" focussize="0,0"/>
                        <v:stroke color="#993300" joinstyle="miter"/>
                        <v:imagedata o:title=""/>
                        <o:lock v:ext="edit" aspectratio="f"/>
                      </v:rect>
                      <v:shape id="_x0000_s1026" o:spid="_x0000_s1026" o:spt="7" type="#_x0000_t7" style="position:absolute;left:2099;top:-90;height:468;width:1080;" fillcolor="#FFFFFF" filled="t" stroked="t" coordsize="21600,21600" o:gfxdata="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2uS68AAAA&#10;3AAAAA8AAAAAAAAAAQAgAAAAIgAAAGRycy9kb3ducmV2LnhtbFBLAQIUABQAAAAIAIdO4kAzLwWe&#10;OwAAADkAAAAQAAAAAAAAAAEAIAAAAAsBAABkcnMvc2hhcGV4bWwueG1sUEsFBgAAAAAGAAYAWwEA&#10;ALUDAAAAAA==&#10;" adj="5400">
                        <v:fill on="t" focussize="0,0"/>
                        <v:stroke color="#993300" joinstyle="miter"/>
                        <v:imagedata o:title=""/>
                        <o:lock v:ext="edit" aspectratio="f"/>
                      </v:shape>
                      <v:shape id="_x0000_s1026" o:spid="_x0000_s1026" o:spt="5" type="#_x0000_t5" style="position:absolute;left:3467;top:-300;height:623;width:720;" fillcolor="#FFFFFF" filled="t" stroked="t" coordsize="21600,21600" o:gfxdata="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BlF+&#10;wAAAANwAAAAPAAAAAAAAAAEAIAAAACIAAABkcnMvZG93bnJldi54bWxQSwECFAAUAAAACACHTuJA&#10;My8FnjsAAAA5AAAAEAAAAAAAAAABACAAAAAPAQAAZHJzL3NoYXBleG1sLnhtbFBLBQYAAAAABgAG&#10;AFsBAAC5AwAAAAA=&#10;" adj="10800">
                        <v:fill on="t" focussize="0,0"/>
                        <v:stroke color="#993300" joinstyle="miter"/>
                        <v:imagedata o:title=""/>
                        <o:lock v:ext="edit" aspectratio="f"/>
                      </v:shape>
                      <v:shape id="_x0000_s1026" o:spid="_x0000_s1026" o:spt="100" style="position:absolute;left:5055;top:-180;flip:y;height:468;width:720;" fillcolor="#FFFFFF" filled="t" stroked="t" coordsize="21600,21600" o:gfxdata="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Dj1LsAAADc&#10;AAAADwAAAAAAAAABACAAAAAiAAAAZHJzL2Rvd25yZXYueG1sUEsBAhQAFAAAAAgAh07iQDMvBZ47&#10;AAAAOQAAABAAAAAAAAAAAQAgAAAACgEAAGRycy9zaGFwZXhtbC54bWxQSwUGAAAAAAYABgBbAQAA&#10;tAMAAAAA&#10;" path="m0,0l5400,21600,16200,21600,21600,0xe">
                        <v:path o:connectlocs="18900,10800;10800,21600;2700,10800;10800,0" o:connectangles="0,0,0,0"/>
                        <v:fill on="t" focussize="0,0"/>
                        <v:stroke color="#993300" joinstyle="miter"/>
                        <v:imagedata o:title=""/>
                        <o:lock v:ext="edit" aspectratio="f"/>
                      </v:shape>
                    </v:group>
                  </w:pict>
                </mc:Fallback>
              </mc:AlternateContent>
            </w:r>
          </w:p>
          <w:p w14:paraId="615D9113">
            <w:pPr>
              <w:keepNext w:val="0"/>
              <w:keepLines w:val="0"/>
              <w:suppressLineNumbers w:val="0"/>
              <w:spacing w:before="0" w:beforeAutospacing="0" w:after="0" w:afterAutospacing="0"/>
              <w:ind w:left="1440" w:right="0" w:hanging="1440" w:hangingChars="600"/>
              <w:rPr>
                <w:rFonts w:hint="eastAsia" w:ascii="宋体" w:hAnsi="宋体" w:eastAsia="宋体" w:cs="宋体"/>
                <w:color w:val="auto"/>
                <w:sz w:val="24"/>
                <w:szCs w:val="24"/>
              </w:rPr>
            </w:pPr>
          </w:p>
          <w:p w14:paraId="24C3680B">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s=ab     s=a</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 xml:space="preserve">   s= ah       s=</w:t>
            </w:r>
            <w:r>
              <w:rPr>
                <w:rFonts w:hint="eastAsia" w:ascii="宋体" w:hAnsi="宋体" w:eastAsia="宋体" w:cs="宋体"/>
                <w:color w:val="auto"/>
                <w:position w:val="-16"/>
                <w:sz w:val="24"/>
                <w:szCs w:val="24"/>
              </w:rPr>
              <w:object>
                <v:shape id="_x0000_i1026" o:spt="75" type="#_x0000_t75" style="height:34.35pt;width:15.45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7" r:id="rId15">
                  <o:LockedField>false</o:LockedField>
                </o:OLEObject>
              </w:object>
            </w:r>
            <w:r>
              <w:rPr>
                <w:rFonts w:hint="eastAsia" w:ascii="宋体" w:hAnsi="宋体" w:eastAsia="宋体" w:cs="宋体"/>
                <w:color w:val="auto"/>
                <w:sz w:val="24"/>
                <w:szCs w:val="24"/>
              </w:rPr>
              <w:t>ah    s=</w:t>
            </w:r>
            <w:r>
              <w:rPr>
                <w:rFonts w:hint="eastAsia" w:ascii="宋体" w:hAnsi="宋体" w:eastAsia="宋体" w:cs="宋体"/>
                <w:color w:val="auto"/>
                <w:position w:val="-16"/>
                <w:sz w:val="24"/>
                <w:szCs w:val="24"/>
              </w:rPr>
              <w:object>
                <v:shape id="_x0000_i1027" o:spt="75" type="#_x0000_t75" style="height:25.7pt;width:11.65pt;" o:ole="t" filled="f" o:preferrelative="t" stroked="f" coordsize="21600,21600">
                  <v:path/>
                  <v:fill on="f" focussize="0,0"/>
                  <v:stroke on="f"/>
                  <v:imagedata r:id="rId18" o:title=""/>
                  <o:lock v:ext="edit" aspectratio="t"/>
                  <w10:wrap type="none"/>
                  <w10:anchorlock/>
                </v:shape>
                <o:OLEObject Type="Embed" ProgID="Equation.3" ShapeID="_x0000_i1027" DrawAspect="Content" ObjectID="_1468075728" r:id="rId17">
                  <o:LockedField>false</o:LockedField>
                </o:OLEObject>
              </w:object>
            </w:r>
            <w:r>
              <w:rPr>
                <w:rFonts w:hint="eastAsia" w:ascii="宋体" w:hAnsi="宋体" w:eastAsia="宋体" w:cs="宋体"/>
                <w:color w:val="auto"/>
                <w:sz w:val="24"/>
                <w:szCs w:val="24"/>
              </w:rPr>
              <w:t>(a+b)h</w:t>
            </w:r>
          </w:p>
        </w:tc>
      </w:tr>
      <w:tr w14:paraId="69EB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2878" w:type="dxa"/>
            <w:gridSpan w:val="2"/>
          </w:tcPr>
          <w:p w14:paraId="6077E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6FF6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1、教师组织学生回顾复习已学的平面图形的面积公式。</w:t>
            </w:r>
          </w:p>
          <w:p w14:paraId="0ED84E42">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b w:val="0"/>
                <w:color w:val="auto"/>
                <w:kern w:val="2"/>
                <w:sz w:val="24"/>
                <w:szCs w:val="24"/>
                <w:lang w:val="en-US" w:eastAsia="zh-CN" w:bidi="ar-SA"/>
              </w:rPr>
              <w:t>回忆平行四边形、梯形面积公式的推导方法。</w:t>
            </w:r>
          </w:p>
        </w:tc>
        <w:tc>
          <w:tcPr>
            <w:tcW w:w="2878" w:type="dxa"/>
            <w:gridSpan w:val="3"/>
          </w:tcPr>
          <w:p w14:paraId="3CAA4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57546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回忆并书写已学的平面图形面积公式。</w:t>
            </w:r>
          </w:p>
          <w:p w14:paraId="68B3565A">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hint="eastAsia" w:ascii="宋体" w:hAnsi="宋体" w:eastAsia="宋体" w:cs="宋体"/>
                <w:b w:val="0"/>
                <w:color w:val="auto"/>
                <w:kern w:val="2"/>
                <w:sz w:val="24"/>
                <w:szCs w:val="24"/>
                <w:lang w:val="en-US" w:eastAsia="zh-CN" w:bidi="ar-SA"/>
              </w:rPr>
              <w:t>2、引导学生回忆转化的数学思想。</w:t>
            </w:r>
          </w:p>
        </w:tc>
        <w:tc>
          <w:tcPr>
            <w:tcW w:w="2879" w:type="dxa"/>
            <w:gridSpan w:val="2"/>
          </w:tcPr>
          <w:p w14:paraId="3062EFB5">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default"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评价要点：回顾平面图形的</w:t>
            </w:r>
            <w:r>
              <w:rPr>
                <w:rFonts w:hint="eastAsia" w:ascii="宋体" w:hAnsi="宋体" w:cs="宋体"/>
                <w:b w:val="0"/>
                <w:color w:val="auto"/>
                <w:kern w:val="2"/>
                <w:sz w:val="24"/>
                <w:szCs w:val="24"/>
                <w:lang w:val="en-US" w:eastAsia="zh-CN" w:bidi="ar-SA"/>
              </w:rPr>
              <w:t>目的是回顾这些平面图形的面积推导过程，从而为今天的新课做准备。</w:t>
            </w:r>
          </w:p>
        </w:tc>
      </w:tr>
      <w:tr w14:paraId="09B5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635" w:type="dxa"/>
            <w:gridSpan w:val="7"/>
          </w:tcPr>
          <w:p w14:paraId="68636FB6">
            <w:pPr>
              <w:pStyle w:val="2"/>
              <w:suppressLineNumbers w:val="0"/>
              <w:spacing w:before="0" w:beforeAutospacing="0" w:after="0" w:afterAutospacing="0" w:line="44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w:t>
            </w:r>
            <w:r>
              <w:rPr>
                <w:rFonts w:hint="eastAsia" w:ascii="宋体" w:hAnsi="宋体" w:eastAsia="宋体" w:cs="宋体"/>
                <w:b w:val="0"/>
                <w:bCs/>
                <w:color w:val="auto"/>
                <w:sz w:val="24"/>
                <w:szCs w:val="24"/>
                <w:lang w:val="en-US" w:eastAsia="zh-CN"/>
              </w:rPr>
              <w:t>通过复习旧知，使学生想起转化的思想。</w:t>
            </w:r>
          </w:p>
        </w:tc>
      </w:tr>
      <w:tr w14:paraId="0988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28E01BC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0EEC0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1、什么是圆的面积？（出示纸片圆让生摸一摸）圆所占平面大小叫做圆的面积。</w:t>
            </w:r>
          </w:p>
          <w:p w14:paraId="4DC36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2、推导圆的面积公式。</w:t>
            </w:r>
          </w:p>
          <w:p w14:paraId="35768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83840" behindDoc="1" locked="0" layoutInCell="1" allowOverlap="1">
                  <wp:simplePos x="0" y="0"/>
                  <wp:positionH relativeFrom="column">
                    <wp:posOffset>390525</wp:posOffset>
                  </wp:positionH>
                  <wp:positionV relativeFrom="paragraph">
                    <wp:posOffset>226060</wp:posOffset>
                  </wp:positionV>
                  <wp:extent cx="1457325" cy="393065"/>
                  <wp:effectExtent l="0" t="0" r="47625" b="6985"/>
                  <wp:wrapTight wrapText="bothSides">
                    <wp:wrapPolygon>
                      <wp:start x="0" y="0"/>
                      <wp:lineTo x="0" y="20239"/>
                      <wp:lineTo x="21459" y="20239"/>
                      <wp:lineTo x="21459" y="0"/>
                      <wp:lineTo x="0" y="0"/>
                    </wp:wrapPolygon>
                  </wp:wrapTight>
                  <wp:docPr id="335" name="图片 27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78" descr="msotw9_temp0"/>
                          <pic:cNvPicPr>
                            <a:picLocks noChangeAspect="1"/>
                          </pic:cNvPicPr>
                        </pic:nvPicPr>
                        <pic:blipFill>
                          <a:blip r:embed="rId19"/>
                          <a:stretch>
                            <a:fillRect/>
                          </a:stretch>
                        </pic:blipFill>
                        <pic:spPr>
                          <a:xfrm>
                            <a:off x="0" y="0"/>
                            <a:ext cx="1457325" cy="393065"/>
                          </a:xfrm>
                          <a:prstGeom prst="rect">
                            <a:avLst/>
                          </a:prstGeom>
                          <a:noFill/>
                          <a:ln>
                            <a:noFill/>
                          </a:ln>
                        </pic:spPr>
                      </pic:pic>
                    </a:graphicData>
                  </a:graphic>
                </wp:anchor>
              </w:drawing>
            </w:r>
            <w:r>
              <w:rPr>
                <w:rFonts w:hint="eastAsia" w:ascii="宋体" w:hAnsi="宋体" w:eastAsia="宋体" w:cs="宋体"/>
                <w:color w:val="auto"/>
                <w:sz w:val="24"/>
                <w:szCs w:val="24"/>
              </w:rPr>
              <w:t>（1）演示：将等分成16份的圆展开，问可拼成一个什么样的图形？</w:t>
            </w:r>
          </w:p>
          <w:p w14:paraId="0F250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38" w:leftChars="456" w:right="0" w:hanging="480" w:hangingChars="200"/>
              <w:textAlignment w:val="auto"/>
              <w:rPr>
                <w:rFonts w:hint="eastAsia" w:ascii="宋体" w:hAnsi="宋体" w:eastAsia="宋体" w:cs="宋体"/>
                <w:color w:val="auto"/>
                <w:sz w:val="24"/>
                <w:szCs w:val="24"/>
              </w:rPr>
            </w:pPr>
          </w:p>
          <w:p w14:paraId="6BDF68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若分的分数越多，这个图形越接近长方形。</w:t>
            </w:r>
          </w:p>
          <w:p w14:paraId="752B7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）找：找出拼出的图形与圆的周长和半径有什么关系？</w:t>
            </w:r>
          </w:p>
          <w:p w14:paraId="3F8C1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960" w:firstLineChars="4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84864" behindDoc="1" locked="0" layoutInCell="1" allowOverlap="1">
                  <wp:simplePos x="0" y="0"/>
                  <wp:positionH relativeFrom="column">
                    <wp:posOffset>142875</wp:posOffset>
                  </wp:positionH>
                  <wp:positionV relativeFrom="paragraph">
                    <wp:posOffset>29210</wp:posOffset>
                  </wp:positionV>
                  <wp:extent cx="2440305" cy="571500"/>
                  <wp:effectExtent l="0" t="0" r="0" b="0"/>
                  <wp:wrapTight wrapText="bothSides">
                    <wp:wrapPolygon>
                      <wp:start x="0" y="0"/>
                      <wp:lineTo x="0" y="20880"/>
                      <wp:lineTo x="21415" y="20880"/>
                      <wp:lineTo x="21415" y="0"/>
                      <wp:lineTo x="0" y="0"/>
                    </wp:wrapPolygon>
                  </wp:wrapTight>
                  <wp:docPr id="336" name="图片 27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79" descr="msotw9_temp0"/>
                          <pic:cNvPicPr>
                            <a:picLocks noChangeAspect="1"/>
                          </pic:cNvPicPr>
                        </pic:nvPicPr>
                        <pic:blipFill>
                          <a:blip r:embed="rId20"/>
                          <a:stretch>
                            <a:fillRect/>
                          </a:stretch>
                        </pic:blipFill>
                        <pic:spPr>
                          <a:xfrm>
                            <a:off x="0" y="0"/>
                            <a:ext cx="2440305" cy="571500"/>
                          </a:xfrm>
                          <a:prstGeom prst="rect">
                            <a:avLst/>
                          </a:prstGeom>
                          <a:noFill/>
                          <a:ln>
                            <a:noFill/>
                          </a:ln>
                        </pic:spPr>
                      </pic:pic>
                    </a:graphicData>
                  </a:graphic>
                </wp:anchor>
              </w:drawing>
            </w:r>
            <w:r>
              <w:rPr>
                <w:rFonts w:hint="eastAsia" w:ascii="宋体" w:hAnsi="宋体" w:eastAsia="宋体" w:cs="宋体"/>
                <w:color w:val="auto"/>
                <w:sz w:val="24"/>
                <w:szCs w:val="24"/>
              </w:rPr>
              <w:t xml:space="preserve">圆的半径 = 长方形的宽   </w:t>
            </w:r>
          </w:p>
          <w:p w14:paraId="5DED2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600" w:firstLineChars="2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圆的周长的一半 = 长方形的长    </w:t>
            </w:r>
          </w:p>
          <w:p w14:paraId="46D84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长方形面积 = 长 ×宽</w:t>
            </w:r>
          </w:p>
          <w:p w14:paraId="1916E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所以：   圆的面积 = 圆的周长的一半×圆的半径</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S = πr × r</w:t>
            </w:r>
          </w:p>
          <w:p w14:paraId="34513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S圆 = πr×r = πr</w:t>
            </w:r>
            <w:r>
              <w:rPr>
                <w:rFonts w:hint="eastAsia" w:ascii="宋体" w:hAnsi="宋体" w:eastAsia="宋体" w:cs="宋体"/>
                <w:color w:val="auto"/>
                <w:sz w:val="24"/>
                <w:szCs w:val="24"/>
                <w:vertAlign w:val="superscript"/>
              </w:rPr>
              <w:t xml:space="preserve">2  </w:t>
            </w:r>
          </w:p>
          <w:p w14:paraId="6C50C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3、你还能用其他方法推算出圆的面积公式吗？</w:t>
            </w:r>
          </w:p>
          <w:p w14:paraId="08AAF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080" w:right="0" w:hanging="1080" w:hanging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79744" behindDoc="1" locked="0" layoutInCell="1" allowOverlap="1">
                  <wp:simplePos x="0" y="0"/>
                  <wp:positionH relativeFrom="column">
                    <wp:posOffset>13335</wp:posOffset>
                  </wp:positionH>
                  <wp:positionV relativeFrom="paragraph">
                    <wp:posOffset>86995</wp:posOffset>
                  </wp:positionV>
                  <wp:extent cx="676275" cy="838200"/>
                  <wp:effectExtent l="0" t="0" r="9525" b="0"/>
                  <wp:wrapNone/>
                  <wp:docPr id="334" name="图片 2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7" descr="msotw9_temp0"/>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676275" cy="838200"/>
                          </a:xfrm>
                          <a:prstGeom prst="rect">
                            <a:avLst/>
                          </a:prstGeom>
                          <a:noFill/>
                          <a:ln>
                            <a:noFill/>
                          </a:ln>
                        </pic:spPr>
                      </pic:pic>
                    </a:graphicData>
                  </a:graphic>
                </wp:anchor>
              </w:drawing>
            </w:r>
            <w:r>
              <w:rPr>
                <w:rFonts w:hint="eastAsia" w:ascii="宋体" w:hAnsi="宋体" w:eastAsia="宋体" w:cs="宋体"/>
                <w:color w:val="auto"/>
                <w:sz w:val="24"/>
                <w:szCs w:val="24"/>
              </w:rPr>
              <w:t>（1）将圆16等份，取其中一份，看作是一个近似的三角形，三角形的面积是这个圆面积的</w:t>
            </w:r>
            <w:r>
              <w:rPr>
                <w:rFonts w:hint="eastAsia" w:ascii="宋体" w:hAnsi="宋体" w:eastAsia="宋体" w:cs="宋体"/>
                <w:color w:val="auto"/>
                <w:position w:val="-16"/>
                <w:sz w:val="24"/>
                <w:szCs w:val="24"/>
              </w:rPr>
              <w:object>
                <v:shape id="_x0000_i1028" o:spt="75" type="#_x0000_t75" style="height:32.25pt;width:17.7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9" r:id="rId22">
                  <o:LockedField>false</o:LockedField>
                </o:OLEObject>
              </w:object>
            </w:r>
            <w:r>
              <w:rPr>
                <w:rFonts w:hint="eastAsia" w:ascii="宋体" w:hAnsi="宋体" w:eastAsia="宋体" w:cs="宋体"/>
                <w:color w:val="auto"/>
                <w:sz w:val="24"/>
                <w:szCs w:val="24"/>
              </w:rPr>
              <w:t>。这个三角形底是圆周长的</w:t>
            </w:r>
            <w:r>
              <w:rPr>
                <w:rFonts w:hint="eastAsia" w:ascii="宋体" w:hAnsi="宋体" w:eastAsia="宋体" w:cs="宋体"/>
                <w:color w:val="auto"/>
                <w:position w:val="-16"/>
                <w:sz w:val="24"/>
                <w:szCs w:val="24"/>
              </w:rPr>
              <w:object>
                <v:shape id="_x0000_i1029" o:spt="75" type="#_x0000_t75" style="height:32.1pt;width:17.6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30" r:id="rId24">
                  <o:LockedField>false</o:LockedField>
                </o:OLEObject>
              </w:object>
            </w:r>
            <w:r>
              <w:rPr>
                <w:rFonts w:hint="eastAsia" w:ascii="宋体" w:hAnsi="宋体" w:eastAsia="宋体" w:cs="宋体"/>
                <w:color w:val="auto"/>
                <w:sz w:val="24"/>
                <w:szCs w:val="24"/>
              </w:rPr>
              <w:t>，三角形的高是圆的半径。</w:t>
            </w:r>
          </w:p>
          <w:p w14:paraId="2787C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945" w:leftChars="45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因为：三角形面积=</w:t>
            </w:r>
            <w:r>
              <w:rPr>
                <w:rFonts w:hint="eastAsia" w:ascii="宋体" w:hAnsi="宋体" w:eastAsia="宋体" w:cs="宋体"/>
                <w:color w:val="auto"/>
                <w:position w:val="-16"/>
                <w:sz w:val="24"/>
                <w:szCs w:val="24"/>
              </w:rPr>
              <w:object>
                <v:shape id="_x0000_i1030" o:spt="75" type="#_x0000_t75" style="height:26.65pt;width:12pt;" o:ole="t" filled="f" o:preferrelative="t" stroked="f" coordsize="21600,21600">
                  <v:path/>
                  <v:fill on="f" focussize="0,0"/>
                  <v:stroke on="f"/>
                  <v:imagedata r:id="rId27" o:title=""/>
                  <o:lock v:ext="edit" aspectratio="t"/>
                  <w10:wrap type="none"/>
                  <w10:anchorlock/>
                </v:shape>
                <o:OLEObject Type="Embed" ProgID="Equation.3" ShapeID="_x0000_i1030" DrawAspect="Content" ObjectID="_1468075731" r:id="rId26">
                  <o:LockedField>false</o:LockedField>
                </o:OLEObject>
              </w:object>
            </w:r>
            <w:r>
              <w:rPr>
                <w:rFonts w:hint="eastAsia" w:ascii="宋体" w:hAnsi="宋体" w:eastAsia="宋体" w:cs="宋体"/>
                <w:color w:val="auto"/>
                <w:sz w:val="24"/>
                <w:szCs w:val="24"/>
              </w:rPr>
              <w:t xml:space="preserve">×底×高  </w:t>
            </w:r>
          </w:p>
          <w:p w14:paraId="75894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80768" behindDoc="1" locked="0" layoutInCell="1" allowOverlap="1">
                      <wp:simplePos x="0" y="0"/>
                      <wp:positionH relativeFrom="column">
                        <wp:posOffset>1400175</wp:posOffset>
                      </wp:positionH>
                      <wp:positionV relativeFrom="paragraph">
                        <wp:posOffset>343535</wp:posOffset>
                      </wp:positionV>
                      <wp:extent cx="457200" cy="521970"/>
                      <wp:effectExtent l="0" t="0" r="0" b="11430"/>
                      <wp:wrapNone/>
                      <wp:docPr id="333" name="组合 333"/>
                      <wp:cNvGraphicFramePr/>
                      <a:graphic xmlns:a="http://schemas.openxmlformats.org/drawingml/2006/main">
                        <a:graphicData uri="http://schemas.microsoft.com/office/word/2010/wordprocessingGroup">
                          <wpg:wgp>
                            <wpg:cNvGrpSpPr/>
                            <wpg:grpSpPr>
                              <a:xfrm>
                                <a:off x="0" y="0"/>
                                <a:ext cx="457200" cy="521970"/>
                                <a:chOff x="0" y="0"/>
                                <a:chExt cx="720" cy="822"/>
                              </a:xfrm>
                            </wpg:grpSpPr>
                            <wps:wsp>
                              <wps:cNvPr id="330" name="文本框 330"/>
                              <wps:cNvSpPr txBox="1"/>
                              <wps:spPr>
                                <a:xfrm>
                                  <a:off x="45" y="354"/>
                                  <a:ext cx="540" cy="468"/>
                                </a:xfrm>
                                <a:prstGeom prst="rect">
                                  <a:avLst/>
                                </a:prstGeom>
                                <a:solidFill>
                                  <a:srgbClr val="FFFFFF"/>
                                </a:solidFill>
                                <a:ln>
                                  <a:noFill/>
                                </a:ln>
                              </wps:spPr>
                              <wps:txbx>
                                <w:txbxContent>
                                  <w:p w14:paraId="38BAC804">
                                    <w:pPr>
                                      <w:rPr>
                                        <w:rFonts w:hint="eastAsia"/>
                                      </w:rPr>
                                    </w:pPr>
                                    <w:r>
                                      <w:rPr>
                                        <w:rFonts w:hint="eastAsia"/>
                                      </w:rPr>
                                      <w:t>16</w:t>
                                    </w:r>
                                  </w:p>
                                </w:txbxContent>
                              </wps:txbx>
                              <wps:bodyPr upright="1"/>
                            </wps:wsp>
                            <wps:wsp>
                              <wps:cNvPr id="331" name="文本框 331"/>
                              <wps:cNvSpPr txBox="1"/>
                              <wps:spPr>
                                <a:xfrm>
                                  <a:off x="0" y="0"/>
                                  <a:ext cx="720" cy="468"/>
                                </a:xfrm>
                                <a:prstGeom prst="rect">
                                  <a:avLst/>
                                </a:prstGeom>
                                <a:solidFill>
                                  <a:srgbClr val="FFFFFF"/>
                                </a:solidFill>
                                <a:ln>
                                  <a:noFill/>
                                </a:ln>
                              </wps:spPr>
                              <wps:txbx>
                                <w:txbxContent>
                                  <w:p w14:paraId="604B5A3A">
                                    <w:pPr>
                                      <w:rPr>
                                        <w:rFonts w:hint="eastAsia"/>
                                      </w:rPr>
                                    </w:pPr>
                                    <w:r>
                                      <w:rPr>
                                        <w:rFonts w:hint="eastAsia"/>
                                      </w:rPr>
                                      <w:t>2π</w:t>
                                    </w:r>
                                  </w:p>
                                </w:txbxContent>
                              </wps:txbx>
                              <wps:bodyPr upright="1"/>
                            </wps:wsp>
                            <wps:wsp>
                              <wps:cNvPr id="332" name="直接连接符 332"/>
                              <wps:cNvCnPr/>
                              <wps:spPr>
                                <a:xfrm>
                                  <a:off x="0" y="390"/>
                                  <a:ext cx="624"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0.25pt;margin-top:27.05pt;height:41.1pt;width:36pt;z-index:-251635712;mso-width-relative:page;mso-height-relative:page;" coordsize="720,822" o:gfxdata="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R/LUINkAAAAKAQAADwAAAAAAAAABACAAAAAiAAAA&#10;ZHJzL2Rvd25yZXYueG1sUEsBAhQAFAAAAAgAh07iQDIR80DqAgAAQAgAAA4AAAAAAAAAAQAgAAAA&#10;KAEAAGRycy9lMm9Eb2MueG1sUEsFBgAAAAAGAAYAWQEAAIQGAAAAAA==&#10;">
                      <o:lock v:ext="edit" aspectratio="f"/>
                      <v:shape id="_x0000_s1026" o:spid="_x0000_s1026" o:spt="202" type="#_x0000_t202" style="position:absolute;left:45;top:354;height:468;width:540;" fillcolor="#FFFFFF" filled="t" stroked="f" coordsize="21600,21600" o:gfxdata="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q7M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38BAC804">
                              <w:pPr>
                                <w:rPr>
                                  <w:rFonts w:hint="eastAsia"/>
                                </w:rPr>
                              </w:pPr>
                              <w:r>
                                <w:rPr>
                                  <w:rFonts w:hint="eastAsia"/>
                                </w:rPr>
                                <w:t>16</w:t>
                              </w:r>
                            </w:p>
                          </w:txbxContent>
                        </v:textbox>
                      </v:shape>
                      <v:shape id="_x0000_s1026" o:spid="_x0000_s1026" o:spt="202" type="#_x0000_t202" style="position:absolute;left:0;top:0;height:468;width:720;" fillcolor="#FFFFFF" filled="t" stroked="f" coordsize="21600,21600" o:gfxdata="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ZJW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604B5A3A">
                              <w:pPr>
                                <w:rPr>
                                  <w:rFonts w:hint="eastAsia"/>
                                </w:rPr>
                              </w:pPr>
                              <w:r>
                                <w:rPr>
                                  <w:rFonts w:hint="eastAsia"/>
                                </w:rPr>
                                <w:t>2π</w:t>
                              </w:r>
                            </w:p>
                          </w:txbxContent>
                        </v:textbox>
                      </v:shape>
                      <v:line id="_x0000_s1026" o:spid="_x0000_s1026" o:spt="20" style="position:absolute;left:0;top:390;height:0;width:624;" filled="f" stroked="t" coordsize="21600,21600" o:gfxdata="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wa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eastAsia" w:ascii="宋体" w:hAnsi="宋体" w:eastAsia="宋体" w:cs="宋体"/>
                <w:color w:val="auto"/>
                <w:sz w:val="24"/>
                <w:szCs w:val="24"/>
              </w:rPr>
              <w:t>圆面积=</w:t>
            </w:r>
            <w:r>
              <w:rPr>
                <w:rFonts w:hint="eastAsia" w:ascii="宋体" w:hAnsi="宋体" w:eastAsia="宋体" w:cs="宋体"/>
                <w:color w:val="auto"/>
                <w:position w:val="-16"/>
                <w:sz w:val="24"/>
                <w:szCs w:val="24"/>
              </w:rPr>
              <w:object>
                <v:shape id="_x0000_i1031" o:spt="75" type="#_x0000_t75" style="height:28.2pt;width:12.7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2" r:id="rId28">
                  <o:LockedField>false</o:LockedField>
                </o:OLEObject>
              </w:object>
            </w:r>
            <w:r>
              <w:rPr>
                <w:rFonts w:hint="eastAsia" w:ascii="宋体" w:hAnsi="宋体" w:eastAsia="宋体" w:cs="宋体"/>
                <w:color w:val="auto"/>
                <w:sz w:val="24"/>
                <w:szCs w:val="24"/>
              </w:rPr>
              <w:t>×</w:t>
            </w:r>
            <w:r>
              <w:rPr>
                <w:rFonts w:hint="eastAsia" w:ascii="宋体" w:hAnsi="宋体" w:eastAsia="宋体" w:cs="宋体"/>
                <w:color w:val="auto"/>
                <w:position w:val="-16"/>
                <w:sz w:val="24"/>
                <w:szCs w:val="24"/>
              </w:rPr>
              <w:object>
                <v:shape id="_x0000_i1032" o:spt="75" type="#_x0000_t75" style="height:30.3pt;width:45.4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3" r:id="rId30">
                  <o:LockedField>false</o:LockedField>
                </o:OLEObject>
              </w:object>
            </w:r>
          </w:p>
          <w:p w14:paraId="6D18A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199" w:leftChars="228" w:right="0" w:hanging="720" w:hanging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position w:val="-16"/>
                <w:sz w:val="24"/>
                <w:szCs w:val="24"/>
              </w:rPr>
              <w:object>
                <v:shape id="_x0000_i1033" o:spt="75" type="#_x0000_t75" style="height:36.55pt;width:16.45pt;" o:ole="t" filled="f" o:preferrelative="t" stroked="f" coordsize="21600,21600">
                  <v:path/>
                  <v:fill on="f" focussize="0,0"/>
                  <v:stroke on="f"/>
                  <v:imagedata r:id="rId33" o:title=""/>
                  <o:lock v:ext="edit" aspectratio="t"/>
                  <w10:wrap type="none"/>
                  <w10:anchorlock/>
                </v:shape>
                <o:OLEObject Type="Embed" ProgID="Equation.3" ShapeID="_x0000_i1033" DrawAspect="Content" ObjectID="_1468075734" r:id="rId32">
                  <o:LockedField>false</o:LockedField>
                </o:OLEObject>
              </w:object>
            </w:r>
            <w:r>
              <w:rPr>
                <w:rFonts w:hint="eastAsia" w:ascii="宋体" w:hAnsi="宋体" w:eastAsia="宋体" w:cs="宋体"/>
                <w:color w:val="auto"/>
                <w:sz w:val="24"/>
                <w:szCs w:val="24"/>
              </w:rPr>
              <w:t>×       ·r×r</w:t>
            </w:r>
          </w:p>
          <w:p w14:paraId="229AD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=πr</w:t>
            </w:r>
            <w:r>
              <w:rPr>
                <w:rFonts w:hint="eastAsia" w:ascii="宋体" w:hAnsi="宋体" w:eastAsia="宋体" w:cs="宋体"/>
                <w:color w:val="auto"/>
                <w:sz w:val="24"/>
                <w:szCs w:val="24"/>
                <w:vertAlign w:val="superscript"/>
              </w:rPr>
              <w:t>2</w:t>
            </w:r>
          </w:p>
          <w:p w14:paraId="0B453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480" w:right="0" w:hanging="480" w:hanging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（2）将圆16等分，取其中两份，可以拼成一个近似的平行四边形。平行四边形面积是圆面积的</w:t>
            </w:r>
            <w:r>
              <w:rPr>
                <w:rFonts w:hint="eastAsia" w:ascii="宋体" w:hAnsi="宋体" w:eastAsia="宋体" w:cs="宋体"/>
                <w:color w:val="auto"/>
                <w:position w:val="-14"/>
                <w:sz w:val="24"/>
                <w:szCs w:val="24"/>
              </w:rPr>
              <w:object>
                <v:shape id="_x0000_i1034" o:spt="75" type="#_x0000_t75" style="height:36pt;width:16.1pt;" o:ole="t" filled="f" o:preferrelative="t" stroked="f" coordsize="21600,21600">
                  <v:path/>
                  <v:fill on="f" focussize="0,0"/>
                  <v:stroke on="f"/>
                  <v:imagedata r:id="rId35" o:title=""/>
                  <o:lock v:ext="edit" aspectratio="t"/>
                  <w10:wrap type="none"/>
                  <w10:anchorlock/>
                </v:shape>
                <o:OLEObject Type="Embed" ProgID="Equation.3" ShapeID="_x0000_i1034" DrawAspect="Content" ObjectID="_1468075735" r:id="rId34">
                  <o:LockedField>false</o:LockedField>
                </o:OLEObject>
              </w:object>
            </w:r>
            <w:r>
              <w:rPr>
                <w:rFonts w:hint="eastAsia" w:ascii="宋体" w:hAnsi="宋体" w:eastAsia="宋体" w:cs="宋体"/>
                <w:color w:val="auto"/>
                <w:sz w:val="24"/>
                <w:szCs w:val="24"/>
              </w:rPr>
              <w:t>，平行四边形的底是</w:t>
            </w:r>
            <w:r>
              <w:rPr>
                <w:rFonts w:hint="eastAsia" w:ascii="宋体" w:hAnsi="宋体" w:eastAsia="宋体" w:cs="宋体"/>
                <w:color w:val="auto"/>
                <w:position w:val="-16"/>
                <w:sz w:val="24"/>
                <w:szCs w:val="24"/>
              </w:rPr>
              <w:object>
                <v:shape id="_x0000_i1035" o:spt="75" type="#_x0000_t75" style="height:26.95pt;width:14.8pt;" o:ole="t" filled="f" o:preferrelative="t" stroked="f" coordsize="21600,21600">
                  <v:path/>
                  <v:fill on="f" focussize="0,0"/>
                  <v:stroke on="f"/>
                  <v:imagedata r:id="rId37" o:title=""/>
                  <o:lock v:ext="edit" aspectratio="t"/>
                  <w10:wrap type="none"/>
                  <w10:anchorlock/>
                </v:shape>
                <o:OLEObject Type="Embed" ProgID="Equation.3" ShapeID="_x0000_i1035" DrawAspect="Content" ObjectID="_1468075736" r:id="rId36">
                  <o:LockedField>false</o:LockedField>
                </o:OLEObject>
              </w:object>
            </w:r>
            <w:r>
              <w:rPr>
                <w:rFonts w:hint="eastAsia" w:ascii="宋体" w:hAnsi="宋体" w:eastAsia="宋体" w:cs="宋体"/>
                <w:color w:val="auto"/>
                <w:sz w:val="24"/>
                <w:szCs w:val="24"/>
              </w:rPr>
              <w:t>，三角形的高即一个半径，</w:t>
            </w:r>
          </w:p>
          <w:p w14:paraId="2CBBE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420" w:leftChars="200" w:right="0"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因为：平行四边形面积=底×高</w:t>
            </w:r>
          </w:p>
          <w:p w14:paraId="1BDFE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1199" w:leftChars="228" w:right="0" w:hanging="720" w:hanging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82816" behindDoc="0" locked="0" layoutInCell="1" allowOverlap="1">
                  <wp:simplePos x="0" y="0"/>
                  <wp:positionH relativeFrom="column">
                    <wp:posOffset>152400</wp:posOffset>
                  </wp:positionH>
                  <wp:positionV relativeFrom="paragraph">
                    <wp:posOffset>210185</wp:posOffset>
                  </wp:positionV>
                  <wp:extent cx="571500" cy="528955"/>
                  <wp:effectExtent l="0" t="0" r="0" b="4445"/>
                  <wp:wrapNone/>
                  <wp:docPr id="337" name="图片 3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2" descr="msotw9_temp0"/>
                          <pic:cNvPicPr>
                            <a:picLocks noChangeAspect="1"/>
                          </pic:cNvPicPr>
                        </pic:nvPicPr>
                        <pic:blipFill>
                          <a:blip r:embed="rId38">
                            <a:clrChange>
                              <a:clrFrom>
                                <a:srgbClr val="FFFFFF"/>
                              </a:clrFrom>
                              <a:clrTo>
                                <a:srgbClr val="FFFFFF">
                                  <a:alpha val="0"/>
                                </a:srgbClr>
                              </a:clrTo>
                            </a:clrChange>
                          </a:blip>
                          <a:stretch>
                            <a:fillRect/>
                          </a:stretch>
                        </pic:blipFill>
                        <pic:spPr>
                          <a:xfrm>
                            <a:off x="0" y="0"/>
                            <a:ext cx="571500" cy="528955"/>
                          </a:xfrm>
                          <a:prstGeom prst="rect">
                            <a:avLst/>
                          </a:prstGeom>
                          <a:noFill/>
                          <a:ln>
                            <a:noFill/>
                          </a:ln>
                        </pic:spPr>
                      </pic:pic>
                    </a:graphicData>
                  </a:graphic>
                </wp:anchor>
              </w:drawing>
            </w:r>
            <w:r>
              <w:rPr>
                <w:rFonts w:hint="eastAsia" w:ascii="宋体" w:hAnsi="宋体" w:eastAsia="宋体" w:cs="宋体"/>
                <w:color w:val="auto"/>
                <w:sz w:val="24"/>
                <w:szCs w:val="24"/>
              </w:rPr>
              <mc:AlternateContent>
                <mc:Choice Requires="wpg">
                  <w:drawing>
                    <wp:anchor distT="0" distB="0" distL="114300" distR="114300" simplePos="0" relativeHeight="251681792" behindDoc="1" locked="0" layoutInCell="1" allowOverlap="1">
                      <wp:simplePos x="0" y="0"/>
                      <wp:positionH relativeFrom="column">
                        <wp:posOffset>1485900</wp:posOffset>
                      </wp:positionH>
                      <wp:positionV relativeFrom="paragraph">
                        <wp:posOffset>292100</wp:posOffset>
                      </wp:positionV>
                      <wp:extent cx="457200" cy="521970"/>
                      <wp:effectExtent l="0" t="0" r="0" b="11430"/>
                      <wp:wrapNone/>
                      <wp:docPr id="341" name="组合 341"/>
                      <wp:cNvGraphicFramePr/>
                      <a:graphic xmlns:a="http://schemas.openxmlformats.org/drawingml/2006/main">
                        <a:graphicData uri="http://schemas.microsoft.com/office/word/2010/wordprocessingGroup">
                          <wpg:wgp>
                            <wpg:cNvGrpSpPr/>
                            <wpg:grpSpPr>
                              <a:xfrm>
                                <a:off x="0" y="0"/>
                                <a:ext cx="457200" cy="521970"/>
                                <a:chOff x="0" y="0"/>
                                <a:chExt cx="720" cy="822"/>
                              </a:xfrm>
                            </wpg:grpSpPr>
                            <wps:wsp>
                              <wps:cNvPr id="338" name="文本框 338"/>
                              <wps:cNvSpPr txBox="1"/>
                              <wps:spPr>
                                <a:xfrm>
                                  <a:off x="45" y="354"/>
                                  <a:ext cx="540" cy="468"/>
                                </a:xfrm>
                                <a:prstGeom prst="rect">
                                  <a:avLst/>
                                </a:prstGeom>
                                <a:solidFill>
                                  <a:srgbClr val="FFFFFF"/>
                                </a:solidFill>
                                <a:ln>
                                  <a:noFill/>
                                </a:ln>
                              </wps:spPr>
                              <wps:txbx>
                                <w:txbxContent>
                                  <w:p w14:paraId="4D05A0EC">
                                    <w:pPr>
                                      <w:rPr>
                                        <w:rFonts w:hint="eastAsia"/>
                                      </w:rPr>
                                    </w:pPr>
                                    <w:r>
                                      <w:rPr>
                                        <w:rFonts w:hint="eastAsia"/>
                                      </w:rPr>
                                      <w:t>16</w:t>
                                    </w:r>
                                  </w:p>
                                </w:txbxContent>
                              </wps:txbx>
                              <wps:bodyPr upright="1"/>
                            </wps:wsp>
                            <wps:wsp>
                              <wps:cNvPr id="339" name="文本框 339"/>
                              <wps:cNvSpPr txBox="1"/>
                              <wps:spPr>
                                <a:xfrm>
                                  <a:off x="0" y="0"/>
                                  <a:ext cx="720" cy="468"/>
                                </a:xfrm>
                                <a:prstGeom prst="rect">
                                  <a:avLst/>
                                </a:prstGeom>
                                <a:solidFill>
                                  <a:srgbClr val="FFFFFF"/>
                                </a:solidFill>
                                <a:ln>
                                  <a:noFill/>
                                </a:ln>
                              </wps:spPr>
                              <wps:txbx>
                                <w:txbxContent>
                                  <w:p w14:paraId="0CFED7F5">
                                    <w:pPr>
                                      <w:rPr>
                                        <w:rFonts w:hint="eastAsia"/>
                                      </w:rPr>
                                    </w:pPr>
                                    <w:r>
                                      <w:rPr>
                                        <w:rFonts w:hint="eastAsia"/>
                                      </w:rPr>
                                      <w:t>2π</w:t>
                                    </w:r>
                                  </w:p>
                                </w:txbxContent>
                              </wps:txbx>
                              <wps:bodyPr upright="1"/>
                            </wps:wsp>
                            <wps:wsp>
                              <wps:cNvPr id="340" name="直接连接符 340"/>
                              <wps:cNvCnPr/>
                              <wps:spPr>
                                <a:xfrm>
                                  <a:off x="0" y="390"/>
                                  <a:ext cx="624"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7pt;margin-top:23pt;height:41.1pt;width:36pt;z-index:-251634688;mso-width-relative:page;mso-height-relative:page;" coordsize="720,822" o:gfxdata="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YsWDKNkAAAAKAQAADwAAAAAAAAABACAAAAAiAAAA&#10;ZHJzL2Rvd25yZXYueG1sUEsBAhQAFAAAAAgAh07iQNSeuLXqAgAAQAgAAA4AAAAAAAAAAQAgAAAA&#10;KAEAAGRycy9lMm9Eb2MueG1sUEsFBgAAAAAGAAYAWQEAAIQGAAAAAA==&#10;">
                      <o:lock v:ext="edit" aspectratio="f"/>
                      <v:shape id="_x0000_s1026" o:spid="_x0000_s1026" o:spt="202" type="#_x0000_t202" style="position:absolute;left:45;top:354;height:468;width:540;" fillcolor="#FFFFFF" filled="t" stroked="f" coordsize="21600,21600" o:gfxdata="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c4Ma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4D05A0EC">
                              <w:pPr>
                                <w:rPr>
                                  <w:rFonts w:hint="eastAsia"/>
                                </w:rPr>
                              </w:pPr>
                              <w:r>
                                <w:rPr>
                                  <w:rFonts w:hint="eastAsia"/>
                                </w:rPr>
                                <w:t>16</w:t>
                              </w:r>
                            </w:p>
                          </w:txbxContent>
                        </v:textbox>
                      </v:shape>
                      <v:shape id="_x0000_s1026" o:spid="_x0000_s1026" o:spt="202" type="#_x0000_t202" style="position:absolute;left:0;top:0;height:468;width:720;" fillcolor="#FFFFFF" filled="t" stroked="f" coordsize="21600,21600" o:gfxdata="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QRV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CFED7F5">
                              <w:pPr>
                                <w:rPr>
                                  <w:rFonts w:hint="eastAsia"/>
                                </w:rPr>
                              </w:pPr>
                              <w:r>
                                <w:rPr>
                                  <w:rFonts w:hint="eastAsia"/>
                                </w:rPr>
                                <w:t>2π</w:t>
                              </w:r>
                            </w:p>
                          </w:txbxContent>
                        </v:textbox>
                      </v:shape>
                      <v:line id="_x0000_s1026" o:spid="_x0000_s1026" o:spt="20" style="position:absolute;left:0;top:390;height:0;width:624;" filled="f" stroked="t" coordsize="21600,21600" o:gfxdata="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TTg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ascii="宋体" w:hAnsi="宋体" w:eastAsia="宋体" w:cs="宋体"/>
                <w:color w:val="auto"/>
                <w:sz w:val="24"/>
                <w:szCs w:val="24"/>
              </w:rPr>
              <w:t xml:space="preserve">         圆面积 =</w:t>
            </w:r>
            <w:r>
              <w:rPr>
                <w:rFonts w:hint="eastAsia" w:ascii="宋体" w:hAnsi="宋体" w:eastAsia="宋体" w:cs="宋体"/>
                <w:color w:val="auto"/>
                <w:position w:val="-16"/>
                <w:sz w:val="24"/>
                <w:szCs w:val="24"/>
              </w:rPr>
              <w:object>
                <v:shape id="_x0000_i1036" o:spt="75" type="#_x0000_t75" style="height:30.9pt;width:17pt;" o:ole="t" filled="f" o:preferrelative="t" stroked="f" coordsize="21600,21600">
                  <v:path/>
                  <v:fill on="f" focussize="0,0"/>
                  <v:stroke on="f"/>
                  <v:imagedata r:id="rId40" o:title=""/>
                  <o:lock v:ext="edit" aspectratio="t"/>
                  <w10:wrap type="none"/>
                  <w10:anchorlock/>
                </v:shape>
                <o:OLEObject Type="Embed" ProgID="Equation.3" ShapeID="_x0000_i1036" DrawAspect="Content" ObjectID="_1468075737" r:id="rId39">
                  <o:LockedField>false</o:LockedField>
                </o:OLEObject>
              </w:object>
            </w:r>
            <w:r>
              <w:rPr>
                <w:rFonts w:hint="eastAsia" w:ascii="宋体" w:hAnsi="宋体" w:eastAsia="宋体" w:cs="宋体"/>
                <w:color w:val="auto"/>
                <w:sz w:val="24"/>
                <w:szCs w:val="24"/>
              </w:rPr>
              <w:t>×r÷</w:t>
            </w:r>
            <w:r>
              <w:rPr>
                <w:rFonts w:hint="eastAsia" w:ascii="宋体" w:hAnsi="宋体" w:eastAsia="宋体" w:cs="宋体"/>
                <w:color w:val="auto"/>
                <w:position w:val="-16"/>
                <w:sz w:val="24"/>
                <w:szCs w:val="24"/>
              </w:rPr>
              <w:object>
                <v:shape id="_x0000_i1037" o:spt="75" type="#_x0000_t75" style="height:20pt;width:8pt;" o:ole="t" filled="f" o:preferrelative="t" stroked="f" coordsize="21600,21600">
                  <v:path/>
                  <v:fill on="f" focussize="0,0"/>
                  <v:stroke on="f"/>
                  <v:imagedata r:id="rId42" o:title=""/>
                  <o:lock v:ext="edit" aspectratio="t"/>
                  <w10:wrap type="none"/>
                  <w10:anchorlock/>
                </v:shape>
                <o:OLEObject Type="Embed" ProgID="Equation.3" ShapeID="_x0000_i1037" DrawAspect="Content" ObjectID="_1468075738" r:id="rId41">
                  <o:LockedField>false</o:LockedField>
                </o:OLEObject>
              </w:object>
            </w:r>
          </w:p>
          <w:p w14:paraId="632596E8">
            <w:pPr>
              <w:keepNext w:val="0"/>
              <w:keepLines w:val="0"/>
              <w:pageBreakBefore w:val="0"/>
              <w:widowControl w:val="0"/>
              <w:suppressLineNumbers w:val="0"/>
              <w:tabs>
                <w:tab w:val="left" w:pos="1980"/>
                <w:tab w:val="left" w:pos="2160"/>
              </w:tabs>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       ×r×8</w:t>
            </w:r>
          </w:p>
          <w:p w14:paraId="6211B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8D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=πr</w:t>
            </w:r>
            <w:r>
              <w:rPr>
                <w:rFonts w:hint="eastAsia" w:ascii="宋体" w:hAnsi="宋体" w:eastAsia="宋体" w:cs="宋体"/>
                <w:color w:val="auto"/>
                <w:sz w:val="24"/>
                <w:szCs w:val="24"/>
                <w:vertAlign w:val="superscript"/>
              </w:rPr>
              <w:t>2</w:t>
            </w:r>
          </w:p>
          <w:p w14:paraId="247EB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680" w:firstLineChars="7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还可以取3份、4份等，同学们可以一一推算。</w:t>
            </w:r>
          </w:p>
        </w:tc>
      </w:tr>
      <w:tr w14:paraId="2877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494A1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07222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1、教师引导：以前我们在研究平面图形的面积公式时用了转化的方法，他们是怎样转化的？（平行四边形→长方形）</w:t>
            </w:r>
          </w:p>
          <w:p w14:paraId="3FDD0957">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同学们能自己推导出圆的计算公式吗？</w:t>
            </w:r>
          </w:p>
        </w:tc>
        <w:tc>
          <w:tcPr>
            <w:tcW w:w="2878" w:type="dxa"/>
            <w:gridSpan w:val="3"/>
          </w:tcPr>
          <w:p w14:paraId="5BF9ECA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1832170">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1.学生</w:t>
            </w:r>
            <w:r>
              <w:rPr>
                <w:rFonts w:hint="eastAsia" w:ascii="宋体" w:hAnsi="宋体" w:eastAsia="宋体" w:cs="宋体"/>
                <w:color w:val="auto"/>
                <w:sz w:val="24"/>
                <w:szCs w:val="24"/>
                <w:lang w:val="en-US" w:eastAsia="zh-CN"/>
              </w:rPr>
              <w:t>自主推导圆的面积公式，并记录推导过程中的疑问。</w:t>
            </w:r>
          </w:p>
          <w:p w14:paraId="76BB3A00">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2、互相检测，并进行疑问交流。</w:t>
            </w:r>
          </w:p>
        </w:tc>
        <w:tc>
          <w:tcPr>
            <w:tcW w:w="2879" w:type="dxa"/>
            <w:gridSpan w:val="2"/>
          </w:tcPr>
          <w:p w14:paraId="7D3FBFF0">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1.能否理解将圆转化为近似长方形的思想。这是推导的关键，要考察学生是否明白为什么可以这样转化，以及转化后的图形与圆之间的关系。</w:t>
            </w:r>
            <w:r>
              <w:rPr>
                <w:rFonts w:ascii="宋体" w:hAnsi="宋体" w:eastAsia="宋体" w:cs="宋体"/>
                <w:sz w:val="24"/>
                <w:szCs w:val="24"/>
              </w:rPr>
              <w:br w:type="textWrapping"/>
            </w:r>
            <w:r>
              <w:rPr>
                <w:rFonts w:ascii="宋体" w:hAnsi="宋体" w:eastAsia="宋体" w:cs="宋体"/>
                <w:sz w:val="24"/>
                <w:szCs w:val="24"/>
              </w:rPr>
              <w:t>2.知道转化过程中半径与长方形的长和宽的对应关系。圆的半径对应近似长方形的宽，圆周长的一半对应长方形的长。</w:t>
            </w:r>
          </w:p>
        </w:tc>
      </w:tr>
      <w:tr w14:paraId="432E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786B6673">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738EF88A">
            <w:pPr>
              <w:keepNext w:val="0"/>
              <w:keepLines w:val="0"/>
              <w:suppressLineNumbers w:val="0"/>
              <w:spacing w:before="0" w:beforeAutospacing="0" w:after="0" w:afterAutospacing="0" w:line="38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引导学生利用知识迁移规律推导出圆的面积计算公式，再通过对应练习，以验证巩固圆的面积计算方法。</w:t>
            </w:r>
          </w:p>
        </w:tc>
      </w:tr>
      <w:tr w14:paraId="5F5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635" w:type="dxa"/>
            <w:gridSpan w:val="7"/>
          </w:tcPr>
          <w:p w14:paraId="5C1F1CE4">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5D52AF25">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416EF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一个圆的直径是20m，它的面积是多少平方米？</w:t>
            </w:r>
          </w:p>
          <w:p w14:paraId="25631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已知：d=20厘米  求：s=？       </w:t>
            </w:r>
          </w:p>
          <w:p w14:paraId="55FDB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960" w:firstLineChars="4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r=d÷2      20÷2=10（m）</w:t>
            </w:r>
          </w:p>
          <w:p w14:paraId="252C1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960" w:firstLineChars="4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s=Лr</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 xml:space="preserve">     3.14×10</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 3.14×100</w:t>
            </w:r>
            <w:r>
              <w:rPr>
                <w:rFonts w:hint="eastAsia" w:ascii="宋体" w:hAnsi="宋体" w:eastAsia="宋体" w:cs="宋体"/>
                <w:color w:val="auto"/>
                <w:sz w:val="24"/>
                <w:szCs w:val="24"/>
                <w:vertAlign w:val="superscript"/>
              </w:rPr>
              <w:t xml:space="preserve"> </w:t>
            </w:r>
            <w:r>
              <w:rPr>
                <w:rFonts w:hint="eastAsia" w:ascii="宋体" w:hAnsi="宋体" w:eastAsia="宋体" w:cs="宋体"/>
                <w:color w:val="auto"/>
                <w:sz w:val="24"/>
                <w:szCs w:val="24"/>
              </w:rPr>
              <w:t>=314(平方厘米)</w:t>
            </w:r>
          </w:p>
        </w:tc>
      </w:tr>
      <w:tr w14:paraId="1713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4774D147">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w:t>
            </w:r>
            <w:r>
              <w:rPr>
                <w:rFonts w:hint="eastAsia" w:ascii="宋体" w:hAnsi="宋体" w:eastAsia="宋体" w:cs="宋体"/>
                <w:color w:val="auto"/>
                <w:sz w:val="24"/>
                <w:szCs w:val="24"/>
                <w:lang w:val="en-US" w:eastAsia="zh-CN"/>
              </w:rPr>
              <w:t>学生对公式的掌握，强化学生用面积公式解决问题的能力。</w:t>
            </w:r>
          </w:p>
        </w:tc>
      </w:tr>
      <w:tr w14:paraId="7048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4C21FE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0710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63A948F7">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66A8D9E">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圆的面积公式的推导过程以及结果。</w:t>
            </w:r>
          </w:p>
        </w:tc>
        <w:tc>
          <w:tcPr>
            <w:tcW w:w="4317" w:type="dxa"/>
            <w:gridSpan w:val="4"/>
          </w:tcPr>
          <w:p w14:paraId="229C943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76BD68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4B703323">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14A5711F">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p>
        </w:tc>
      </w:tr>
      <w:tr w14:paraId="3EDE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C06A7DD">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3866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3" w:hRule="atLeast"/>
        </w:trPr>
        <w:tc>
          <w:tcPr>
            <w:tcW w:w="8635" w:type="dxa"/>
            <w:gridSpan w:val="7"/>
          </w:tcPr>
          <w:p w14:paraId="53D27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48EC4D0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7A737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根据下面所给的条件，求圆的面积。</w:t>
            </w:r>
          </w:p>
          <w:p w14:paraId="6BB02EE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r=5cm       d =0.8dm    </w:t>
            </w:r>
          </w:p>
          <w:p w14:paraId="275FD2E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1320A99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一个圆形茶几桌面的直径是1m，它的面积是多少平方厘米？</w:t>
            </w:r>
          </w:p>
          <w:p w14:paraId="3B294E2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77A270E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公园草地上一个自动旋转喷灌装置的射程是10m。它能喷灌的面积是多少？</w:t>
            </w:r>
          </w:p>
        </w:tc>
      </w:tr>
      <w:tr w14:paraId="0ED0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418D329">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5A4DFBEF">
            <w:pPr>
              <w:keepNext w:val="0"/>
              <w:keepLines w:val="0"/>
              <w:numPr>
                <w:ilvl w:val="0"/>
                <w:numId w:val="0"/>
              </w:numPr>
              <w:suppressLineNumbers w:val="0"/>
              <w:spacing w:before="0" w:beforeAutospacing="0" w:after="0" w:afterAutospacing="0" w:line="380" w:lineRule="exact"/>
              <w:ind w:left="0" w:right="0" w:righ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圆的面积（1）</w:t>
            </w:r>
          </w:p>
          <w:p w14:paraId="6FDEFED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长方形的面积=     长     × 宽</w:t>
            </w:r>
          </w:p>
          <w:p w14:paraId="54798260">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转化↑         ↓        ↓</w:t>
            </w:r>
          </w:p>
          <w:p w14:paraId="0FD66C6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圆的面积=圆周长的一半×半径</w:t>
            </w:r>
          </w:p>
          <w:p w14:paraId="0D9C8E3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S=πr×r=πr²</w:t>
            </w:r>
          </w:p>
        </w:tc>
      </w:tr>
      <w:tr w14:paraId="2F67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EFC213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7F20D98B">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3C2F6AE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8A7973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AADCAA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396142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42E546E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F44A2C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F9465F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2BDDD88">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0B9B6930">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0C2CD9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0C66E11F">
      <w:pPr>
        <w:pStyle w:val="3"/>
        <w:ind w:left="0" w:leftChars="0" w:firstLine="0" w:firstLineChars="0"/>
        <w:rPr>
          <w:rFonts w:hint="eastAsia" w:ascii="宋体" w:hAnsi="宋体" w:eastAsia="宋体" w:cs="宋体"/>
          <w:color w:val="auto"/>
          <w:sz w:val="24"/>
          <w:szCs w:val="24"/>
        </w:rPr>
      </w:pPr>
    </w:p>
    <w:p w14:paraId="5BBC643B">
      <w:pPr>
        <w:pStyle w:val="3"/>
        <w:ind w:left="0" w:leftChars="0" w:firstLine="0" w:firstLineChars="0"/>
        <w:rPr>
          <w:rFonts w:hint="eastAsia" w:ascii="宋体" w:hAnsi="宋体" w:eastAsia="宋体" w:cs="宋体"/>
          <w:color w:val="auto"/>
          <w:sz w:val="24"/>
          <w:szCs w:val="24"/>
        </w:rPr>
      </w:pPr>
    </w:p>
    <w:p w14:paraId="53AA4D12">
      <w:pPr>
        <w:pStyle w:val="3"/>
        <w:ind w:left="0" w:leftChars="0" w:firstLine="0" w:firstLineChars="0"/>
        <w:rPr>
          <w:rFonts w:hint="eastAsia" w:ascii="宋体" w:hAnsi="宋体" w:eastAsia="宋体" w:cs="宋体"/>
          <w:color w:val="auto"/>
          <w:sz w:val="24"/>
          <w:szCs w:val="24"/>
        </w:rPr>
      </w:pPr>
    </w:p>
    <w:p w14:paraId="681C100C">
      <w:pPr>
        <w:pStyle w:val="3"/>
        <w:ind w:left="0" w:leftChars="0" w:firstLine="0" w:firstLineChars="0"/>
        <w:rPr>
          <w:rFonts w:hint="eastAsia" w:ascii="宋体" w:hAnsi="宋体" w:eastAsia="宋体" w:cs="宋体"/>
          <w:color w:val="auto"/>
          <w:sz w:val="24"/>
          <w:szCs w:val="24"/>
        </w:rPr>
      </w:pPr>
    </w:p>
    <w:p w14:paraId="3785C2EF">
      <w:pPr>
        <w:pStyle w:val="3"/>
        <w:ind w:left="0" w:leftChars="0" w:firstLine="0" w:firstLineChars="0"/>
        <w:rPr>
          <w:rFonts w:hint="eastAsia" w:ascii="宋体" w:hAnsi="宋体" w:eastAsia="宋体" w:cs="宋体"/>
          <w:color w:val="auto"/>
          <w:sz w:val="24"/>
          <w:szCs w:val="24"/>
        </w:rPr>
      </w:pPr>
    </w:p>
    <w:p w14:paraId="74DD3794">
      <w:pPr>
        <w:pStyle w:val="3"/>
        <w:ind w:left="0" w:leftChars="0" w:firstLine="0" w:firstLineChars="0"/>
        <w:rPr>
          <w:rFonts w:hint="eastAsia" w:ascii="宋体" w:hAnsi="宋体" w:eastAsia="宋体" w:cs="宋体"/>
          <w:color w:val="auto"/>
          <w:sz w:val="24"/>
          <w:szCs w:val="24"/>
        </w:rPr>
      </w:pPr>
    </w:p>
    <w:p w14:paraId="7CF088FE">
      <w:pPr>
        <w:pStyle w:val="3"/>
        <w:ind w:left="0" w:leftChars="0" w:firstLine="0" w:firstLineChars="0"/>
        <w:rPr>
          <w:rFonts w:hint="eastAsia" w:ascii="宋体" w:hAnsi="宋体" w:eastAsia="宋体" w:cs="宋体"/>
          <w:color w:val="auto"/>
          <w:sz w:val="24"/>
          <w:szCs w:val="24"/>
        </w:rPr>
      </w:pPr>
    </w:p>
    <w:p w14:paraId="687AF4C8">
      <w:pPr>
        <w:pStyle w:val="3"/>
        <w:ind w:left="0" w:leftChars="0" w:firstLine="0" w:firstLineChars="0"/>
        <w:rPr>
          <w:rFonts w:hint="eastAsia" w:ascii="宋体" w:hAnsi="宋体" w:eastAsia="宋体" w:cs="宋体"/>
          <w:color w:val="auto"/>
          <w:sz w:val="24"/>
          <w:szCs w:val="24"/>
        </w:rPr>
      </w:pPr>
    </w:p>
    <w:p w14:paraId="6E2B47C3">
      <w:pPr>
        <w:pStyle w:val="3"/>
        <w:ind w:left="0" w:leftChars="0" w:firstLine="0" w:firstLineChars="0"/>
        <w:rPr>
          <w:rFonts w:hint="eastAsia" w:ascii="宋体" w:hAnsi="宋体" w:eastAsia="宋体" w:cs="宋体"/>
          <w:color w:val="auto"/>
          <w:sz w:val="24"/>
          <w:szCs w:val="24"/>
        </w:rPr>
      </w:pPr>
    </w:p>
    <w:p w14:paraId="4118B575">
      <w:pPr>
        <w:pStyle w:val="3"/>
        <w:ind w:left="0" w:leftChars="0" w:firstLine="0" w:firstLineChars="0"/>
        <w:rPr>
          <w:rFonts w:hint="eastAsia" w:ascii="宋体" w:hAnsi="宋体" w:eastAsia="宋体" w:cs="宋体"/>
          <w:color w:val="auto"/>
          <w:sz w:val="24"/>
          <w:szCs w:val="24"/>
        </w:rPr>
      </w:pPr>
    </w:p>
    <w:p w14:paraId="05DEE8E9">
      <w:pPr>
        <w:pStyle w:val="3"/>
        <w:ind w:left="0" w:leftChars="0" w:firstLine="0" w:firstLineChars="0"/>
        <w:rPr>
          <w:rFonts w:hint="eastAsia" w:ascii="宋体" w:hAnsi="宋体" w:eastAsia="宋体" w:cs="宋体"/>
          <w:b w:val="0"/>
          <w:color w:val="auto"/>
          <w:kern w:val="2"/>
          <w:sz w:val="24"/>
          <w:szCs w:val="24"/>
          <w:lang w:val="en-US" w:eastAsia="zh-CN" w:bidi="ar-SA"/>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40"/>
        <w:gridCol w:w="893"/>
        <w:gridCol w:w="545"/>
        <w:gridCol w:w="1479"/>
        <w:gridCol w:w="1400"/>
      </w:tblGrid>
      <w:tr w14:paraId="294E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5FD637BC">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课时教学设计</w:t>
            </w:r>
          </w:p>
        </w:tc>
      </w:tr>
      <w:tr w14:paraId="1051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3AFEE462">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课题</w:t>
            </w:r>
          </w:p>
        </w:tc>
        <w:tc>
          <w:tcPr>
            <w:tcW w:w="3839" w:type="dxa"/>
            <w:gridSpan w:val="3"/>
          </w:tcPr>
          <w:p w14:paraId="5612E588">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圆环面积</w:t>
            </w:r>
          </w:p>
        </w:tc>
        <w:tc>
          <w:tcPr>
            <w:tcW w:w="2024" w:type="dxa"/>
            <w:gridSpan w:val="2"/>
          </w:tcPr>
          <w:p w14:paraId="7088D46C">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课型：新授课</w:t>
            </w:r>
          </w:p>
        </w:tc>
        <w:tc>
          <w:tcPr>
            <w:tcW w:w="1400" w:type="dxa"/>
          </w:tcPr>
          <w:p w14:paraId="18C258F0">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课时：</w:t>
            </w:r>
          </w:p>
        </w:tc>
      </w:tr>
      <w:tr w14:paraId="5D68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4361E841">
            <w:pPr>
              <w:keepNext w:val="0"/>
              <w:keepLines w:val="0"/>
              <w:suppressLineNumbers w:val="0"/>
              <w:spacing w:before="0" w:beforeAutospacing="0" w:after="0" w:afterAutospacing="0" w:line="440" w:lineRule="exact"/>
              <w:ind w:left="0" w:right="0"/>
              <w:jc w:val="center"/>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授课时间</w:t>
            </w:r>
          </w:p>
        </w:tc>
        <w:tc>
          <w:tcPr>
            <w:tcW w:w="7263" w:type="dxa"/>
            <w:gridSpan w:val="6"/>
          </w:tcPr>
          <w:p w14:paraId="01428E16">
            <w:pPr>
              <w:keepNext w:val="0"/>
              <w:keepLines w:val="0"/>
              <w:suppressLineNumbers w:val="0"/>
              <w:spacing w:before="0" w:beforeAutospacing="0" w:after="0" w:afterAutospacing="0" w:line="440" w:lineRule="exact"/>
              <w:ind w:left="0" w:right="0"/>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第    周      年   月    日         第   节      周节数：</w:t>
            </w:r>
          </w:p>
        </w:tc>
      </w:tr>
      <w:tr w14:paraId="3CCF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8635" w:type="dxa"/>
            <w:gridSpan w:val="7"/>
          </w:tcPr>
          <w:p w14:paraId="52F5528B">
            <w:pPr>
              <w:pStyle w:val="2"/>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1.核心素养目标：</w:t>
            </w:r>
          </w:p>
          <w:p w14:paraId="36B43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①情境与问题：使学生学会已知圆的周长求圆的面积的解题思路与方法，理解并学会环形面积。</w:t>
            </w:r>
          </w:p>
          <w:p w14:paraId="7CCF7128">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②知识与技能：培养学生灵活、综合运用知识的能力，运用所学的知识解决简单的实际问题。</w:t>
            </w:r>
          </w:p>
          <w:p w14:paraId="3786DE9C">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③思维与表达：培养学生的逻辑思维能力。</w:t>
            </w:r>
          </w:p>
          <w:p w14:paraId="093A1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④交流与反思：感受公式的确定性和转化的数学思想。</w:t>
            </w:r>
          </w:p>
        </w:tc>
      </w:tr>
      <w:tr w14:paraId="48D0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635" w:type="dxa"/>
            <w:gridSpan w:val="7"/>
          </w:tcPr>
          <w:p w14:paraId="175574F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20" w:lineRule="exact"/>
              <w:ind w:left="0" w:right="0" w:firstLine="0"/>
              <w:textAlignment w:val="auto"/>
              <w:rPr>
                <w:rFonts w:hint="default"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思政元素：在计算圆环面积时，感受公式的确定性和转化的数学思想。</w:t>
            </w:r>
          </w:p>
        </w:tc>
      </w:tr>
      <w:tr w14:paraId="3BAF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35" w:type="dxa"/>
            <w:gridSpan w:val="7"/>
          </w:tcPr>
          <w:p w14:paraId="584443C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2.教学重点：培养综合运用知识的能力。</w:t>
            </w:r>
          </w:p>
          <w:p w14:paraId="6FEDC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教学难点：培养综合运用知识的能力。</w:t>
            </w:r>
          </w:p>
        </w:tc>
      </w:tr>
      <w:tr w14:paraId="54A1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71AE577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3.教学准备：练习本、</w:t>
            </w:r>
            <w:r>
              <w:rPr>
                <w:rFonts w:hint="eastAsia" w:ascii="宋体" w:hAnsi="宋体" w:eastAsia="宋体" w:cs="宋体"/>
                <w:b w:val="0"/>
                <w:color w:val="auto"/>
                <w:kern w:val="2"/>
                <w:sz w:val="24"/>
                <w:szCs w:val="24"/>
                <w:lang w:val="en-US" w:eastAsia="zh-CN" w:bidi="ar-SA"/>
              </w:rPr>
              <w:tab/>
            </w:r>
            <w:r>
              <w:rPr>
                <w:rFonts w:hint="eastAsia" w:ascii="宋体" w:hAnsi="宋体" w:eastAsia="宋体" w:cs="宋体"/>
                <w:b w:val="0"/>
                <w:color w:val="auto"/>
                <w:kern w:val="2"/>
                <w:sz w:val="24"/>
                <w:szCs w:val="24"/>
                <w:lang w:val="en-US" w:eastAsia="zh-CN" w:bidi="ar-SA"/>
              </w:rPr>
              <w:t>课件</w:t>
            </w:r>
          </w:p>
        </w:tc>
      </w:tr>
      <w:tr w14:paraId="647B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066C53C1">
            <w:pPr>
              <w:keepNext w:val="0"/>
              <w:keepLines w:val="0"/>
              <w:suppressLineNumbers w:val="0"/>
              <w:spacing w:before="0" w:beforeAutospacing="0" w:after="0" w:afterAutospacing="0"/>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4.学习活动设计：</w:t>
            </w:r>
          </w:p>
        </w:tc>
      </w:tr>
      <w:tr w14:paraId="0B63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7"/>
          </w:tcPr>
          <w:p w14:paraId="0460A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环节一：</w:t>
            </w:r>
          </w:p>
          <w:p w14:paraId="6868B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1、口算：</w:t>
            </w:r>
          </w:p>
          <w:p w14:paraId="42A03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jc w:val="left"/>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 xml:space="preserve">    32       42     52     82      92     202     </w:t>
            </w:r>
          </w:p>
          <w:p w14:paraId="28098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 xml:space="preserve">    2π   3π    6π   10π      7π      5π</w:t>
            </w:r>
          </w:p>
          <w:p w14:paraId="34595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2、思考：</w:t>
            </w:r>
          </w:p>
          <w:p w14:paraId="3E2B7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（1）圆的周长和面积分别怎样计算？二者有何区别？</w:t>
            </w:r>
          </w:p>
          <w:p w14:paraId="6658D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（2）求圆的面积需要知道什么条件？</w:t>
            </w:r>
          </w:p>
          <w:p w14:paraId="6FA72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（3）知道圆的周长能够求它的面积吗？</w:t>
            </w:r>
          </w:p>
        </w:tc>
      </w:tr>
      <w:tr w14:paraId="7B77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2878" w:type="dxa"/>
            <w:gridSpan w:val="2"/>
          </w:tcPr>
          <w:p w14:paraId="60206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教师活动：</w:t>
            </w:r>
          </w:p>
          <w:p w14:paraId="5924B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1、引导学生说出圆的面积文字公式、字母公式，列出算式。</w:t>
            </w:r>
          </w:p>
          <w:p w14:paraId="54B02257">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2、激发学生的学习兴趣和情感需要，调动学生进一步探究学习的欲望。</w:t>
            </w:r>
          </w:p>
        </w:tc>
        <w:tc>
          <w:tcPr>
            <w:tcW w:w="2878" w:type="dxa"/>
            <w:gridSpan w:val="3"/>
          </w:tcPr>
          <w:p w14:paraId="4E680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学生活动：</w:t>
            </w:r>
          </w:p>
          <w:p w14:paraId="1BCFE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1、回忆圆的面积公式。</w:t>
            </w:r>
          </w:p>
          <w:p w14:paraId="722E4F36">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2、独立完成相关练习，并同桌间互相订正。</w:t>
            </w:r>
          </w:p>
        </w:tc>
        <w:tc>
          <w:tcPr>
            <w:tcW w:w="2879" w:type="dxa"/>
            <w:gridSpan w:val="2"/>
          </w:tcPr>
          <w:p w14:paraId="5C4F9174">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评价要点：1</w:t>
            </w:r>
            <w:r>
              <w:rPr>
                <w:rFonts w:hint="eastAsia" w:ascii="宋体" w:hAnsi="宋体" w:cs="宋体"/>
                <w:b w:val="0"/>
                <w:color w:val="auto"/>
                <w:kern w:val="2"/>
                <w:sz w:val="24"/>
                <w:szCs w:val="24"/>
                <w:lang w:val="en-US" w:eastAsia="zh-CN" w:bidi="ar-SA"/>
              </w:rPr>
              <w:t>.</w:t>
            </w:r>
            <w:r>
              <w:rPr>
                <w:rFonts w:hint="eastAsia" w:ascii="宋体" w:hAnsi="宋体" w:eastAsia="宋体" w:cs="宋体"/>
                <w:b w:val="0"/>
                <w:color w:val="auto"/>
                <w:kern w:val="2"/>
                <w:sz w:val="24"/>
                <w:szCs w:val="24"/>
                <w:lang w:val="en-US" w:eastAsia="zh-CN" w:bidi="ar-SA"/>
              </w:rPr>
              <w:t>看学生是否能正确地将圆分割成足够多的小扇形，以使得拼成的图形更接近长方形。</w:t>
            </w:r>
            <w:r>
              <w:rPr>
                <w:rFonts w:hint="eastAsia" w:ascii="宋体" w:hAnsi="宋体" w:eastAsia="宋体" w:cs="宋体"/>
                <w:b w:val="0"/>
                <w:color w:val="auto"/>
                <w:kern w:val="2"/>
                <w:sz w:val="24"/>
                <w:szCs w:val="24"/>
                <w:lang w:val="en-US" w:eastAsia="zh-CN" w:bidi="ar-SA"/>
              </w:rPr>
              <w:br w:type="textWrapping"/>
            </w:r>
          </w:p>
        </w:tc>
      </w:tr>
      <w:tr w14:paraId="3EA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635" w:type="dxa"/>
            <w:gridSpan w:val="7"/>
          </w:tcPr>
          <w:p w14:paraId="11883218">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w:t>
            </w:r>
            <w:r>
              <w:rPr>
                <w:rFonts w:hint="eastAsia" w:ascii="宋体" w:hAnsi="宋体" w:eastAsia="宋体" w:cs="宋体"/>
                <w:b w:val="0"/>
                <w:bCs/>
                <w:color w:val="auto"/>
                <w:sz w:val="24"/>
                <w:szCs w:val="24"/>
                <w:lang w:val="en-US" w:eastAsia="zh-CN"/>
              </w:rPr>
              <w:t>以问题引出新课，激发学生探索新知的欲望，使学生体会到数学源于生活的本质，促使学生今后做个生活中的有心人。</w:t>
            </w:r>
          </w:p>
        </w:tc>
      </w:tr>
      <w:tr w14:paraId="2773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77F1ECD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32FA54C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1、教学练习十六第3题   </w:t>
            </w:r>
          </w:p>
          <w:p w14:paraId="748DD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小刚量得一棵树干的周长是125.6cm，这棵树干的横截面积是多少？</w:t>
            </w:r>
          </w:p>
          <w:p w14:paraId="7B2AD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79" w:leftChars="133" w:right="0" w:hanging="1200" w:hangingChars="5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已知：c=125.6厘米             s=πr</w:t>
            </w:r>
            <w:r>
              <w:rPr>
                <w:rFonts w:hint="eastAsia" w:ascii="宋体" w:hAnsi="宋体" w:eastAsia="宋体" w:cs="宋体"/>
                <w:color w:val="auto"/>
                <w:sz w:val="24"/>
                <w:szCs w:val="24"/>
                <w:vertAlign w:val="superscript"/>
              </w:rPr>
              <w:t>2</w:t>
            </w:r>
          </w:p>
          <w:p w14:paraId="7E4D6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r：125.6÷(2×3.14)      3.14×20</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w:t>
            </w:r>
          </w:p>
          <w:p w14:paraId="676B2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=125.6÷6.28           =3.14×400</w:t>
            </w:r>
          </w:p>
          <w:p w14:paraId="4FE02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=20(厘米)              =1256(平方厘米)</w:t>
            </w:r>
          </w:p>
          <w:p w14:paraId="4E07A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519" w:leftChars="266" w:right="0" w:hanging="960" w:hangingChars="4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答: 这棵树干的横截面积1256平方厘米。</w:t>
            </w:r>
          </w:p>
          <w:p w14:paraId="7D98F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、教学环形面积。</w:t>
            </w:r>
          </w:p>
          <w:p w14:paraId="51932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（1）例2  光盘的银色部分是个圆环，内圆半径是2cm，外圆半径是6cm。它的面积是多少？</w:t>
            </w:r>
          </w:p>
          <w:p w14:paraId="68C65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85888" behindDoc="0" locked="0" layoutInCell="1" allowOverlap="1">
                      <wp:simplePos x="0" y="0"/>
                      <wp:positionH relativeFrom="column">
                        <wp:posOffset>45720</wp:posOffset>
                      </wp:positionH>
                      <wp:positionV relativeFrom="paragraph">
                        <wp:posOffset>142875</wp:posOffset>
                      </wp:positionV>
                      <wp:extent cx="704850" cy="714375"/>
                      <wp:effectExtent l="4445" t="4445" r="14605" b="5080"/>
                      <wp:wrapNone/>
                      <wp:docPr id="345" name="组合 345"/>
                      <wp:cNvGraphicFramePr/>
                      <a:graphic xmlns:a="http://schemas.openxmlformats.org/drawingml/2006/main">
                        <a:graphicData uri="http://schemas.microsoft.com/office/word/2010/wordprocessingGroup">
                          <wpg:wgp>
                            <wpg:cNvGrpSpPr/>
                            <wpg:grpSpPr>
                              <a:xfrm>
                                <a:off x="0" y="0"/>
                                <a:ext cx="704850" cy="714375"/>
                                <a:chOff x="0" y="0"/>
                                <a:chExt cx="1110" cy="1125"/>
                              </a:xfrm>
                            </wpg:grpSpPr>
                            <wps:wsp>
                              <wps:cNvPr id="342" name="任意多边形 342"/>
                              <wps:cNvSpPr/>
                              <wps:spPr>
                                <a:xfrm>
                                  <a:off x="0" y="0"/>
                                  <a:ext cx="1110" cy="112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C0C0C0"/>
                                </a:solidFill>
                                <a:ln w="9525" cap="flat" cmpd="sng">
                                  <a:solidFill>
                                    <a:srgbClr val="000000"/>
                                  </a:solidFill>
                                  <a:prstDash val="solid"/>
                                  <a:headEnd type="none" w="med" len="med"/>
                                  <a:tailEnd type="none" w="med" len="med"/>
                                </a:ln>
                              </wps:spPr>
                              <wps:txbx>
                                <w:txbxContent>
                                  <w:p w14:paraId="1AD9597C">
                                    <w:pPr>
                                      <w:rPr>
                                        <w:rFonts w:hint="eastAsia" w:ascii="楷体_GB2312" w:eastAsia="楷体_GB2312"/>
                                        <w:sz w:val="18"/>
                                      </w:rPr>
                                    </w:pPr>
                                    <w:r>
                                      <w:rPr>
                                        <w:rFonts w:hint="eastAsia" w:ascii="楷体_GB2312" w:eastAsia="楷体_GB2312"/>
                                        <w:sz w:val="18"/>
                                      </w:rPr>
                                      <w:t xml:space="preserve">    </w:t>
                                    </w:r>
                                  </w:p>
                                  <w:p w14:paraId="3EF5041A">
                                    <w:pPr>
                                      <w:rPr>
                                        <w:rFonts w:hint="eastAsia" w:ascii="楷体_GB2312" w:eastAsia="楷体_GB2312"/>
                                        <w:sz w:val="18"/>
                                      </w:rPr>
                                    </w:pPr>
                                    <w:r>
                                      <w:rPr>
                                        <w:rFonts w:hint="eastAsia" w:ascii="楷体_GB2312" w:eastAsia="楷体_GB2312"/>
                                        <w:sz w:val="18"/>
                                      </w:rPr>
                                      <w:t xml:space="preserve">       </w:t>
                                    </w:r>
                                  </w:p>
                                </w:txbxContent>
                              </wps:txbx>
                              <wps:bodyPr upright="1"/>
                            </wps:wsp>
                            <wps:wsp>
                              <wps:cNvPr id="343" name="直接连接符 343"/>
                              <wps:cNvCnPr/>
                              <wps:spPr>
                                <a:xfrm flipV="1">
                                  <a:off x="544" y="125"/>
                                  <a:ext cx="446" cy="447"/>
                                </a:xfrm>
                                <a:prstGeom prst="line">
                                  <a:avLst/>
                                </a:prstGeom>
                                <a:ln w="9525" cap="flat" cmpd="sng">
                                  <a:solidFill>
                                    <a:srgbClr val="000000"/>
                                  </a:solidFill>
                                  <a:prstDash val="solid"/>
                                  <a:headEnd type="none" w="med" len="med"/>
                                  <a:tailEnd type="none" w="med" len="med"/>
                                </a:ln>
                              </wps:spPr>
                              <wps:bodyPr upright="1"/>
                            </wps:wsp>
                            <wps:wsp>
                              <wps:cNvPr id="344" name="直接连接符 344"/>
                              <wps:cNvCnPr/>
                              <wps:spPr>
                                <a:xfrm>
                                  <a:off x="544" y="572"/>
                                  <a:ext cx="242"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pt;margin-top:11.25pt;height:56.25pt;width:55.5pt;z-index:251685888;mso-width-relative:page;mso-height-relative:page;" coordsize="1110,1125" o:gfxdata="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IGVS+NgAAAAIAQAADwAAAAAAAAABACAAAAAiAAAAZHJz&#10;L2Rvd25yZXYueG1sUEsBAhQAFAAAAAgAh07iQOddBBk+BAAAnw4AAA4AAAAAAAAAAQAgAAAAJwEA&#10;AGRycy9lMm9Eb2MueG1sUEsFBgAAAAAGAAYAWQEAANcHAAAAAA==&#10;">
                      <o:lock v:ext="edit" aspectratio="f"/>
                      <v:shape id="_x0000_s1026" o:spid="_x0000_s1026" o:spt="100" style="position:absolute;left:0;top:0;height:1125;width:1110;" fillcolor="#C0C0C0" filled="t" stroked="t" coordsize="21600,21600" o:gfxdata="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Q5dS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14:paraId="1AD9597C">
                              <w:pPr>
                                <w:rPr>
                                  <w:rFonts w:hint="eastAsia" w:ascii="楷体_GB2312" w:eastAsia="楷体_GB2312"/>
                                  <w:sz w:val="18"/>
                                </w:rPr>
                              </w:pPr>
                              <w:r>
                                <w:rPr>
                                  <w:rFonts w:hint="eastAsia" w:ascii="楷体_GB2312" w:eastAsia="楷体_GB2312"/>
                                  <w:sz w:val="18"/>
                                </w:rPr>
                                <w:t xml:space="preserve">    </w:t>
                              </w:r>
                            </w:p>
                            <w:p w14:paraId="3EF5041A">
                              <w:pPr>
                                <w:rPr>
                                  <w:rFonts w:hint="eastAsia" w:ascii="楷体_GB2312" w:eastAsia="楷体_GB2312"/>
                                  <w:sz w:val="18"/>
                                </w:rPr>
                              </w:pPr>
                              <w:r>
                                <w:rPr>
                                  <w:rFonts w:hint="eastAsia" w:ascii="楷体_GB2312" w:eastAsia="楷体_GB2312"/>
                                  <w:sz w:val="18"/>
                                </w:rPr>
                                <w:t xml:space="preserve">       </w:t>
                              </w:r>
                            </w:p>
                          </w:txbxContent>
                        </v:textbox>
                      </v:shape>
                      <v:line id="_x0000_s1026" o:spid="_x0000_s1026" o:spt="20" style="position:absolute;left:544;top:125;flip:y;height:447;width:446;" filled="f" stroked="t" coordsize="21600,21600" o:gfxdata="UEsDBAoAAAAAAIdO4kAAAAAAAAAAAAAAAAAEAAAAZHJzL1BLAwQUAAAACACHTuJAG78kIL0AAADc&#10;AAAADwAAAGRycy9kb3ducmV2LnhtbEWPQWvCQBSE7wX/w/IEb7qrK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yQ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44;top:572;height:1;width:242;" filled="f" stroked="t" coordsize="21600,21600" o:gfxdata="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hI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eastAsia" w:ascii="宋体" w:hAnsi="宋体" w:eastAsia="宋体" w:cs="宋体"/>
                <w:color w:val="auto"/>
                <w:sz w:val="24"/>
                <w:szCs w:val="24"/>
              </w:rPr>
              <w:t xml:space="preserve">                已知：R=6厘米  r=2厘米   求： s=？       </w:t>
            </w:r>
          </w:p>
          <w:p w14:paraId="3C7DD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680" w:leftChars="800" w:right="0" w:firstLine="600" w:firstLineChars="2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3.14×6</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3.14×2</w:t>
            </w:r>
            <w:r>
              <w:rPr>
                <w:rFonts w:hint="eastAsia" w:ascii="宋体" w:hAnsi="宋体" w:eastAsia="宋体" w:cs="宋体"/>
                <w:color w:val="auto"/>
                <w:sz w:val="24"/>
                <w:szCs w:val="24"/>
                <w:vertAlign w:val="superscript"/>
              </w:rPr>
              <w:t>2</w:t>
            </w:r>
          </w:p>
          <w:p w14:paraId="4BE64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=3.14×36             =3.14×4</w:t>
            </w:r>
          </w:p>
          <w:p w14:paraId="49DA2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=113.04（平方厘米）   =12.56（平方厘米）</w:t>
            </w:r>
          </w:p>
          <w:p w14:paraId="03467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vertAlign w:val="superscript"/>
              </w:rPr>
              <w:t xml:space="preserve">                                  </w:t>
            </w:r>
            <w:r>
              <w:rPr>
                <w:rFonts w:hint="eastAsia" w:ascii="宋体" w:hAnsi="宋体" w:eastAsia="宋体" w:cs="宋体"/>
                <w:color w:val="auto"/>
                <w:sz w:val="24"/>
                <w:szCs w:val="24"/>
              </w:rPr>
              <w:t>113.04－12.56=100.48 （平方厘米）</w:t>
            </w:r>
          </w:p>
          <w:p w14:paraId="0308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第二种解法：3.14×（6</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）=100.48(平方厘米)</w:t>
            </w:r>
          </w:p>
          <w:p w14:paraId="35292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（2）小结：环形的面积计算公式：</w:t>
            </w:r>
          </w:p>
          <w:p w14:paraId="7D27C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38" w:leftChars="456" w:right="0" w:hanging="480" w:hanging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S=πR</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－πr</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或 S=π×（R</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－r</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14:paraId="275A2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（3）完成做一做： 一个圆形环岛的直径是50m，中间是一个直径为10m的圆形花坛，其他地方是草坪。草坪的占地面积是多少？</w:t>
            </w:r>
          </w:p>
        </w:tc>
      </w:tr>
      <w:tr w14:paraId="14B9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745B5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4A83A4B3">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1、教师组织学生先自主学习解决问题，并记录疑问。</w:t>
            </w:r>
          </w:p>
          <w:p w14:paraId="26CE0B3D">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2、组织学生相互检测，并进行疑问交流。</w:t>
            </w:r>
          </w:p>
          <w:p w14:paraId="41EBE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3、教师巡视，参与小组交流，并及时提示点拨。</w:t>
            </w:r>
          </w:p>
        </w:tc>
        <w:tc>
          <w:tcPr>
            <w:tcW w:w="2878" w:type="dxa"/>
            <w:gridSpan w:val="3"/>
          </w:tcPr>
          <w:p w14:paraId="0BC5E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8837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1.学生</w:t>
            </w:r>
            <w:r>
              <w:rPr>
                <w:rFonts w:hint="eastAsia" w:ascii="宋体" w:hAnsi="宋体" w:eastAsia="宋体" w:cs="宋体"/>
                <w:color w:val="auto"/>
                <w:sz w:val="24"/>
                <w:szCs w:val="24"/>
                <w:lang w:val="en-US" w:eastAsia="zh-CN"/>
              </w:rPr>
              <w:t>两人一组，互相交流并修改作业，督促对方及时订正错误。</w:t>
            </w:r>
          </w:p>
          <w:p w14:paraId="540BD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2、学生汇报探究结果，其他同学帮助补充订正。</w:t>
            </w:r>
          </w:p>
        </w:tc>
        <w:tc>
          <w:tcPr>
            <w:tcW w:w="2879" w:type="dxa"/>
            <w:gridSpan w:val="2"/>
          </w:tcPr>
          <w:p w14:paraId="6EAD0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评价要点：1.</w:t>
            </w:r>
            <w:r>
              <w:rPr>
                <w:rFonts w:ascii="宋体" w:hAnsi="宋体" w:eastAsia="宋体" w:cs="宋体"/>
                <w:sz w:val="24"/>
                <w:szCs w:val="24"/>
              </w:rPr>
              <w:t>是否能想到用外圆面积减去内圆面积的方法来推导圆环面积，理解这种转化的合理性。</w:t>
            </w:r>
            <w:r>
              <w:rPr>
                <w:rFonts w:ascii="宋体" w:hAnsi="宋体" w:eastAsia="宋体" w:cs="宋体"/>
                <w:sz w:val="24"/>
                <w:szCs w:val="24"/>
              </w:rPr>
              <w:br w:type="textWrapping"/>
            </w:r>
            <w:r>
              <w:rPr>
                <w:rFonts w:ascii="宋体" w:hAnsi="宋体" w:eastAsia="宋体" w:cs="宋体"/>
                <w:sz w:val="24"/>
                <w:szCs w:val="24"/>
              </w:rPr>
              <w:t>2.正确运用圆的面积公式 S =πr²分别计算外圆面积和内圆面积，即 S 外圆 =πR²，S 内圆 =πr²。</w:t>
            </w:r>
          </w:p>
        </w:tc>
      </w:tr>
      <w:tr w14:paraId="7D6A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3E880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099C6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本课的重点是圆环的面积计算公式的应用。探究知识点的设立着眼于这个重点，使学生通过练习达到灵活运用公式解决问题的目的。</w:t>
            </w:r>
          </w:p>
        </w:tc>
      </w:tr>
      <w:tr w14:paraId="7AF0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635" w:type="dxa"/>
            <w:gridSpan w:val="7"/>
          </w:tcPr>
          <w:p w14:paraId="17A2DB25">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5A3682C5">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36986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一个圆形环岛的直径是</w:t>
            </w:r>
            <w:r>
              <w:rPr>
                <w:rFonts w:hint="eastAsia" w:ascii="宋体" w:hAnsi="宋体" w:eastAsia="宋体" w:cs="宋体"/>
                <w:color w:val="auto"/>
                <w:sz w:val="24"/>
                <w:szCs w:val="24"/>
                <w:lang w:val="en-US" w:eastAsia="zh-CN"/>
              </w:rPr>
              <w:t>46</w:t>
            </w:r>
            <w:r>
              <w:rPr>
                <w:rFonts w:hint="eastAsia" w:ascii="宋体" w:hAnsi="宋体" w:eastAsia="宋体" w:cs="宋体"/>
                <w:color w:val="auto"/>
                <w:sz w:val="24"/>
                <w:szCs w:val="24"/>
              </w:rPr>
              <w:t>m，中间是一个</w:t>
            </w:r>
            <w:r>
              <w:rPr>
                <w:rFonts w:hint="eastAsia" w:ascii="宋体" w:hAnsi="宋体" w:eastAsia="宋体" w:cs="宋体"/>
                <w:color w:val="auto"/>
                <w:sz w:val="24"/>
                <w:szCs w:val="24"/>
                <w:lang w:val="en-US" w:eastAsia="zh-CN"/>
              </w:rPr>
              <w:t>半</w:t>
            </w:r>
            <w:r>
              <w:rPr>
                <w:rFonts w:hint="eastAsia" w:ascii="宋体" w:hAnsi="宋体" w:eastAsia="宋体" w:cs="宋体"/>
                <w:color w:val="auto"/>
                <w:sz w:val="24"/>
                <w:szCs w:val="24"/>
              </w:rPr>
              <w:t>径为</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m的圆形花坛，其他地方是草坪。草坪的占地面积是多少？</w:t>
            </w:r>
          </w:p>
        </w:tc>
      </w:tr>
      <w:tr w14:paraId="2A23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5A4370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w:t>
            </w:r>
            <w:r>
              <w:rPr>
                <w:rFonts w:hint="eastAsia" w:ascii="宋体" w:hAnsi="宋体" w:eastAsia="宋体" w:cs="宋体"/>
                <w:color w:val="auto"/>
                <w:sz w:val="24"/>
                <w:szCs w:val="24"/>
                <w:lang w:val="en-US" w:eastAsia="zh-CN"/>
              </w:rPr>
              <w:t>使学生能够熟练运用圆环的面积公式解决生活中的实际问题。</w:t>
            </w:r>
          </w:p>
        </w:tc>
      </w:tr>
      <w:tr w14:paraId="47FE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26035B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7E11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8" w:type="dxa"/>
            <w:gridSpan w:val="3"/>
          </w:tcPr>
          <w:p w14:paraId="5FC4F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F87FA6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圆环的面积计算。</w:t>
            </w:r>
          </w:p>
        </w:tc>
        <w:tc>
          <w:tcPr>
            <w:tcW w:w="4317" w:type="dxa"/>
            <w:gridSpan w:val="4"/>
          </w:tcPr>
          <w:p w14:paraId="1997C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97C9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616B2DC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p w14:paraId="78413DA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p>
        </w:tc>
      </w:tr>
      <w:tr w14:paraId="5603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24010F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0B14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8635" w:type="dxa"/>
            <w:gridSpan w:val="7"/>
          </w:tcPr>
          <w:p w14:paraId="3F4B5AA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5F72FCD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0BA63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学校有个圆形花坛，周长是18.84米，花坛的面积是多少？</w:t>
            </w:r>
          </w:p>
          <w:p w14:paraId="3F2DD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选择正确算式</w:t>
            </w:r>
          </w:p>
          <w:p w14:paraId="3B352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A、(18.84÷3.14÷2)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×3.14</w:t>
            </w:r>
          </w:p>
          <w:p w14:paraId="3B412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B、(18.84÷3.14)</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×3.14</w:t>
            </w:r>
          </w:p>
          <w:p w14:paraId="25216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C、18.84</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×3.14</w:t>
            </w:r>
          </w:p>
          <w:p w14:paraId="5EBC2C9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176F94E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环形铁片，外圈直径20分米，内圆半径7分米，环形铁片的面积是多少？</w:t>
            </w:r>
          </w:p>
          <w:p w14:paraId="2D25964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3C60655F">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光明小区有一个圆形花坛，沿着它的外沿修一圈2m款的石子路。已知花坛的直径是6m，那么石子路路面的面积是多少平方米？</w:t>
            </w:r>
          </w:p>
        </w:tc>
      </w:tr>
      <w:tr w14:paraId="0F5E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4DEF1F77">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2678660F">
            <w:pPr>
              <w:keepNext w:val="0"/>
              <w:keepLines w:val="0"/>
              <w:numPr>
                <w:ilvl w:val="0"/>
                <w:numId w:val="0"/>
              </w:numPr>
              <w:suppressLineNumbers w:val="0"/>
              <w:spacing w:before="0" w:beforeAutospacing="0" w:after="0" w:afterAutospacing="0" w:line="380" w:lineRule="exact"/>
              <w:ind w:left="0" w:right="0" w:righ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圆的面积（2）</w:t>
            </w:r>
          </w:p>
          <w:p w14:paraId="12F8070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圆环面积=大圆面积-小圆面积 或  S=π（R²-r²）</w:t>
            </w:r>
          </w:p>
          <w:p w14:paraId="3C10DE1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3.14×6²-3.14×2²             3.14×（6²-2²）</w:t>
            </w:r>
          </w:p>
          <w:p w14:paraId="28AFF4F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=113.04-12.56                 =3.14×32</w:t>
            </w:r>
          </w:p>
          <w:p w14:paraId="46D2AB8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=100.48（cm²）                =100.48（cm²）</w:t>
            </w:r>
          </w:p>
          <w:p w14:paraId="039C364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lang w:val="en-US" w:eastAsia="zh-CN"/>
              </w:rPr>
            </w:pPr>
          </w:p>
        </w:tc>
      </w:tr>
      <w:tr w14:paraId="4B43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CF6C363">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67B3F3C5">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738CD85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F389F0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5898AA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77B6929">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358682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263AF80">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92973B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3FB7C0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24DFDD73">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1850B7CC">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382EFA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995060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33690A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1D8C31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902CAD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BBEF23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433B143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7A14C2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D2AD35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FB173E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145392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B3ABA26">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7A8ABFA1">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6ACF78A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86B46A5">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tc>
      </w:tr>
    </w:tbl>
    <w:tbl>
      <w:tblPr>
        <w:tblStyle w:val="10"/>
        <w:tblpPr w:leftFromText="180" w:rightFromText="180" w:vertAnchor="text" w:horzAnchor="page" w:tblpX="1755" w:tblpY="-14"/>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39"/>
        <w:gridCol w:w="894"/>
        <w:gridCol w:w="545"/>
        <w:gridCol w:w="1479"/>
        <w:gridCol w:w="1400"/>
      </w:tblGrid>
      <w:tr w14:paraId="0CF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69B90D28">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4EB3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1FD22AFD">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309DB16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外方内圆、外圆内方</w:t>
            </w:r>
          </w:p>
        </w:tc>
        <w:tc>
          <w:tcPr>
            <w:tcW w:w="2024" w:type="dxa"/>
            <w:gridSpan w:val="2"/>
          </w:tcPr>
          <w:p w14:paraId="0F8E1A80">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课型：新授课</w:t>
            </w:r>
          </w:p>
        </w:tc>
        <w:tc>
          <w:tcPr>
            <w:tcW w:w="1400" w:type="dxa"/>
          </w:tcPr>
          <w:p w14:paraId="6A4F5811">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74D1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3C12A59E">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0874982F">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1870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atLeast"/>
        </w:trPr>
        <w:tc>
          <w:tcPr>
            <w:tcW w:w="8635" w:type="dxa"/>
            <w:gridSpan w:val="7"/>
          </w:tcPr>
          <w:p w14:paraId="19689302">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4ACE92E0">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①情境与问题：理解和掌握圆的周长和圆的面积的计算公式,能够正确地计算圆的周长和圆的面积。</w:t>
            </w:r>
          </w:p>
          <w:p w14:paraId="7E9E1D62">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②知识与技能：进一步培养学生的空间观念。</w:t>
            </w:r>
          </w:p>
          <w:p w14:paraId="0D8BE4F5">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③思维与表达：进一步体验数学与生活的联系，感受平面图形的学习价值，提高学习数学的兴趣和学好数学的信心。</w:t>
            </w:r>
          </w:p>
          <w:p w14:paraId="687B2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④交流与反思：通过自主合作，培养学生独立思考、小组合作探究的习惯。</w:t>
            </w:r>
          </w:p>
        </w:tc>
      </w:tr>
      <w:tr w14:paraId="7502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635" w:type="dxa"/>
            <w:gridSpan w:val="7"/>
          </w:tcPr>
          <w:p w14:paraId="4CCE070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20" w:lineRule="exact"/>
              <w:ind w:left="0" w:right="0" w:firstLine="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思政元素：</w:t>
            </w:r>
            <w:r>
              <w:rPr>
                <w:rFonts w:hint="eastAsia" w:ascii="宋体" w:hAnsi="宋体" w:eastAsia="宋体" w:cs="宋体"/>
                <w:b w:val="0"/>
                <w:bCs w:val="0"/>
                <w:color w:val="auto"/>
                <w:sz w:val="24"/>
                <w:szCs w:val="24"/>
              </w:rPr>
              <w:t>感受平面图形的学习价值</w:t>
            </w:r>
            <w:r>
              <w:rPr>
                <w:rFonts w:hint="eastAsia" w:cs="宋体"/>
                <w:b w:val="0"/>
                <w:bCs w:val="0"/>
                <w:color w:val="auto"/>
                <w:sz w:val="24"/>
                <w:szCs w:val="24"/>
                <w:lang w:eastAsia="zh-CN"/>
              </w:rPr>
              <w:t>，</w:t>
            </w:r>
            <w:r>
              <w:rPr>
                <w:rFonts w:hint="eastAsia" w:cs="宋体"/>
                <w:b w:val="0"/>
                <w:bCs w:val="0"/>
                <w:color w:val="auto"/>
                <w:sz w:val="24"/>
                <w:szCs w:val="24"/>
                <w:lang w:val="en-US" w:eastAsia="zh-CN"/>
              </w:rPr>
              <w:t>同时明白</w:t>
            </w:r>
            <w:r>
              <w:rPr>
                <w:rFonts w:hint="eastAsia" w:ascii="宋体" w:hAnsi="宋体" w:eastAsia="宋体" w:cs="宋体"/>
                <w:i w:val="0"/>
                <w:iCs w:val="0"/>
                <w:caps w:val="0"/>
                <w:color w:val="auto"/>
                <w:spacing w:val="0"/>
                <w:sz w:val="24"/>
                <w:szCs w:val="24"/>
                <w:shd w:val="clear" w:color="auto" w:fill="FFFFFF"/>
              </w:rPr>
              <w:t>祖国的神圣领土一寸都不能分裂出去</w:t>
            </w:r>
            <w:r>
              <w:rPr>
                <w:rFonts w:hint="eastAsia" w:ascii="宋体" w:hAnsi="宋体" w:eastAsia="宋体" w:cs="宋体"/>
                <w:i w:val="0"/>
                <w:iCs w:val="0"/>
                <w:caps w:val="0"/>
                <w:color w:val="auto"/>
                <w:spacing w:val="0"/>
                <w:sz w:val="24"/>
                <w:szCs w:val="24"/>
                <w:shd w:val="clear" w:color="auto" w:fill="FFFFFF"/>
                <w:lang w:eastAsia="zh-CN"/>
              </w:rPr>
              <w:t>。</w:t>
            </w:r>
          </w:p>
        </w:tc>
      </w:tr>
      <w:tr w14:paraId="31B8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635" w:type="dxa"/>
            <w:gridSpan w:val="7"/>
          </w:tcPr>
          <w:p w14:paraId="3733C0F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探索并掌握“外方内圆”和“外圆内方”图形的面积计算方法</w:t>
            </w:r>
          </w:p>
          <w:p w14:paraId="4106D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探索并掌握“外方内圆”和“外圆内方”图形的面积计算方法</w:t>
            </w:r>
          </w:p>
        </w:tc>
      </w:tr>
      <w:tr w14:paraId="6B97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6ACA618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1BA4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249855F4">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7305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7"/>
          </w:tcPr>
          <w:p w14:paraId="361E5BB4">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4A318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1.口答:分别说出1~9的平方值。</w:t>
            </w:r>
          </w:p>
          <w:p w14:paraId="71552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2.指名回答有关圆的定义。</w:t>
            </w:r>
          </w:p>
          <w:p w14:paraId="18CE6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3.默写圆的周长和圆的面积的计算公式。</w:t>
            </w:r>
          </w:p>
          <w:p w14:paraId="5054F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4.完成下面的练习。</w:t>
            </w:r>
          </w:p>
          <w:p w14:paraId="11AF3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(1)一个圆的周长是18.84厘米。这个圆的面积是多少平方厘米?</w:t>
            </w:r>
          </w:p>
          <w:p w14:paraId="4F95F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板演:18.84÷3.14÷2=3(厘米)</w:t>
            </w:r>
          </w:p>
          <w:p w14:paraId="34F2E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3.14×32=3.14×9=28.26(平方厘米)</w:t>
            </w:r>
          </w:p>
          <w:p w14:paraId="63ED7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(2)一个圆环形花坛的外圆半径是5米,内圆半径是2米。它的面积是多少平方米?</w:t>
            </w:r>
          </w:p>
          <w:p w14:paraId="20EF5AC6">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板演:3.14×(52-22)=3.14×21=65.94(平方米)</w:t>
            </w:r>
          </w:p>
        </w:tc>
      </w:tr>
      <w:tr w14:paraId="44C0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2878" w:type="dxa"/>
            <w:gridSpan w:val="2"/>
          </w:tcPr>
          <w:p w14:paraId="3CB87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CA16371">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b w:val="0"/>
                <w:color w:val="auto"/>
                <w:kern w:val="2"/>
                <w:sz w:val="24"/>
                <w:szCs w:val="24"/>
                <w:lang w:val="en-US" w:eastAsia="zh-CN" w:bidi="ar-SA"/>
              </w:rPr>
              <w:t>引导学生复习回顾圆的周长公式、圆的面积公式以及圆环的面积公式。</w:t>
            </w:r>
          </w:p>
        </w:tc>
        <w:tc>
          <w:tcPr>
            <w:tcW w:w="2878" w:type="dxa"/>
            <w:gridSpan w:val="3"/>
          </w:tcPr>
          <w:p w14:paraId="6DE00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74C7787">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eastAsia="zh-CN"/>
              </w:rPr>
            </w:pPr>
            <w:r>
              <w:rPr>
                <w:rFonts w:hint="eastAsia" w:ascii="宋体" w:hAnsi="宋体" w:eastAsia="宋体" w:cs="宋体"/>
                <w:b w:val="0"/>
                <w:bCs/>
                <w:color w:val="auto"/>
                <w:sz w:val="24"/>
                <w:szCs w:val="24"/>
                <w:lang w:val="en-US" w:eastAsia="zh-CN"/>
              </w:rPr>
              <w:t>利用已学的有关圆的公式熟练解决问题。</w:t>
            </w:r>
          </w:p>
        </w:tc>
        <w:tc>
          <w:tcPr>
            <w:tcW w:w="2879" w:type="dxa"/>
            <w:gridSpan w:val="2"/>
          </w:tcPr>
          <w:p w14:paraId="186B6DAA">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default"/>
                <w:lang w:val="en-US" w:eastAsia="zh-CN"/>
              </w:rPr>
            </w:pPr>
            <w:r>
              <w:rPr>
                <w:rFonts w:hint="eastAsia" w:ascii="宋体" w:hAnsi="宋体" w:eastAsia="宋体" w:cs="宋体"/>
                <w:b w:val="0"/>
                <w:bCs/>
                <w:color w:val="auto"/>
                <w:sz w:val="24"/>
                <w:szCs w:val="24"/>
                <w:lang w:val="en-US" w:eastAsia="zh-CN"/>
              </w:rPr>
              <w:t>评价要点：学生是否清楚圆</w:t>
            </w:r>
            <w:r>
              <w:rPr>
                <w:rFonts w:hint="eastAsia" w:ascii="宋体" w:hAnsi="宋体" w:cs="宋体"/>
                <w:b w:val="0"/>
                <w:bCs/>
                <w:color w:val="auto"/>
                <w:sz w:val="24"/>
                <w:szCs w:val="24"/>
                <w:lang w:val="en-US" w:eastAsia="zh-CN"/>
              </w:rPr>
              <w:t>周长与面积的区别。从而更好的解决问题。</w:t>
            </w:r>
          </w:p>
        </w:tc>
      </w:tr>
      <w:tr w14:paraId="712E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635" w:type="dxa"/>
            <w:gridSpan w:val="7"/>
          </w:tcPr>
          <w:p w14:paraId="62E56A65">
            <w:pPr>
              <w:pStyle w:val="2"/>
              <w:suppressLineNumbers w:val="0"/>
              <w:spacing w:before="0" w:beforeAutospacing="0" w:after="0" w:afterAutospacing="0" w:line="44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活动意图：让学生</w:t>
            </w:r>
            <w:r>
              <w:rPr>
                <w:rFonts w:hint="eastAsia" w:ascii="宋体" w:hAnsi="宋体" w:eastAsia="宋体" w:cs="宋体"/>
                <w:b w:val="0"/>
                <w:bCs/>
                <w:color w:val="auto"/>
                <w:sz w:val="24"/>
                <w:szCs w:val="24"/>
                <w:lang w:val="en-US" w:eastAsia="zh-CN"/>
              </w:rPr>
              <w:t>在实际问题中复习巩固已学的公式。</w:t>
            </w:r>
          </w:p>
        </w:tc>
      </w:tr>
      <w:tr w14:paraId="6DDF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386F127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22421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出示例3。</w:t>
            </w:r>
          </w:p>
          <w:p w14:paraId="2D394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（1）老师读题,帮助学生理解题意。</w:t>
            </w:r>
          </w:p>
          <w:p w14:paraId="4FBE0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题中两个图都是由一个正方形和一个圆组成的,通过探索它们之间的关系,研究正方形和圆的面积关系。</w:t>
            </w:r>
          </w:p>
          <w:p w14:paraId="71C02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(2)分析问题。</w:t>
            </w:r>
          </w:p>
          <w:p w14:paraId="4FAAF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老师:图中的两个圆的半径都是多少?(1 m)</w:t>
            </w:r>
          </w:p>
          <w:p w14:paraId="49C00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左边求的是正方形比圆多的面积,右边求的是圆比正方形多的面积。</w:t>
            </w:r>
          </w:p>
          <w:p w14:paraId="14B86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左边正方形的边长就是圆的直径。右边正方形的边长小于圆的直径。</w:t>
            </w:r>
          </w:p>
          <w:p w14:paraId="0721A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(3)解决问题。</w:t>
            </w:r>
          </w:p>
          <w:p w14:paraId="0C249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小组讨论解决方法并汇报。</w:t>
            </w:r>
          </w:p>
          <w:p w14:paraId="46449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由题知左图中正方形的边长就是圆的直径,由图可知:</w:t>
            </w:r>
          </w:p>
          <w:p w14:paraId="67F3E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916" w:leftChars="798" w:right="0" w:hanging="240" w:hanging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drawing>
                <wp:anchor distT="0" distB="0" distL="114300" distR="114300" simplePos="0" relativeHeight="251692032" behindDoc="1" locked="0" layoutInCell="1" allowOverlap="1">
                  <wp:simplePos x="0" y="0"/>
                  <wp:positionH relativeFrom="column">
                    <wp:posOffset>275590</wp:posOffset>
                  </wp:positionH>
                  <wp:positionV relativeFrom="paragraph">
                    <wp:posOffset>51435</wp:posOffset>
                  </wp:positionV>
                  <wp:extent cx="445135" cy="537845"/>
                  <wp:effectExtent l="0" t="0" r="12065" b="14605"/>
                  <wp:wrapTight wrapText="bothSides">
                    <wp:wrapPolygon>
                      <wp:start x="0" y="0"/>
                      <wp:lineTo x="0" y="20656"/>
                      <wp:lineTo x="20337" y="20656"/>
                      <wp:lineTo x="20337" y="0"/>
                      <wp:lineTo x="0" y="0"/>
                    </wp:wrapPolygon>
                  </wp:wrapTight>
                  <wp:docPr id="346" name="图片 295" descr="说明: id:214750170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95" descr="说明: id:2147501702;FounderCES"/>
                          <pic:cNvPicPr>
                            <a:picLocks noChangeAspect="1"/>
                          </pic:cNvPicPr>
                        </pic:nvPicPr>
                        <pic:blipFill>
                          <a:blip r:embed="rId43"/>
                          <a:stretch>
                            <a:fillRect/>
                          </a:stretch>
                        </pic:blipFill>
                        <pic:spPr>
                          <a:xfrm>
                            <a:off x="0" y="0"/>
                            <a:ext cx="445135" cy="537845"/>
                          </a:xfrm>
                          <a:prstGeom prst="rect">
                            <a:avLst/>
                          </a:prstGeom>
                          <a:noFill/>
                          <a:ln>
                            <a:noFill/>
                          </a:ln>
                        </pic:spPr>
                      </pic:pic>
                    </a:graphicData>
                  </a:graphic>
                </wp:anchor>
              </w:drawing>
            </w:r>
            <w:r>
              <w:rPr>
                <w:rFonts w:hint="eastAsia" w:ascii="宋体" w:hAnsi="宋体" w:eastAsia="宋体" w:cs="宋体"/>
                <w:color w:val="auto"/>
                <w:sz w:val="24"/>
                <w:szCs w:val="24"/>
              </w:rPr>
              <w:t>2×2=4(m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w:t>
            </w:r>
          </w:p>
          <w:p w14:paraId="5DB5F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916" w:leftChars="798" w:right="0" w:hanging="240" w:hanging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3.14×1</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=3.14(m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w:t>
            </w:r>
          </w:p>
          <w:p w14:paraId="36BBC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916" w:leftChars="798" w:right="0" w:hanging="240" w:hanging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4-3.14=0.86(m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w:t>
            </w:r>
          </w:p>
          <w:p w14:paraId="538F4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右图中的正方形可以分成两个相同的三角形,它们的底和高分别是正方形的边长,形成的第三边就是圆的直径。由图可知:</w:t>
            </w:r>
          </w:p>
          <w:p w14:paraId="01771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93056" behindDoc="1" locked="0" layoutInCell="1" allowOverlap="1">
                  <wp:simplePos x="0" y="0"/>
                  <wp:positionH relativeFrom="column">
                    <wp:posOffset>337185</wp:posOffset>
                  </wp:positionH>
                  <wp:positionV relativeFrom="paragraph">
                    <wp:posOffset>29210</wp:posOffset>
                  </wp:positionV>
                  <wp:extent cx="563245" cy="666115"/>
                  <wp:effectExtent l="0" t="0" r="8255" b="635"/>
                  <wp:wrapTight wrapText="bothSides">
                    <wp:wrapPolygon>
                      <wp:start x="0" y="0"/>
                      <wp:lineTo x="0" y="21003"/>
                      <wp:lineTo x="21186" y="21003"/>
                      <wp:lineTo x="21186" y="0"/>
                      <wp:lineTo x="0" y="0"/>
                    </wp:wrapPolygon>
                  </wp:wrapTight>
                  <wp:docPr id="347" name="图片 296" descr="说明: id:214750170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296" descr="说明: id:2147501709;FounderCES"/>
                          <pic:cNvPicPr>
                            <a:picLocks noChangeAspect="1"/>
                          </pic:cNvPicPr>
                        </pic:nvPicPr>
                        <pic:blipFill>
                          <a:blip r:embed="rId44"/>
                          <a:stretch>
                            <a:fillRect/>
                          </a:stretch>
                        </pic:blipFill>
                        <pic:spPr>
                          <a:xfrm>
                            <a:off x="0" y="0"/>
                            <a:ext cx="563245" cy="666115"/>
                          </a:xfrm>
                          <a:prstGeom prst="rect">
                            <a:avLst/>
                          </a:prstGeom>
                          <a:noFill/>
                          <a:ln>
                            <a:noFill/>
                          </a:ln>
                        </pic:spPr>
                      </pic:pic>
                    </a:graphicData>
                  </a:graphic>
                </wp:anchor>
              </w:drawing>
            </w:r>
            <w:r>
              <w:rPr>
                <w:rFonts w:hint="eastAsia" w:ascii="宋体" w:hAnsi="宋体" w:eastAsia="宋体" w:cs="宋体"/>
                <w:color w:val="auto"/>
                <w:sz w:val="24"/>
                <w:szCs w:val="24"/>
              </w:rPr>
              <w:t>　　</w:t>
            </w:r>
          </w:p>
          <w:p w14:paraId="2271B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center"/>
              <w:textAlignment w:val="auto"/>
              <w:rPr>
                <w:rFonts w:hint="eastAsia" w:ascii="宋体" w:hAnsi="宋体" w:eastAsia="宋体" w:cs="宋体"/>
                <w:color w:val="auto"/>
                <w:sz w:val="24"/>
                <w:szCs w:val="24"/>
              </w:rPr>
            </w:pPr>
          </w:p>
          <w:p w14:paraId="4D098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从图(2)可以看出:</w:t>
            </w:r>
          </w:p>
          <w:p w14:paraId="59576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91008" behindDoc="0" locked="0" layoutInCell="1" allowOverlap="1">
                  <wp:simplePos x="0" y="0"/>
                  <wp:positionH relativeFrom="column">
                    <wp:posOffset>-799465</wp:posOffset>
                  </wp:positionH>
                  <wp:positionV relativeFrom="paragraph">
                    <wp:posOffset>139700</wp:posOffset>
                  </wp:positionV>
                  <wp:extent cx="4551680" cy="1624330"/>
                  <wp:effectExtent l="0" t="0" r="1270" b="13970"/>
                  <wp:wrapTopAndBottom/>
                  <wp:docPr id="3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41"/>
                          <pic:cNvPicPr>
                            <a:picLocks noChangeAspect="1"/>
                          </pic:cNvPicPr>
                        </pic:nvPicPr>
                        <pic:blipFill>
                          <a:blip r:embed="rId45"/>
                          <a:stretch>
                            <a:fillRect/>
                          </a:stretch>
                        </pic:blipFill>
                        <pic:spPr>
                          <a:xfrm>
                            <a:off x="0" y="0"/>
                            <a:ext cx="4551680" cy="1624330"/>
                          </a:xfrm>
                          <a:prstGeom prst="rect">
                            <a:avLst/>
                          </a:prstGeom>
                          <a:noFill/>
                          <a:ln>
                            <a:noFill/>
                          </a:ln>
                        </pic:spPr>
                      </pic:pic>
                    </a:graphicData>
                  </a:graphic>
                </wp:anchor>
              </w:drawing>
            </w:r>
            <w:r>
              <w:rPr>
                <w:rFonts w:hint="eastAsia" w:ascii="宋体" w:hAnsi="宋体" w:eastAsia="宋体" w:cs="宋体"/>
                <w:color w:val="auto"/>
                <w:sz w:val="24"/>
                <w:szCs w:val="24"/>
              </w:rPr>
              <w:t>当</w:t>
            </w:r>
            <w:r>
              <w:rPr>
                <w:rFonts w:hint="eastAsia" w:ascii="宋体" w:hAnsi="宋体" w:eastAsia="宋体" w:cs="宋体"/>
                <w:i/>
                <w:color w:val="auto"/>
                <w:sz w:val="24"/>
                <w:szCs w:val="24"/>
              </w:rPr>
              <w:t>r</w:t>
            </w:r>
            <w:r>
              <w:rPr>
                <w:rFonts w:hint="eastAsia" w:ascii="宋体" w:hAnsi="宋体" w:eastAsia="宋体" w:cs="宋体"/>
                <w:color w:val="auto"/>
                <w:sz w:val="24"/>
                <w:szCs w:val="24"/>
              </w:rPr>
              <w:t>=1时,和上面的结果完全一致。</w:t>
            </w:r>
          </w:p>
          <w:p w14:paraId="54D6B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(5)老师引导学生总结圆与正方形的关系。</w:t>
            </w:r>
          </w:p>
          <w:p w14:paraId="335655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总结:正方形里面有一个最大的圆,则正方形的边长就是圆的直径。圆里有一个最大的正方形,则圆的直径是把正方形分成两个相同的三角形后形成的第三边。</w:t>
            </w:r>
          </w:p>
        </w:tc>
      </w:tr>
      <w:tr w14:paraId="794E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0AB7730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AC49B2B">
            <w:pPr>
              <w:pStyle w:val="3"/>
              <w:keepNext w:val="0"/>
              <w:keepLines w:val="0"/>
              <w:numPr>
                <w:ilvl w:val="0"/>
                <w:numId w:val="11"/>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引导学生思考本节课的图形特别在哪儿？它们是怎样组合的？它们的面积应该怎样计算？</w:t>
            </w:r>
          </w:p>
          <w:p w14:paraId="23F4A6FF">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教师巡视，参与小组交流，并及时提示点拨。学生将比较集中的问题汇总，并进行课堂汇报。</w:t>
            </w:r>
          </w:p>
        </w:tc>
        <w:tc>
          <w:tcPr>
            <w:tcW w:w="2878" w:type="dxa"/>
            <w:gridSpan w:val="3"/>
          </w:tcPr>
          <w:p w14:paraId="5858491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3F6F17F5">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学生</w:t>
            </w:r>
            <w:r>
              <w:rPr>
                <w:rFonts w:hint="eastAsia" w:ascii="宋体" w:hAnsi="宋体" w:eastAsia="宋体" w:cs="宋体"/>
                <w:color w:val="auto"/>
                <w:sz w:val="24"/>
                <w:szCs w:val="24"/>
                <w:lang w:val="en-US" w:eastAsia="zh-CN"/>
              </w:rPr>
              <w:t>学后完成相关练习，并记录疑问。</w:t>
            </w:r>
          </w:p>
          <w:p w14:paraId="42075F78">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2、学生相互检测，并进行疑问交流。</w:t>
            </w:r>
          </w:p>
          <w:p w14:paraId="21D5E1E7">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3、学生汇报计算图形面积时的方法，其他同学可以补充。</w:t>
            </w:r>
          </w:p>
        </w:tc>
        <w:tc>
          <w:tcPr>
            <w:tcW w:w="2879" w:type="dxa"/>
            <w:gridSpan w:val="2"/>
          </w:tcPr>
          <w:p w14:paraId="7D6E84C3">
            <w:pPr>
              <w:keepNext w:val="0"/>
              <w:keepLines w:val="0"/>
              <w:suppressLineNumbers w:val="0"/>
              <w:spacing w:before="0" w:beforeAutospacing="0" w:after="0" w:afterAutospacing="0"/>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1.准确认识外方内圆和外圆内方的图形结构。清楚知道在这两种图形组合中，外方的边长与内圆直径的关系，以及外圆直径与内方对角线的关系。</w:t>
            </w:r>
            <w:r>
              <w:rPr>
                <w:rFonts w:ascii="宋体" w:hAnsi="宋体" w:eastAsia="宋体" w:cs="宋体"/>
                <w:sz w:val="24"/>
                <w:szCs w:val="24"/>
              </w:rPr>
              <w:br w:type="textWrapping"/>
            </w:r>
            <w:r>
              <w:rPr>
                <w:rFonts w:ascii="宋体" w:hAnsi="宋体" w:eastAsia="宋体" w:cs="宋体"/>
                <w:sz w:val="24"/>
                <w:szCs w:val="24"/>
              </w:rPr>
              <w:t>2.明确阴影部分的构成。能准确指出阴影部分是由哪几个图形的面积差组成。</w:t>
            </w:r>
          </w:p>
        </w:tc>
      </w:tr>
      <w:tr w14:paraId="547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3C6D1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37286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通过本节课的操练，学生可以初步认识掌握“外方内圆”和“外圆内方”图形的面积计算方法，同时提高了学生的探究和合作交流的能力。</w:t>
            </w:r>
          </w:p>
        </w:tc>
      </w:tr>
      <w:tr w14:paraId="7E5F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635" w:type="dxa"/>
            <w:gridSpan w:val="7"/>
          </w:tcPr>
          <w:p w14:paraId="739D7DEA">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36AF4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1.直接写出得数。</w:t>
            </w:r>
          </w:p>
          <w:p w14:paraId="1FED9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5</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7</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0.2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0.4</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14:paraId="78353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9</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0.8</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0.9</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14:paraId="5D556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2.填表。</w:t>
            </w:r>
          </w:p>
          <w:tbl>
            <w:tblPr>
              <w:tblStyle w:val="9"/>
              <w:tblW w:w="0" w:type="auto"/>
              <w:jc w:val="center"/>
              <w:tblLayout w:type="fixed"/>
              <w:tblCellMar>
                <w:top w:w="0" w:type="dxa"/>
                <w:left w:w="108" w:type="dxa"/>
                <w:bottom w:w="0" w:type="dxa"/>
                <w:right w:w="108" w:type="dxa"/>
              </w:tblCellMar>
            </w:tblPr>
            <w:tblGrid>
              <w:gridCol w:w="850"/>
              <w:gridCol w:w="850"/>
              <w:gridCol w:w="850"/>
              <w:gridCol w:w="850"/>
            </w:tblGrid>
            <w:tr w14:paraId="6D9B74E4">
              <w:tblPrEx>
                <w:tblCellMar>
                  <w:top w:w="0" w:type="dxa"/>
                  <w:left w:w="108" w:type="dxa"/>
                  <w:bottom w:w="0" w:type="dxa"/>
                  <w:right w:w="108" w:type="dxa"/>
                </w:tblCellMar>
              </w:tblPrEx>
              <w:trPr>
                <w:trHeight w:val="90" w:hRule="atLeast"/>
                <w:jc w:val="center"/>
              </w:trPr>
              <w:tc>
                <w:tcPr>
                  <w:tcW w:w="850" w:type="dxa"/>
                  <w:noWrap w:val="0"/>
                  <w:tcMar>
                    <w:left w:w="0" w:type="dxa"/>
                    <w:right w:w="0" w:type="dxa"/>
                  </w:tcMar>
                  <w:vAlign w:val="center"/>
                </w:tcPr>
                <w:p w14:paraId="3FF06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圆的半径</w:t>
                  </w:r>
                </w:p>
              </w:tc>
              <w:tc>
                <w:tcPr>
                  <w:tcW w:w="850" w:type="dxa"/>
                  <w:noWrap w:val="0"/>
                  <w:tcMar>
                    <w:left w:w="0" w:type="dxa"/>
                    <w:right w:w="0" w:type="dxa"/>
                  </w:tcMar>
                  <w:vAlign w:val="center"/>
                </w:tcPr>
                <w:p w14:paraId="7C0CA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圆的直径</w:t>
                  </w:r>
                </w:p>
              </w:tc>
              <w:tc>
                <w:tcPr>
                  <w:tcW w:w="850" w:type="dxa"/>
                  <w:noWrap w:val="0"/>
                  <w:tcMar>
                    <w:left w:w="0" w:type="dxa"/>
                    <w:right w:w="0" w:type="dxa"/>
                  </w:tcMar>
                  <w:vAlign w:val="center"/>
                </w:tcPr>
                <w:p w14:paraId="65C02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圆的周长</w:t>
                  </w:r>
                </w:p>
              </w:tc>
              <w:tc>
                <w:tcPr>
                  <w:tcW w:w="850" w:type="dxa"/>
                  <w:noWrap w:val="0"/>
                  <w:tcMar>
                    <w:left w:w="0" w:type="dxa"/>
                    <w:right w:w="0" w:type="dxa"/>
                  </w:tcMar>
                  <w:vAlign w:val="center"/>
                </w:tcPr>
                <w:p w14:paraId="2CBDF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圆的面积</w:t>
                  </w:r>
                </w:p>
              </w:tc>
            </w:tr>
            <w:tr w14:paraId="6E7C5E36">
              <w:tblPrEx>
                <w:tblCellMar>
                  <w:top w:w="0" w:type="dxa"/>
                  <w:left w:w="108" w:type="dxa"/>
                  <w:bottom w:w="0" w:type="dxa"/>
                  <w:right w:w="108" w:type="dxa"/>
                </w:tblCellMar>
              </w:tblPrEx>
              <w:trPr>
                <w:trHeight w:val="90" w:hRule="atLeast"/>
                <w:jc w:val="center"/>
              </w:trPr>
              <w:tc>
                <w:tcPr>
                  <w:tcW w:w="850" w:type="dxa"/>
                  <w:noWrap w:val="0"/>
                  <w:tcMar>
                    <w:left w:w="0" w:type="dxa"/>
                    <w:right w:w="0" w:type="dxa"/>
                  </w:tcMar>
                  <w:vAlign w:val="center"/>
                </w:tcPr>
                <w:p w14:paraId="7D6C5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cm</w:t>
                  </w:r>
                </w:p>
              </w:tc>
              <w:tc>
                <w:tcPr>
                  <w:tcW w:w="850" w:type="dxa"/>
                  <w:noWrap w:val="0"/>
                  <w:tcMar>
                    <w:left w:w="0" w:type="dxa"/>
                    <w:right w:w="0" w:type="dxa"/>
                  </w:tcMar>
                  <w:vAlign w:val="center"/>
                </w:tcPr>
                <w:p w14:paraId="6422D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c>
                <w:tcPr>
                  <w:tcW w:w="850" w:type="dxa"/>
                  <w:noWrap w:val="0"/>
                  <w:tcMar>
                    <w:left w:w="0" w:type="dxa"/>
                    <w:right w:w="0" w:type="dxa"/>
                  </w:tcMar>
                  <w:vAlign w:val="center"/>
                </w:tcPr>
                <w:p w14:paraId="3BF6D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c>
                <w:tcPr>
                  <w:tcW w:w="850" w:type="dxa"/>
                  <w:noWrap w:val="0"/>
                  <w:tcMar>
                    <w:left w:w="0" w:type="dxa"/>
                    <w:right w:w="0" w:type="dxa"/>
                  </w:tcMar>
                  <w:vAlign w:val="center"/>
                </w:tcPr>
                <w:p w14:paraId="0218E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r>
            <w:tr w14:paraId="09A0CA51">
              <w:tblPrEx>
                <w:tblCellMar>
                  <w:top w:w="0" w:type="dxa"/>
                  <w:left w:w="108" w:type="dxa"/>
                  <w:bottom w:w="0" w:type="dxa"/>
                  <w:right w:w="108" w:type="dxa"/>
                </w:tblCellMar>
              </w:tblPrEx>
              <w:trPr>
                <w:trHeight w:val="90" w:hRule="atLeast"/>
                <w:jc w:val="center"/>
              </w:trPr>
              <w:tc>
                <w:tcPr>
                  <w:tcW w:w="850" w:type="dxa"/>
                  <w:noWrap w:val="0"/>
                  <w:tcMar>
                    <w:left w:w="0" w:type="dxa"/>
                    <w:right w:w="0" w:type="dxa"/>
                  </w:tcMar>
                  <w:vAlign w:val="center"/>
                </w:tcPr>
                <w:p w14:paraId="67C00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c>
                <w:tcPr>
                  <w:tcW w:w="850" w:type="dxa"/>
                  <w:noWrap w:val="0"/>
                  <w:tcMar>
                    <w:left w:w="0" w:type="dxa"/>
                    <w:right w:w="0" w:type="dxa"/>
                  </w:tcMar>
                  <w:vAlign w:val="center"/>
                </w:tcPr>
                <w:p w14:paraId="2F2BC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c>
                <w:tcPr>
                  <w:tcW w:w="850" w:type="dxa"/>
                  <w:noWrap w:val="0"/>
                  <w:tcMar>
                    <w:left w:w="0" w:type="dxa"/>
                    <w:right w:w="0" w:type="dxa"/>
                  </w:tcMar>
                  <w:vAlign w:val="center"/>
                </w:tcPr>
                <w:p w14:paraId="409F0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18.84 m</w:t>
                  </w:r>
                </w:p>
              </w:tc>
              <w:tc>
                <w:tcPr>
                  <w:tcW w:w="850" w:type="dxa"/>
                  <w:noWrap w:val="0"/>
                  <w:tcMar>
                    <w:left w:w="0" w:type="dxa"/>
                    <w:right w:w="0" w:type="dxa"/>
                  </w:tcMar>
                  <w:vAlign w:val="center"/>
                </w:tcPr>
                <w:p w14:paraId="71F1B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4"/>
                      <w:szCs w:val="24"/>
                    </w:rPr>
                  </w:pPr>
                </w:p>
              </w:tc>
            </w:tr>
          </w:tbl>
          <w:p w14:paraId="2990B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3.火车主动轮的直径是1.5米,如果平均每分钟转200圈。每分钟前进多少米?</w:t>
            </w:r>
          </w:p>
        </w:tc>
      </w:tr>
      <w:tr w14:paraId="146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635" w:type="dxa"/>
            <w:gridSpan w:val="7"/>
          </w:tcPr>
          <w:p w14:paraId="6CE221F6">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掌握对组合图形进行分割或添补的方法。</w:t>
            </w:r>
          </w:p>
        </w:tc>
      </w:tr>
      <w:tr w14:paraId="4F89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E671423">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3682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7" w:type="dxa"/>
            <w:gridSpan w:val="3"/>
          </w:tcPr>
          <w:p w14:paraId="1E0CF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ED93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先看清组合图形由哪些基本图形组成的，再根据组合方式决定把基本图形的面积相加还是相减。</w:t>
            </w:r>
          </w:p>
        </w:tc>
        <w:tc>
          <w:tcPr>
            <w:tcW w:w="4318" w:type="dxa"/>
            <w:gridSpan w:val="4"/>
          </w:tcPr>
          <w:p w14:paraId="0F2D0AF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5BB46A8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2909F734">
            <w:pPr>
              <w:pStyle w:val="3"/>
              <w:keepNext w:val="0"/>
              <w:keepLines w:val="0"/>
              <w:suppressLineNumbers w:val="0"/>
              <w:spacing w:before="0" w:beforeAutospacing="0" w:after="0" w:afterAutospacing="0"/>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tc>
      </w:tr>
      <w:tr w14:paraId="008B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FD881A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0E41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trPr>
        <w:tc>
          <w:tcPr>
            <w:tcW w:w="8635" w:type="dxa"/>
            <w:gridSpan w:val="7"/>
          </w:tcPr>
          <w:p w14:paraId="23AF2BB5">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00CCF53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65592EF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用一条10米长的铁丝围着一棵大树绕3圈还余0.58米。这棵大树的直径是多少米?</w:t>
            </w:r>
          </w:p>
          <w:p w14:paraId="32FCD50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45BEAC0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94080" behindDoc="1" locked="0" layoutInCell="1" allowOverlap="1">
                  <wp:simplePos x="0" y="0"/>
                  <wp:positionH relativeFrom="column">
                    <wp:posOffset>2590800</wp:posOffset>
                  </wp:positionH>
                  <wp:positionV relativeFrom="paragraph">
                    <wp:posOffset>227965</wp:posOffset>
                  </wp:positionV>
                  <wp:extent cx="591185" cy="706755"/>
                  <wp:effectExtent l="0" t="0" r="18415" b="17145"/>
                  <wp:wrapTight wrapText="bothSides">
                    <wp:wrapPolygon>
                      <wp:start x="0" y="0"/>
                      <wp:lineTo x="0" y="20960"/>
                      <wp:lineTo x="20881" y="20960"/>
                      <wp:lineTo x="20881" y="0"/>
                      <wp:lineTo x="0" y="0"/>
                    </wp:wrapPolygon>
                  </wp:wrapTight>
                  <wp:docPr id="349" name="图片 297" descr="说明: id:214750175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297" descr="说明: id:2147501756;FounderCES"/>
                          <pic:cNvPicPr>
                            <a:picLocks noChangeAspect="1"/>
                          </pic:cNvPicPr>
                        </pic:nvPicPr>
                        <pic:blipFill>
                          <a:blip r:embed="rId46"/>
                          <a:stretch>
                            <a:fillRect/>
                          </a:stretch>
                        </pic:blipFill>
                        <pic:spPr>
                          <a:xfrm>
                            <a:off x="0" y="0"/>
                            <a:ext cx="591185" cy="706755"/>
                          </a:xfrm>
                          <a:prstGeom prst="rect">
                            <a:avLst/>
                          </a:prstGeom>
                          <a:noFill/>
                          <a:ln>
                            <a:noFill/>
                          </a:ln>
                        </pic:spPr>
                      </pic:pic>
                    </a:graphicData>
                  </a:graphic>
                </wp:anchor>
              </w:drawing>
            </w:r>
            <w:r>
              <w:rPr>
                <w:rFonts w:hint="eastAsia" w:ascii="宋体" w:hAnsi="宋体" w:eastAsia="宋体" w:cs="宋体"/>
                <w:color w:val="auto"/>
                <w:sz w:val="24"/>
                <w:szCs w:val="24"/>
              </w:rPr>
              <w:t>在一个长4米、宽2米的长方形纸板上剪一个最大的圆。这个圆的面积是多少平方米?</w:t>
            </w:r>
          </w:p>
          <w:p w14:paraId="70A2080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60F62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求涂色部分的面积。(单位:米)</w:t>
            </w:r>
          </w:p>
          <w:p w14:paraId="38689D90">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p>
        </w:tc>
      </w:tr>
      <w:tr w14:paraId="0D41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6E10080">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2221D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圆的面积（3）</w:t>
            </w:r>
          </w:p>
          <w:p w14:paraId="266B6FB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外方内圆                        外圆内方 </w:t>
            </w:r>
          </w:p>
        </w:tc>
      </w:tr>
      <w:tr w14:paraId="0CA8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CD2AB9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13B6CDCA">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0D41BE16">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12A193FC">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C0734C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67DE671A">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0988838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152445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5253838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00DEAD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102E9F25">
      <w:pPr>
        <w:pStyle w:val="3"/>
        <w:ind w:left="0" w:leftChars="0" w:firstLine="0" w:firstLineChars="0"/>
        <w:rPr>
          <w:rFonts w:hint="eastAsia" w:ascii="宋体" w:hAnsi="宋体" w:eastAsia="宋体" w:cs="宋体"/>
          <w:color w:val="auto"/>
          <w:sz w:val="24"/>
          <w:szCs w:val="24"/>
        </w:rPr>
      </w:pPr>
    </w:p>
    <w:p w14:paraId="1CEC90B2">
      <w:pPr>
        <w:pStyle w:val="3"/>
        <w:ind w:left="0" w:leftChars="0" w:firstLine="0" w:firstLineChars="0"/>
        <w:rPr>
          <w:rFonts w:hint="eastAsia" w:ascii="宋体" w:hAnsi="宋体" w:eastAsia="宋体" w:cs="宋体"/>
          <w:color w:val="auto"/>
          <w:sz w:val="24"/>
          <w:szCs w:val="24"/>
        </w:rPr>
      </w:pPr>
    </w:p>
    <w:p w14:paraId="4B944860">
      <w:pPr>
        <w:pStyle w:val="3"/>
        <w:ind w:left="0" w:leftChars="0" w:firstLine="0" w:firstLineChars="0"/>
        <w:rPr>
          <w:rFonts w:hint="eastAsia" w:ascii="宋体" w:hAnsi="宋体" w:eastAsia="宋体" w:cs="宋体"/>
          <w:color w:val="auto"/>
          <w:sz w:val="24"/>
          <w:szCs w:val="24"/>
        </w:rPr>
      </w:pPr>
    </w:p>
    <w:p w14:paraId="7E71083A">
      <w:pPr>
        <w:pStyle w:val="3"/>
        <w:ind w:left="0" w:leftChars="0" w:firstLine="0" w:firstLineChars="0"/>
        <w:rPr>
          <w:rFonts w:hint="eastAsia" w:ascii="宋体" w:hAnsi="宋体" w:eastAsia="宋体" w:cs="宋体"/>
          <w:color w:val="auto"/>
          <w:sz w:val="24"/>
          <w:szCs w:val="24"/>
        </w:rPr>
      </w:pPr>
    </w:p>
    <w:p w14:paraId="04960C64">
      <w:pPr>
        <w:pStyle w:val="3"/>
        <w:ind w:left="0" w:leftChars="0" w:firstLine="0" w:firstLineChars="0"/>
        <w:rPr>
          <w:rFonts w:hint="eastAsia" w:ascii="宋体" w:hAnsi="宋体" w:eastAsia="宋体" w:cs="宋体"/>
          <w:color w:val="auto"/>
          <w:sz w:val="24"/>
          <w:szCs w:val="24"/>
        </w:rPr>
      </w:pPr>
    </w:p>
    <w:p w14:paraId="03398FC7">
      <w:pPr>
        <w:pStyle w:val="3"/>
        <w:ind w:left="0" w:leftChars="0" w:firstLine="0" w:firstLineChars="0"/>
        <w:rPr>
          <w:rFonts w:hint="eastAsia" w:ascii="宋体" w:hAnsi="宋体" w:eastAsia="宋体" w:cs="宋体"/>
          <w:color w:val="auto"/>
          <w:sz w:val="24"/>
          <w:szCs w:val="24"/>
        </w:rPr>
      </w:pPr>
    </w:p>
    <w:p w14:paraId="0A517E96">
      <w:pPr>
        <w:pStyle w:val="3"/>
        <w:ind w:left="0" w:leftChars="0" w:firstLine="0" w:firstLineChars="0"/>
        <w:rPr>
          <w:rFonts w:hint="eastAsia" w:ascii="宋体" w:hAnsi="宋体" w:eastAsia="宋体" w:cs="宋体"/>
          <w:color w:val="auto"/>
          <w:sz w:val="24"/>
          <w:szCs w:val="24"/>
        </w:rPr>
      </w:pPr>
    </w:p>
    <w:p w14:paraId="059E5BC7">
      <w:pPr>
        <w:pStyle w:val="3"/>
        <w:ind w:left="0" w:leftChars="0" w:firstLine="0" w:firstLineChars="0"/>
        <w:rPr>
          <w:rFonts w:hint="eastAsia" w:ascii="宋体" w:hAnsi="宋体" w:eastAsia="宋体" w:cs="宋体"/>
          <w:color w:val="auto"/>
          <w:sz w:val="24"/>
          <w:szCs w:val="24"/>
        </w:rPr>
      </w:pPr>
    </w:p>
    <w:p w14:paraId="41A99DEF">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39"/>
        <w:gridCol w:w="894"/>
        <w:gridCol w:w="545"/>
        <w:gridCol w:w="1479"/>
        <w:gridCol w:w="1400"/>
      </w:tblGrid>
      <w:tr w14:paraId="14FF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4DD11301">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1661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1559C8C0">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1DAA384E">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圆环的面积（练习课）</w:t>
            </w:r>
          </w:p>
        </w:tc>
        <w:tc>
          <w:tcPr>
            <w:tcW w:w="2024" w:type="dxa"/>
            <w:gridSpan w:val="2"/>
          </w:tcPr>
          <w:p w14:paraId="6E33434F">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w:t>
            </w:r>
            <w:r>
              <w:rPr>
                <w:rFonts w:hint="eastAsia" w:ascii="宋体" w:hAnsi="宋体" w:eastAsia="宋体" w:cs="宋体"/>
                <w:color w:val="auto"/>
                <w:sz w:val="24"/>
                <w:szCs w:val="24"/>
                <w:lang w:val="en-US" w:eastAsia="zh-CN"/>
              </w:rPr>
              <w:t>练习</w:t>
            </w:r>
            <w:r>
              <w:rPr>
                <w:rFonts w:hint="eastAsia" w:ascii="宋体" w:hAnsi="宋体" w:eastAsia="宋体" w:cs="宋体"/>
                <w:color w:val="auto"/>
                <w:sz w:val="24"/>
                <w:szCs w:val="24"/>
              </w:rPr>
              <w:t>课</w:t>
            </w:r>
          </w:p>
        </w:tc>
        <w:tc>
          <w:tcPr>
            <w:tcW w:w="1400" w:type="dxa"/>
          </w:tcPr>
          <w:p w14:paraId="42F430AC">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1E92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4B5845A8">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552154DE">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4153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8635" w:type="dxa"/>
            <w:gridSpan w:val="7"/>
          </w:tcPr>
          <w:p w14:paraId="5D8DD1BD">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08AF5A81">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①情境与问题：通过教学使学生理解并掌握圆的周长和面积计算方法。</w:t>
            </w:r>
          </w:p>
          <w:p w14:paraId="458E4705">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②知识与技能：培养学生分析问题和解决问题的能力，发展学生的空间观念。</w:t>
            </w:r>
          </w:p>
          <w:p w14:paraId="316F454D">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③思维与表达：灵活解答几何图形问题。</w:t>
            </w:r>
          </w:p>
          <w:p w14:paraId="1A74A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④交流与反思：经历圆、圆环、组合图形的面积计算过程，掌握用数学知识解决问题的方法。</w:t>
            </w:r>
          </w:p>
        </w:tc>
      </w:tr>
      <w:tr w14:paraId="56BC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635" w:type="dxa"/>
            <w:gridSpan w:val="7"/>
          </w:tcPr>
          <w:p w14:paraId="435C251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20" w:lineRule="exact"/>
              <w:ind w:left="0" w:right="0" w:firstLine="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cs="宋体"/>
                <w:i w:val="0"/>
                <w:iCs w:val="0"/>
                <w:caps w:val="0"/>
                <w:color w:val="auto"/>
                <w:spacing w:val="0"/>
                <w:sz w:val="24"/>
                <w:szCs w:val="24"/>
                <w:lang w:val="en-US" w:eastAsia="zh-CN"/>
              </w:rPr>
              <w:t>通过计算面积和周长，提高学生</w:t>
            </w:r>
            <w:r>
              <w:rPr>
                <w:rFonts w:hint="eastAsia" w:ascii="宋体" w:hAnsi="宋体" w:eastAsia="宋体" w:cs="宋体"/>
                <w:b w:val="0"/>
                <w:bCs w:val="0"/>
                <w:color w:val="auto"/>
                <w:sz w:val="24"/>
                <w:szCs w:val="24"/>
              </w:rPr>
              <w:t>分析问题和解决问题的能力</w:t>
            </w:r>
            <w:r>
              <w:rPr>
                <w:rFonts w:hint="eastAsia" w:cs="宋体"/>
                <w:b w:val="0"/>
                <w:bCs w:val="0"/>
                <w:color w:val="auto"/>
                <w:sz w:val="24"/>
                <w:szCs w:val="24"/>
                <w:lang w:eastAsia="zh-CN"/>
              </w:rPr>
              <w:t>。</w:t>
            </w:r>
          </w:p>
        </w:tc>
      </w:tr>
      <w:tr w14:paraId="4E98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35" w:type="dxa"/>
            <w:gridSpan w:val="7"/>
          </w:tcPr>
          <w:p w14:paraId="157213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利用圆和圆环的面积公式解决有关的实际问题。</w:t>
            </w:r>
          </w:p>
          <w:p w14:paraId="6E909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组合图形的面积求法。</w:t>
            </w:r>
          </w:p>
        </w:tc>
      </w:tr>
      <w:tr w14:paraId="78C0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0F1E10DA">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34AA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4C922FAB">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2719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7"/>
          </w:tcPr>
          <w:p w14:paraId="18736490">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7F2AA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1、求出下面圆的周长和面积并用彩笔描出周长，用阴影表示出面积。</w:t>
            </w:r>
          </w:p>
          <w:p w14:paraId="2D74D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920" w:right="0" w:hanging="1920" w:hangingChars="80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mc:AlternateContent>
                <mc:Choice Requires="wps">
                  <w:drawing>
                    <wp:anchor distT="0" distB="0" distL="114300" distR="114300" simplePos="0" relativeHeight="251698176" behindDoc="0" locked="0" layoutInCell="1" allowOverlap="1">
                      <wp:simplePos x="0" y="0"/>
                      <wp:positionH relativeFrom="column">
                        <wp:posOffset>2314575</wp:posOffset>
                      </wp:positionH>
                      <wp:positionV relativeFrom="paragraph">
                        <wp:posOffset>99060</wp:posOffset>
                      </wp:positionV>
                      <wp:extent cx="685800" cy="691515"/>
                      <wp:effectExtent l="4445" t="4445" r="14605" b="8890"/>
                      <wp:wrapNone/>
                      <wp:docPr id="4" name="椭圆 4"/>
                      <wp:cNvGraphicFramePr/>
                      <a:graphic xmlns:a="http://schemas.openxmlformats.org/drawingml/2006/main">
                        <a:graphicData uri="http://schemas.microsoft.com/office/word/2010/wordprocessingShape">
                          <wps:wsp>
                            <wps:cNvSpPr/>
                            <wps:spPr>
                              <a:xfrm>
                                <a:off x="0" y="0"/>
                                <a:ext cx="685800" cy="691515"/>
                              </a:xfrm>
                              <a:prstGeom prst="ellipse">
                                <a:avLst/>
                              </a:prstGeom>
                              <a:solidFill>
                                <a:srgbClr val="CCFFFF"/>
                              </a:solidFill>
                              <a:ln w="9525" cap="flat" cmpd="sng">
                                <a:solidFill>
                                  <a:srgbClr val="000000"/>
                                </a:solidFill>
                                <a:prstDash val="solid"/>
                                <a:headEnd type="none" w="med" len="med"/>
                                <a:tailEnd type="none" w="med" len="med"/>
                              </a:ln>
                            </wps:spPr>
                            <wps:txbx>
                              <w:txbxContent>
                                <w:p w14:paraId="3F53349C">
                                  <w:pPr>
                                    <w:rPr>
                                      <w:rFonts w:hint="eastAsia" w:ascii="楷体_GB2312" w:eastAsia="楷体_GB2312"/>
                                      <w:spacing w:val="-20"/>
                                      <w:w w:val="90"/>
                                    </w:rPr>
                                  </w:pPr>
                                  <w:r>
                                    <w:rPr>
                                      <w:rFonts w:ascii="楷体_GB2312" w:eastAsia="楷体_GB2312"/>
                                      <w:spacing w:val="-20"/>
                                      <w:w w:val="90"/>
                                    </w:rPr>
                                    <w:t>R=3</w:t>
                                  </w:r>
                                  <w:r>
                                    <w:rPr>
                                      <w:rFonts w:hint="eastAsia" w:ascii="楷体_GB2312" w:eastAsia="楷体_GB2312"/>
                                      <w:spacing w:val="-20"/>
                                      <w:w w:val="90"/>
                                    </w:rPr>
                                    <w:t>厘米</w:t>
                                  </w:r>
                                </w:p>
                              </w:txbxContent>
                            </wps:txbx>
                            <wps:bodyPr upright="1"/>
                          </wps:wsp>
                        </a:graphicData>
                      </a:graphic>
                    </wp:anchor>
                  </w:drawing>
                </mc:Choice>
                <mc:Fallback>
                  <w:pict>
                    <v:shape id="_x0000_s1026" o:spid="_x0000_s1026" o:spt="3" type="#_x0000_t3" style="position:absolute;left:0pt;margin-left:182.25pt;margin-top:7.8pt;height:54.45pt;width:54pt;z-index:251698176;mso-width-relative:page;mso-height-relative:page;" fillcolor="#CCFFFF" filled="t" stroked="t" coordsize="21600,21600" o:gfxdata="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IQkw2QAAAAoBAAAPAAAAAAAAAAEAIAAAACIAAABkcnMvZG93&#10;bnJldi54bWxQSwECFAAUAAAACACHTuJAeHDOqv8BAAAhBAAADgAAAAAAAAABACAAAAAoAQAAZHJz&#10;L2Uyb0RvYy54bWxQSwUGAAAAAAYABgBZAQAAmQUAAAAA&#10;">
                      <v:fill on="t" focussize="0,0"/>
                      <v:stroke color="#000000" joinstyle="round"/>
                      <v:imagedata o:title=""/>
                      <o:lock v:ext="edit" aspectratio="f"/>
                      <v:textbox>
                        <w:txbxContent>
                          <w:p w14:paraId="3F53349C">
                            <w:pPr>
                              <w:rPr>
                                <w:rFonts w:hint="eastAsia" w:ascii="楷体_GB2312" w:eastAsia="楷体_GB2312"/>
                                <w:spacing w:val="-20"/>
                                <w:w w:val="90"/>
                              </w:rPr>
                            </w:pPr>
                            <w:r>
                              <w:rPr>
                                <w:rFonts w:ascii="楷体_GB2312" w:eastAsia="楷体_GB2312"/>
                                <w:spacing w:val="-20"/>
                                <w:w w:val="90"/>
                              </w:rPr>
                              <w:t>R=3</w:t>
                            </w:r>
                            <w:r>
                              <w:rPr>
                                <w:rFonts w:hint="eastAsia" w:ascii="楷体_GB2312" w:eastAsia="楷体_GB2312"/>
                                <w:spacing w:val="-20"/>
                                <w:w w:val="90"/>
                              </w:rPr>
                              <w:t>厘米</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7152" behindDoc="0" locked="0" layoutInCell="1" allowOverlap="1">
                      <wp:simplePos x="0" y="0"/>
                      <wp:positionH relativeFrom="column">
                        <wp:posOffset>571500</wp:posOffset>
                      </wp:positionH>
                      <wp:positionV relativeFrom="paragraph">
                        <wp:posOffset>495300</wp:posOffset>
                      </wp:positionV>
                      <wp:extent cx="1143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39pt;height:0pt;width:9pt;z-index:251697152;mso-width-relative:page;mso-height-relative:page;" filled="f" stroked="t" coordsize="21600,21600" o:gfxdata="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BEHTUAAAACAEAAA8AAAAAAAAAAQAgAAAAIgAAAGRycy9kb3ducmV2LnhtbFBLAQIUABQA&#10;AAAIAIdO4kDrGyzm9AEAAOMDAAAOAAAAAAAAAAEAIAAAACMBAABkcnMvZTJvRG9jLnhtbFBLBQYA&#10;AAAABgAGAFkBAACJBQ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6128" behindDoc="0" locked="0" layoutInCell="1" allowOverlap="1">
                      <wp:simplePos x="0" y="0"/>
                      <wp:positionH relativeFrom="column">
                        <wp:posOffset>228600</wp:posOffset>
                      </wp:positionH>
                      <wp:positionV relativeFrom="paragraph">
                        <wp:posOffset>495300</wp:posOffset>
                      </wp:positionV>
                      <wp:extent cx="800100" cy="0"/>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800100" cy="0"/>
                              </a:xfrm>
                              <a:prstGeom prst="line">
                                <a:avLst/>
                              </a:prstGeom>
                              <a:ln w="9525" cap="flat" cmpd="sng">
                                <a:solidFill>
                                  <a:srgbClr val="0033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pt;margin-top:39pt;height:0pt;width:63pt;z-index:251696128;mso-width-relative:page;mso-height-relative:page;" filled="f" stroked="t" coordsize="21600,21600" o:gfxdata="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ajp7TAAAACAEAAA8AAAAAAAAAAQAgAAAAIgAAAGRycy9kb3ducmV2LnhtbFBL&#10;AQIUABQAAAAIAIdO4kC0XTzd+wEAAO0DAAAOAAAAAAAAAAEAIAAAACIBAABkcnMvZTJvRG9jLnht&#10;bFBLBQYAAAAABgAGAFkBAACPBQAAAAA=&#10;">
                      <v:fill on="f" focussize="0,0"/>
                      <v:stroke color="#003300" joinstyle="round"/>
                      <v:imagedata o:title=""/>
                      <o:lock v:ext="edit" aspectratio="f"/>
                    </v:lin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99060</wp:posOffset>
                      </wp:positionV>
                      <wp:extent cx="800100" cy="784860"/>
                      <wp:effectExtent l="4445" t="4445" r="14605" b="10795"/>
                      <wp:wrapNone/>
                      <wp:docPr id="2" name="椭圆 2"/>
                      <wp:cNvGraphicFramePr/>
                      <a:graphic xmlns:a="http://schemas.openxmlformats.org/drawingml/2006/main">
                        <a:graphicData uri="http://schemas.microsoft.com/office/word/2010/wordprocessingShape">
                          <wps:wsp>
                            <wps:cNvSpPr/>
                            <wps:spPr>
                              <a:xfrm>
                                <a:off x="0" y="0"/>
                                <a:ext cx="800100" cy="784860"/>
                              </a:xfrm>
                              <a:prstGeom prst="ellipse">
                                <a:avLst/>
                              </a:prstGeom>
                              <a:noFill/>
                              <a:ln w="9525" cap="flat" cmpd="sng">
                                <a:solidFill>
                                  <a:srgbClr val="800000"/>
                                </a:solidFill>
                                <a:prstDash val="solid"/>
                                <a:headEnd type="none" w="med" len="med"/>
                                <a:tailEnd type="none" w="med" len="med"/>
                              </a:ln>
                            </wps:spPr>
                            <wps:txbx>
                              <w:txbxContent>
                                <w:p w14:paraId="2650E6E5">
                                  <w:pPr>
                                    <w:rPr>
                                      <w:rFonts w:hint="eastAsia" w:eastAsia="楷体_GB2312"/>
                                      <w:sz w:val="18"/>
                                    </w:rPr>
                                  </w:pPr>
                                  <w:r>
                                    <w:rPr>
                                      <w:rFonts w:eastAsia="楷体_GB2312"/>
                                      <w:sz w:val="18"/>
                                    </w:rPr>
                                    <w:t>d</w:t>
                                  </w:r>
                                  <w:r>
                                    <w:rPr>
                                      <w:rFonts w:hint="eastAsia" w:eastAsia="楷体_GB2312"/>
                                      <w:sz w:val="18"/>
                                    </w:rPr>
                                    <w:t>=7厘米</w:t>
                                  </w:r>
                                </w:p>
                              </w:txbxContent>
                            </wps:txbx>
                            <wps:bodyPr upright="1"/>
                          </wps:wsp>
                        </a:graphicData>
                      </a:graphic>
                    </wp:anchor>
                  </w:drawing>
                </mc:Choice>
                <mc:Fallback>
                  <w:pict>
                    <v:shape id="_x0000_s1026" o:spid="_x0000_s1026" o:spt="3" type="#_x0000_t3" style="position:absolute;left:0pt;margin-left:18pt;margin-top:7.8pt;height:61.8pt;width:63pt;z-index:251695104;mso-width-relative:page;mso-height-relative:page;" filled="f" stroked="t" coordsize="21600,21600" o:gfxdata="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yUO2QAAAAkBAAAPAAAAAAAAAAEAIAAAACIAAABkcnMvZG93bnJldi54&#10;bWxQSwECFAAUAAAACACHTuJARKVnqfkBAAD4AwAADgAAAAAAAAABACAAAAAoAQAAZHJzL2Uyb0Rv&#10;Yy54bWxQSwUGAAAAAAYABgBZAQAAkwUAAAAA&#10;">
                      <v:fill on="f" focussize="0,0"/>
                      <v:stroke color="#800000" joinstyle="round"/>
                      <v:imagedata o:title=""/>
                      <o:lock v:ext="edit" aspectratio="f"/>
                      <v:textbox>
                        <w:txbxContent>
                          <w:p w14:paraId="2650E6E5">
                            <w:pPr>
                              <w:rPr>
                                <w:rFonts w:hint="eastAsia" w:eastAsia="楷体_GB2312"/>
                                <w:sz w:val="18"/>
                              </w:rPr>
                            </w:pPr>
                            <w:r>
                              <w:rPr>
                                <w:rFonts w:eastAsia="楷体_GB2312"/>
                                <w:sz w:val="18"/>
                              </w:rPr>
                              <w:t>d</w:t>
                            </w:r>
                            <w:r>
                              <w:rPr>
                                <w:rFonts w:hint="eastAsia" w:eastAsia="楷体_GB2312"/>
                                <w:sz w:val="18"/>
                              </w:rPr>
                              <w:t>=7厘米</w:t>
                            </w:r>
                          </w:p>
                        </w:txbxContent>
                      </v:textbox>
                    </v:shape>
                  </w:pict>
                </mc:Fallback>
              </mc:AlternateContent>
            </w:r>
            <w:r>
              <w:rPr>
                <w:rFonts w:hint="eastAsia" w:ascii="宋体" w:hAnsi="宋体" w:eastAsia="宋体" w:cs="宋体"/>
                <w:color w:val="auto"/>
                <w:sz w:val="24"/>
                <w:szCs w:val="24"/>
              </w:rPr>
              <w:t xml:space="preserve">               C=πd                          S=πr</w:t>
            </w:r>
            <w:r>
              <w:rPr>
                <w:rFonts w:hint="eastAsia" w:ascii="宋体" w:hAnsi="宋体" w:eastAsia="宋体" w:cs="宋体"/>
                <w:color w:val="auto"/>
                <w:sz w:val="24"/>
                <w:szCs w:val="24"/>
                <w:vertAlign w:val="superscript"/>
              </w:rPr>
              <w:t>2</w:t>
            </w:r>
          </w:p>
          <w:p w14:paraId="7BACA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3.14×7                     3.14×3</w:t>
            </w:r>
            <w:r>
              <w:rPr>
                <w:rFonts w:hint="eastAsia" w:ascii="宋体" w:hAnsi="宋体" w:eastAsia="宋体" w:cs="宋体"/>
                <w:color w:val="auto"/>
                <w:sz w:val="24"/>
                <w:szCs w:val="24"/>
                <w:vertAlign w:val="superscript"/>
              </w:rPr>
              <w:t>2</w:t>
            </w:r>
          </w:p>
          <w:p w14:paraId="4B3A3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=21.98(厘米)                 =3.14×9</w:t>
            </w:r>
          </w:p>
          <w:p w14:paraId="10254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36" w:leftChars="684" w:right="0" w:firstLine="720" w:firstLineChars="30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vertAlign w:val="superscript"/>
              </w:rPr>
              <w:t xml:space="preserve">                                                </w:t>
            </w:r>
            <w:r>
              <w:rPr>
                <w:rFonts w:hint="eastAsia" w:ascii="宋体" w:hAnsi="宋体" w:eastAsia="宋体" w:cs="宋体"/>
                <w:color w:val="auto"/>
                <w:sz w:val="24"/>
                <w:szCs w:val="24"/>
              </w:rPr>
              <w:t>=28.26(平方厘米)</w:t>
            </w:r>
          </w:p>
          <w:p w14:paraId="0A1BB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p>
          <w:p w14:paraId="3441A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2、分辨面积与周长有什么不同？</w:t>
            </w:r>
          </w:p>
          <w:p w14:paraId="3DA43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（1）概念</w:t>
            </w:r>
          </w:p>
          <w:p w14:paraId="3B0B21C1">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99200" behindDoc="0" locked="0" layoutInCell="1" allowOverlap="1">
                      <wp:simplePos x="0" y="0"/>
                      <wp:positionH relativeFrom="column">
                        <wp:posOffset>295275</wp:posOffset>
                      </wp:positionH>
                      <wp:positionV relativeFrom="paragraph">
                        <wp:posOffset>20955</wp:posOffset>
                      </wp:positionV>
                      <wp:extent cx="114300" cy="396240"/>
                      <wp:effectExtent l="4445" t="4445" r="14605" b="18415"/>
                      <wp:wrapNone/>
                      <wp:docPr id="6" name="左大括号 6"/>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478A4F53">
                                  <w:pPr>
                                    <w:jc w:val="center"/>
                                  </w:pPr>
                                </w:p>
                              </w:txbxContent>
                            </wps:txbx>
                            <wps:bodyPr upright="1"/>
                          </wps:wsp>
                        </a:graphicData>
                      </a:graphic>
                    </wp:anchor>
                  </w:drawing>
                </mc:Choice>
                <mc:Fallback>
                  <w:pict>
                    <v:shape id="_x0000_s1026" o:spid="_x0000_s1026" o:spt="87" type="#_x0000_t87" style="position:absolute;left:0pt;margin-left:23.25pt;margin-top:1.65pt;height:31.2pt;width:9pt;z-index:251699200;mso-width-relative:page;mso-height-relative:page;" filled="f" stroked="t" coordsize="21600,21600" o:gfxdata="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O5MG2AAAAAYBAAAPAAAAAAAAAAEAIAAAACIAAABkcnMvZG93bnJldi54bWxQSwECFAAUAAAACACH&#10;TuJAvy4utSQCAABRBAAADgAAAAAAAAABACAAAAAnAQAAZHJzL2Uyb0RvYy54bWxQSwUGAAAAAAYA&#10;BgBZAQAAvQUAAAAA&#10;" adj="1799,10800">
                      <v:fill on="f" focussize="0,0"/>
                      <v:stroke color="#000000" joinstyle="round"/>
                      <v:imagedata o:title=""/>
                      <o:lock v:ext="edit" aspectratio="f"/>
                      <v:textbox>
                        <w:txbxContent>
                          <w:p w14:paraId="478A4F53">
                            <w:pPr>
                              <w:jc w:val="center"/>
                            </w:pPr>
                          </w:p>
                        </w:txbxContent>
                      </v:textbox>
                    </v:shape>
                  </w:pict>
                </mc:Fallback>
              </mc:AlternateContent>
            </w:r>
            <w:r>
              <w:rPr>
                <w:rFonts w:hint="eastAsia" w:ascii="宋体" w:hAnsi="宋体" w:eastAsia="宋体" w:cs="宋体"/>
                <w:color w:val="auto"/>
                <w:sz w:val="24"/>
                <w:szCs w:val="24"/>
              </w:rPr>
              <w:t>圆的周长是指圆一周的长度</w:t>
            </w:r>
          </w:p>
          <w:p w14:paraId="7EDDD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圆的面积是指圆所围成的平面部分的大小。</w:t>
            </w:r>
          </w:p>
          <w:p w14:paraId="2EC3BF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计算公式         </w:t>
            </w:r>
          </w:p>
          <w:p w14:paraId="57D2CF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700224" behindDoc="0" locked="0" layoutInCell="1" allowOverlap="1">
                      <wp:simplePos x="0" y="0"/>
                      <wp:positionH relativeFrom="column">
                        <wp:posOffset>295275</wp:posOffset>
                      </wp:positionH>
                      <wp:positionV relativeFrom="paragraph">
                        <wp:posOffset>7620</wp:posOffset>
                      </wp:positionV>
                      <wp:extent cx="114300" cy="396240"/>
                      <wp:effectExtent l="4445" t="4445" r="14605" b="18415"/>
                      <wp:wrapNone/>
                      <wp:docPr id="1" name="左大括号 1"/>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12274A76">
                                  <w:pPr>
                                    <w:jc w:val="center"/>
                                  </w:pPr>
                                </w:p>
                              </w:txbxContent>
                            </wps:txbx>
                            <wps:bodyPr upright="1"/>
                          </wps:wsp>
                        </a:graphicData>
                      </a:graphic>
                    </wp:anchor>
                  </w:drawing>
                </mc:Choice>
                <mc:Fallback>
                  <w:pict>
                    <v:shape id="_x0000_s1026" o:spid="_x0000_s1026" o:spt="87" type="#_x0000_t87" style="position:absolute;left:0pt;margin-left:23.25pt;margin-top:0.6pt;height:31.2pt;width:9pt;z-index:251700224;mso-width-relative:page;mso-height-relative:page;" filled="f" stroked="t" coordsize="21600,21600" o:gfxdata="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nlxr&#10;1wAAAAYBAAAPAAAAAAAAAAEAIAAAACIAAABkcnMvZG93bnJldi54bWxQSwECFAAUAAAACACHTuJA&#10;aO7pzyICAABRBAAADgAAAAAAAAABACAAAAAmAQAAZHJzL2Uyb0RvYy54bWxQSwUGAAAAAAYABgBZ&#10;AQAAugUAAAAA&#10;" adj="1799,10800">
                      <v:fill on="f" focussize="0,0"/>
                      <v:stroke color="#000000" joinstyle="round"/>
                      <v:imagedata o:title=""/>
                      <o:lock v:ext="edit" aspectratio="f"/>
                      <v:textbox>
                        <w:txbxContent>
                          <w:p w14:paraId="12274A76">
                            <w:pPr>
                              <w:jc w:val="center"/>
                            </w:pPr>
                          </w:p>
                        </w:txbxContent>
                      </v:textbox>
                    </v:shape>
                  </w:pict>
                </mc:Fallback>
              </mc:AlternateContent>
            </w:r>
            <w:r>
              <w:rPr>
                <w:rFonts w:hint="eastAsia" w:ascii="宋体" w:hAnsi="宋体" w:eastAsia="宋体" w:cs="宋体"/>
                <w:color w:val="auto"/>
                <w:sz w:val="24"/>
                <w:szCs w:val="24"/>
              </w:rPr>
              <w:t>求圆的周长公式：C=πd 或 C＝2πr</w:t>
            </w:r>
          </w:p>
          <w:p w14:paraId="1B490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39" w:leftChars="228" w:right="0" w:hanging="960" w:hangingChars="40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 xml:space="preserve">  求圆的面积公式：S=πr</w:t>
            </w:r>
            <w:r>
              <w:rPr>
                <w:rFonts w:hint="eastAsia" w:ascii="宋体" w:hAnsi="宋体" w:eastAsia="宋体" w:cs="宋体"/>
                <w:color w:val="auto"/>
                <w:sz w:val="24"/>
                <w:szCs w:val="24"/>
                <w:vertAlign w:val="superscript"/>
              </w:rPr>
              <w:t>2</w:t>
            </w:r>
          </w:p>
          <w:p w14:paraId="466C4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mc:AlternateContent>
                <mc:Choice Requires="wps">
                  <w:drawing>
                    <wp:anchor distT="0" distB="0" distL="114300" distR="114300" simplePos="0" relativeHeight="251701248" behindDoc="0" locked="0" layoutInCell="1" allowOverlap="1">
                      <wp:simplePos x="0" y="0"/>
                      <wp:positionH relativeFrom="column">
                        <wp:posOffset>314325</wp:posOffset>
                      </wp:positionH>
                      <wp:positionV relativeFrom="paragraph">
                        <wp:posOffset>197485</wp:posOffset>
                      </wp:positionV>
                      <wp:extent cx="114300" cy="396240"/>
                      <wp:effectExtent l="4445" t="4445" r="14605" b="18415"/>
                      <wp:wrapNone/>
                      <wp:docPr id="7" name="左大括号 7"/>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012A7725">
                                  <w:pPr>
                                    <w:jc w:val="center"/>
                                  </w:pPr>
                                </w:p>
                              </w:txbxContent>
                            </wps:txbx>
                            <wps:bodyPr upright="1"/>
                          </wps:wsp>
                        </a:graphicData>
                      </a:graphic>
                    </wp:anchor>
                  </w:drawing>
                </mc:Choice>
                <mc:Fallback>
                  <w:pict>
                    <v:shape id="_x0000_s1026" o:spid="_x0000_s1026" o:spt="87" type="#_x0000_t87" style="position:absolute;left:0pt;margin-left:24.75pt;margin-top:15.55pt;height:31.2pt;width:9pt;z-index:251701248;mso-width-relative:page;mso-height-relative:page;" filled="f" stroked="t" coordsize="21600,21600" o:gfxdata="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Zdjp2AAAAAcBAAAPAAAAAAAAAAEAIAAAACIAAABkcnMvZG93bnJldi54bWxQSwECFAAUAAAACACH&#10;TuJAVQKk4yQCAABRBAAADgAAAAAAAAABACAAAAAnAQAAZHJzL2Uyb0RvYy54bWxQSwUGAAAAAAYA&#10;BgBZAQAAvQUAAAAA&#10;" adj="1799,10800">
                      <v:fill on="f" focussize="0,0"/>
                      <v:stroke color="#000000" joinstyle="round"/>
                      <v:imagedata o:title=""/>
                      <o:lock v:ext="edit" aspectratio="f"/>
                      <v:textbox>
                        <w:txbxContent>
                          <w:p w14:paraId="012A7725">
                            <w:pPr>
                              <w:jc w:val="center"/>
                            </w:pPr>
                          </w:p>
                        </w:txbxContent>
                      </v:textbox>
                    </v:shape>
                  </w:pict>
                </mc:Fallback>
              </mc:AlternateContent>
            </w:r>
            <w:r>
              <w:rPr>
                <w:rFonts w:hint="eastAsia" w:ascii="宋体" w:hAnsi="宋体" w:eastAsia="宋体" w:cs="宋体"/>
                <w:color w:val="auto"/>
                <w:sz w:val="24"/>
                <w:szCs w:val="24"/>
              </w:rPr>
              <w:t>（3）使用单位</w:t>
            </w:r>
          </w:p>
          <w:p w14:paraId="1069F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计算圆的周长用长度单位</w:t>
            </w:r>
          </w:p>
          <w:p w14:paraId="6F6ED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vertAlign w:val="superscript"/>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计算圆的面积用面积单位</w:t>
            </w:r>
          </w:p>
        </w:tc>
      </w:tr>
      <w:tr w14:paraId="26F8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2878" w:type="dxa"/>
            <w:gridSpan w:val="2"/>
          </w:tcPr>
          <w:p w14:paraId="1B287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34BC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1、教师引导学生回顾圆的周长和面积分别怎样计算？</w:t>
            </w:r>
          </w:p>
          <w:p w14:paraId="4ED5B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提问：圆的周长和面积有什么区别？</w:t>
            </w:r>
          </w:p>
          <w:p w14:paraId="5A182749">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p>
        </w:tc>
        <w:tc>
          <w:tcPr>
            <w:tcW w:w="2878" w:type="dxa"/>
            <w:gridSpan w:val="3"/>
          </w:tcPr>
          <w:p w14:paraId="4B8B6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22DC6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通过第一题再次感受周长与面积的区别，并利用公式解决问题。</w:t>
            </w:r>
          </w:p>
          <w:p w14:paraId="1AF3B514">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hint="eastAsia" w:ascii="宋体" w:hAnsi="宋体" w:eastAsia="宋体" w:cs="宋体"/>
                <w:b w:val="0"/>
                <w:color w:val="auto"/>
                <w:kern w:val="2"/>
                <w:sz w:val="24"/>
                <w:szCs w:val="24"/>
                <w:lang w:val="en-US" w:eastAsia="zh-CN" w:bidi="ar-SA"/>
              </w:rPr>
              <w:t>2、通过梳理熟悉圆的面积及周长的概念、公式和单位。</w:t>
            </w:r>
          </w:p>
        </w:tc>
        <w:tc>
          <w:tcPr>
            <w:tcW w:w="2879" w:type="dxa"/>
            <w:gridSpan w:val="2"/>
          </w:tcPr>
          <w:p w14:paraId="2BED7B50">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评价要点：能否运用推导的公式解决实际问题。通过给定圆的半径或直径等条件，让学生计算圆的面积，检验他们对公式的掌握和应用能力。</w:t>
            </w:r>
            <w:r>
              <w:rPr>
                <w:rFonts w:hint="eastAsia" w:ascii="宋体" w:hAnsi="宋体" w:eastAsia="宋体" w:cs="宋体"/>
                <w:b w:val="0"/>
                <w:color w:val="auto"/>
                <w:kern w:val="2"/>
                <w:sz w:val="24"/>
                <w:szCs w:val="24"/>
                <w:lang w:val="en-US" w:eastAsia="zh-CN" w:bidi="ar-SA"/>
              </w:rPr>
              <w:br w:type="textWrapping"/>
            </w:r>
          </w:p>
        </w:tc>
      </w:tr>
      <w:tr w14:paraId="6CA8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635" w:type="dxa"/>
            <w:gridSpan w:val="7"/>
          </w:tcPr>
          <w:p w14:paraId="7B940B76">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活动意图：让学生在充分</w:t>
            </w:r>
            <w:r>
              <w:rPr>
                <w:rFonts w:hint="eastAsia" w:ascii="宋体" w:hAnsi="宋体" w:eastAsia="宋体" w:cs="宋体"/>
                <w:b w:val="0"/>
                <w:bCs/>
                <w:color w:val="auto"/>
                <w:sz w:val="24"/>
                <w:szCs w:val="24"/>
                <w:lang w:val="en-US" w:eastAsia="zh-CN"/>
              </w:rPr>
              <w:t>的梳理中，再次理解、巩固圆的周长与面积的区别，回忆计算公式。</w:t>
            </w:r>
          </w:p>
        </w:tc>
      </w:tr>
      <w:tr w14:paraId="15B4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1EAE9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04409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1、判断下面各题是否正确，对的打“√”，错的打“</w:t>
            </w:r>
            <w:r>
              <w:rPr>
                <w:rFonts w:hint="eastAsia" w:ascii="宋体" w:hAnsi="宋体" w:eastAsia="宋体" w:cs="宋体"/>
                <w:color w:val="auto"/>
                <w:sz w:val="24"/>
                <w:szCs w:val="24"/>
              </w:rPr>
              <w:sym w:font="UniversalMath1 BT" w:char="F033"/>
            </w:r>
            <w:r>
              <w:rPr>
                <w:rFonts w:hint="eastAsia" w:ascii="宋体" w:hAnsi="宋体" w:eastAsia="宋体" w:cs="宋体"/>
                <w:color w:val="auto"/>
                <w:sz w:val="24"/>
                <w:szCs w:val="24"/>
              </w:rPr>
              <w:t>”。</w:t>
            </w:r>
          </w:p>
          <w:p w14:paraId="2C746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（1）计算直径为10毫米的圆的面积的列式是3.14×（10÷2）²。         （  ）</w:t>
            </w:r>
          </w:p>
          <w:p w14:paraId="55AC9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（2）半径为2厘米的圆的周长和面积相等。                             （  ）</w:t>
            </w:r>
          </w:p>
          <w:p w14:paraId="42C7EF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00" w:right="0"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（3）把一头牛栓木桩上，木桩到牛之间的绳长3米，牛吃到地上草的最大面积是28.26平方米。（栓绳处不计算在内）                       （   ）</w:t>
            </w:r>
          </w:p>
          <w:p w14:paraId="27102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702272" behindDoc="0" locked="0" layoutInCell="1" allowOverlap="1">
                      <wp:simplePos x="0" y="0"/>
                      <wp:positionH relativeFrom="column">
                        <wp:posOffset>371475</wp:posOffset>
                      </wp:positionH>
                      <wp:positionV relativeFrom="paragraph">
                        <wp:posOffset>157480</wp:posOffset>
                      </wp:positionV>
                      <wp:extent cx="504825" cy="476250"/>
                      <wp:effectExtent l="4445" t="4445" r="5080" b="14605"/>
                      <wp:wrapNone/>
                      <wp:docPr id="10" name="组合 10"/>
                      <wp:cNvGraphicFramePr/>
                      <a:graphic xmlns:a="http://schemas.openxmlformats.org/drawingml/2006/main">
                        <a:graphicData uri="http://schemas.microsoft.com/office/word/2010/wordprocessingGroup">
                          <wpg:wgp>
                            <wpg:cNvGrpSpPr/>
                            <wpg:grpSpPr>
                              <a:xfrm>
                                <a:off x="0" y="0"/>
                                <a:ext cx="504825" cy="476250"/>
                                <a:chOff x="0" y="0"/>
                                <a:chExt cx="900" cy="900"/>
                              </a:xfrm>
                            </wpg:grpSpPr>
                            <wps:wsp>
                              <wps:cNvPr id="8" name="椭圆 8"/>
                              <wps:cNvSpPr/>
                              <wps:spPr>
                                <a:xfrm>
                                  <a:off x="0" y="0"/>
                                  <a:ext cx="900" cy="900"/>
                                </a:xfrm>
                                <a:prstGeom prst="ellipse">
                                  <a:avLst/>
                                </a:prstGeom>
                                <a:solidFill>
                                  <a:srgbClr val="FFFFFF"/>
                                </a:solidFill>
                                <a:ln w="9525" cap="flat" cmpd="sng">
                                  <a:solidFill>
                                    <a:srgbClr val="FF0000"/>
                                  </a:solidFill>
                                  <a:prstDash val="solid"/>
                                  <a:headEnd type="none" w="med" len="med"/>
                                  <a:tailEnd type="none" w="med" len="med"/>
                                </a:ln>
                              </wps:spPr>
                              <wps:txbx>
                                <w:txbxContent>
                                  <w:p w14:paraId="40834311">
                                    <w:pPr>
                                      <w:jc w:val="distribute"/>
                                      <w:rPr>
                                        <w:rFonts w:hint="eastAsia" w:ascii="楷体_GB2312" w:eastAsia="楷体_GB2312"/>
                                        <w:spacing w:val="-20"/>
                                        <w:w w:val="90"/>
                                      </w:rPr>
                                    </w:pPr>
                                    <w:r>
                                      <w:rPr>
                                        <w:rFonts w:hint="eastAsia" w:ascii="楷体_GB2312" w:eastAsia="楷体_GB2312"/>
                                        <w:spacing w:val="1"/>
                                        <w:w w:val="55"/>
                                        <w:kern w:val="0"/>
                                        <w:fitText w:val="319" w:id="897013406"/>
                                      </w:rPr>
                                      <w:t>6厘</w:t>
                                    </w:r>
                                    <w:r>
                                      <w:rPr>
                                        <w:rFonts w:hint="eastAsia" w:ascii="楷体_GB2312" w:eastAsia="楷体_GB2312"/>
                                        <w:spacing w:val="0"/>
                                        <w:w w:val="55"/>
                                        <w:kern w:val="0"/>
                                        <w:fitText w:val="319" w:id="897013406"/>
                                      </w:rPr>
                                      <w:t>米</w:t>
                                    </w:r>
                                  </w:p>
                                </w:txbxContent>
                              </wps:txbx>
                              <wps:bodyPr upright="1"/>
                            </wps:wsp>
                            <wps:wsp>
                              <wps:cNvPr id="9" name="直接连接符 9"/>
                              <wps:cNvCnPr/>
                              <wps:spPr>
                                <a:xfrm>
                                  <a:off x="15" y="453"/>
                                  <a:ext cx="425"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9.25pt;margin-top:12.4pt;height:37.5pt;width:39.75pt;z-index:251702272;mso-width-relative:page;mso-height-relative:page;" coordsize="900,900" o:gfxdata="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VqWXstgAAAAIAQAADwAAAAAAAAABACAAAAAiAAAA&#10;ZHJzL2Rvd25yZXYueG1sUEsBAhQAFAAAAAgAh07iQCbVES6yAgAASQcAAA4AAAAAAAAAAQAgAAAA&#10;JwEAAGRycy9lMm9Eb2MueG1sUEsFBgAAAAAGAAYAWQEAAEsGAAAAAA==&#10;">
                      <o:lock v:ext="edit" aspectratio="f"/>
                      <v:shape id="_x0000_s1026" o:spid="_x0000_s1026" o:spt="3" type="#_x0000_t3" style="position:absolute;left:0;top:0;height:900;width:900;" fillcolor="#FFFFFF" filled="t" stroked="t" coordsize="21600,21600" o:gfxdata="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tW9S5AAAA2g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14:paraId="40834311">
                              <w:pPr>
                                <w:jc w:val="distribute"/>
                                <w:rPr>
                                  <w:rFonts w:hint="eastAsia" w:ascii="楷体_GB2312" w:eastAsia="楷体_GB2312"/>
                                  <w:spacing w:val="-20"/>
                                  <w:w w:val="90"/>
                                </w:rPr>
                              </w:pPr>
                              <w:r>
                                <w:rPr>
                                  <w:rFonts w:hint="eastAsia" w:ascii="楷体_GB2312" w:eastAsia="楷体_GB2312"/>
                                  <w:spacing w:val="1"/>
                                  <w:w w:val="55"/>
                                  <w:kern w:val="0"/>
                                  <w:fitText w:val="319" w:id="897013406"/>
                                </w:rPr>
                                <w:t>6厘</w:t>
                              </w:r>
                              <w:r>
                                <w:rPr>
                                  <w:rFonts w:hint="eastAsia" w:ascii="楷体_GB2312" w:eastAsia="楷体_GB2312"/>
                                  <w:spacing w:val="0"/>
                                  <w:w w:val="55"/>
                                  <w:kern w:val="0"/>
                                  <w:fitText w:val="319" w:id="897013406"/>
                                </w:rPr>
                                <w:t>米</w:t>
                              </w:r>
                            </w:p>
                          </w:txbxContent>
                        </v:textbox>
                      </v:shape>
                      <v:line id="_x0000_s1026" o:spid="_x0000_s1026" o:spt="20" style="position:absolute;left:15;top:453;height:0;width:425;"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32000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        面积：3.14×6</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=3.14×12=37.68          (   )</w:t>
            </w:r>
          </w:p>
          <w:p w14:paraId="2A24F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p>
          <w:p w14:paraId="77EA3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2、量出求半圆面积所需数据，测量时保留整厘米数。再计算出它的周长和面积。</w:t>
            </w:r>
          </w:p>
          <w:p w14:paraId="753AF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⑴半圆的周长是多少厘米？    （2）半圆的面积：</w:t>
            </w:r>
          </w:p>
          <w:p w14:paraId="409D7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pict>
                <v:group id="_x0000_s2053" o:spid="_x0000_s2053" o:spt="203" style="position:absolute;left:0pt;margin-left:37.5pt;margin-top:3.65pt;height:24.45pt;width:44.3pt;z-index:251703296;mso-width-relative:page;mso-height-relative:page;" coordsize="1800,886">
                  <o:lock v:ext="edit" grouping="f" rotation="f" text="f" aspectratio="f"/>
                  <v:shape id="_x0000_s2054" o:spid="_x0000_s2054" o:spt="19" type="#_x0000_t19" style="position:absolute;left:0;top:0;height:886;width:1800;" filled="f" stroked="t" coordsize="43195,22375" adj="11661799,-79661,21600,21600,21600">
                    <v:path arrowok="t"/>
                    <v:fill on="f" focussize="0,0"/>
                    <v:stroke color="#FF0000"/>
                    <v:imagedata o:title=""/>
                    <o:lock v:ext="edit" aspectratio="f"/>
                  </v:shape>
                  <v:line id="_x0000_s2076" o:spid="_x0000_s2076" o:spt="20" style="position:absolute;left:0;top:886;height:0;width:1800;" filled="f" stroked="t" coordsize="21600,21600">
                    <v:path arrowok="t"/>
                    <v:fill on="f" focussize="0,0"/>
                    <v:stroke color="#FF00FF"/>
                    <v:imagedata o:title=""/>
                    <o:lock v:ext="edit" aspectratio="f"/>
                  </v:line>
                </v:group>
              </w:pic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vertAlign w:val="superscript"/>
              </w:rPr>
              <w:t xml:space="preserve">          </w:t>
            </w:r>
            <w:r>
              <w:rPr>
                <w:rFonts w:hint="eastAsia" w:ascii="宋体" w:hAnsi="宋体" w:eastAsia="宋体" w:cs="宋体"/>
                <w:color w:val="auto"/>
                <w:sz w:val="24"/>
                <w:szCs w:val="24"/>
              </w:rPr>
              <w:t xml:space="preserve">        </w:t>
            </w:r>
          </w:p>
          <w:p w14:paraId="03117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r=2cm                      </w:t>
            </w:r>
          </w:p>
          <w:p w14:paraId="25AED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3、一个圆的周长是25.12米，它的面积是多少:</w:t>
            </w:r>
          </w:p>
          <w:p w14:paraId="1091C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 xml:space="preserve">已知:C=25.12米      求:S=?  </w:t>
            </w:r>
          </w:p>
          <w:p w14:paraId="5C951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840" w:firstLineChars="350"/>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r=25.12÷(2×3.14)       S=πr</w:t>
            </w:r>
            <w:r>
              <w:rPr>
                <w:rFonts w:hint="eastAsia" w:ascii="宋体" w:hAnsi="宋体" w:eastAsia="宋体" w:cs="宋体"/>
                <w:color w:val="auto"/>
                <w:sz w:val="24"/>
                <w:szCs w:val="24"/>
                <w:vertAlign w:val="superscript"/>
              </w:rPr>
              <w:t>2</w:t>
            </w:r>
          </w:p>
          <w:p w14:paraId="10D52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960" w:firstLineChars="400"/>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=4(米)                   =3.14×4</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 50.24(平方米)</w:t>
            </w:r>
          </w:p>
          <w:p w14:paraId="67FDE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240" w:right="0" w:hanging="240" w:hangingChars="100"/>
              <w:rPr>
                <w:rFonts w:hint="eastAsia" w:ascii="宋体" w:hAnsi="宋体" w:eastAsia="宋体" w:cs="宋体"/>
                <w:color w:val="auto"/>
                <w:sz w:val="24"/>
                <w:szCs w:val="24"/>
              </w:rPr>
            </w:pPr>
            <w:r>
              <w:rPr>
                <w:rFonts w:hint="eastAsia" w:ascii="宋体" w:hAnsi="宋体" w:eastAsia="宋体" w:cs="宋体"/>
                <w:color w:val="auto"/>
                <w:sz w:val="24"/>
                <w:szCs w:val="24"/>
              </w:rPr>
              <w:t>4、一个环形的铁片,外圆半径是7厘米,内圆半径是0.5分米,这个环形的面积是多少平方分米?</w:t>
            </w:r>
          </w:p>
          <w:p w14:paraId="501F5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 xml:space="preserve">已知:R=7厘米=0.7分米  r=0.5分米   求:S=?   </w:t>
            </w:r>
          </w:p>
          <w:p w14:paraId="2B9E6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 xml:space="preserve"> S环=π×(R</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－r</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14:paraId="19513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3.14×(0.7</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－0.5</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=3.14×0.24  =0.7536(平方分米)</w:t>
            </w:r>
          </w:p>
        </w:tc>
      </w:tr>
      <w:tr w14:paraId="1182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4A3BE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71C37765">
            <w:pPr>
              <w:pStyle w:val="3"/>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组织学生按要求完成习题。</w:t>
            </w:r>
          </w:p>
          <w:p w14:paraId="39317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教师巡视，查看学生答题情况，针对个别学生进行提示点拨。</w:t>
            </w:r>
          </w:p>
        </w:tc>
        <w:tc>
          <w:tcPr>
            <w:tcW w:w="2878" w:type="dxa"/>
            <w:gridSpan w:val="3"/>
          </w:tcPr>
          <w:p w14:paraId="76BF2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DCD3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独立完成以上练习题。</w:t>
            </w:r>
          </w:p>
          <w:p w14:paraId="3494D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2、小组汇报答题结果，其他同学可以进行补充。</w:t>
            </w:r>
          </w:p>
        </w:tc>
        <w:tc>
          <w:tcPr>
            <w:tcW w:w="2879" w:type="dxa"/>
            <w:gridSpan w:val="2"/>
          </w:tcPr>
          <w:p w14:paraId="64BA8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hint="eastAsia" w:ascii="宋体" w:hAnsi="宋体" w:eastAsia="宋体" w:cs="宋体"/>
                <w:b w:val="0"/>
                <w:color w:val="auto"/>
                <w:kern w:val="2"/>
                <w:sz w:val="24"/>
                <w:szCs w:val="24"/>
                <w:lang w:val="en-US" w:eastAsia="zh-CN" w:bidi="ar-SA"/>
              </w:rPr>
              <w:t>引导学生思考这个推导方法的局限性和适用范围，以及是否还有其他方法可以推导圆的面积公式。</w:t>
            </w:r>
          </w:p>
        </w:tc>
      </w:tr>
      <w:tr w14:paraId="7B93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19F98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1A131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在不同题型的习题中，训练学生对已学的概念、公式进行灵活运用，并能够掌握解决问题的方法。</w:t>
            </w:r>
          </w:p>
        </w:tc>
      </w:tr>
      <w:tr w14:paraId="5628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635" w:type="dxa"/>
            <w:gridSpan w:val="7"/>
          </w:tcPr>
          <w:p w14:paraId="56F03BCB">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b/>
                <w:bCs/>
                <w:color w:val="auto"/>
                <w:sz w:val="24"/>
                <w:szCs w:val="24"/>
              </w:rPr>
              <w:t>环节三：</w:t>
            </w:r>
            <w:r>
              <w:rPr>
                <w:rFonts w:hint="eastAsia" w:ascii="宋体" w:hAnsi="宋体" w:eastAsia="宋体" w:cs="宋体"/>
                <w:color w:val="auto"/>
                <w:sz w:val="24"/>
                <w:szCs w:val="24"/>
              </w:rPr>
              <w:t>巩固应用，内化提高。</w:t>
            </w:r>
          </w:p>
          <w:p w14:paraId="37EBD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484" w:firstLineChars="20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一条绳子长31.4米,用它围成长方形或正方形的面积大,还是围成圆的面积大?（分组讨论,探讨面积的大小）</w:t>
            </w:r>
          </w:p>
          <w:p w14:paraId="45D67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（1）围成长方形:   31.4÷2=15.7(m)(长和宽的和)</w:t>
            </w:r>
          </w:p>
          <w:p w14:paraId="4382A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长 × 宽 = 面积</w:t>
            </w:r>
          </w:p>
          <w:p w14:paraId="65779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当长和宽越接近面积也就越大,长和宽相等时,此时正方形面积最大.</w:t>
            </w:r>
          </w:p>
          <w:p w14:paraId="76872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（2）围成圆形 </w:t>
            </w:r>
          </w:p>
          <w:p w14:paraId="5A2B4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直径：31.4÷3.14=10(m)</w:t>
            </w:r>
          </w:p>
          <w:p w14:paraId="0D96E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半径：10÷2=5(m)</w:t>
            </w:r>
          </w:p>
          <w:p w14:paraId="3D3B7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面积：3.14× 5</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=78.5(m</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 xml:space="preserve">)  </w:t>
            </w:r>
          </w:p>
          <w:p w14:paraId="71262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（3）比较：长方形面积：61.6 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正方形面积：61.6225 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 xml:space="preserve">   圆面积：78.5 m</w:t>
            </w:r>
            <w:r>
              <w:rPr>
                <w:rFonts w:hint="eastAsia" w:ascii="宋体" w:hAnsi="宋体" w:eastAsia="宋体" w:cs="宋体"/>
                <w:color w:val="auto"/>
                <w:sz w:val="24"/>
                <w:szCs w:val="24"/>
                <w:vertAlign w:val="superscript"/>
              </w:rPr>
              <w:t xml:space="preserve">2        </w:t>
            </w:r>
            <w:r>
              <w:rPr>
                <w:rFonts w:hint="eastAsia" w:ascii="宋体" w:hAnsi="宋体" w:eastAsia="宋体" w:cs="宋体"/>
                <w:color w:val="auto"/>
                <w:sz w:val="24"/>
                <w:szCs w:val="24"/>
              </w:rPr>
              <w:t>（围成圆的面积最大。）</w:t>
            </w:r>
          </w:p>
        </w:tc>
      </w:tr>
      <w:tr w14:paraId="5242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1A33794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活动意图：通过练习巩固课堂所学知识,强化</w:t>
            </w:r>
            <w:r>
              <w:rPr>
                <w:rFonts w:hint="eastAsia" w:ascii="宋体" w:hAnsi="宋体" w:eastAsia="宋体" w:cs="宋体"/>
                <w:color w:val="auto"/>
                <w:sz w:val="24"/>
                <w:szCs w:val="24"/>
                <w:lang w:val="en-US" w:eastAsia="zh-CN"/>
              </w:rPr>
              <w:t>对圆的面积的掌握。</w:t>
            </w:r>
          </w:p>
        </w:tc>
      </w:tr>
      <w:tr w14:paraId="3F9E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BE89A3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1AE4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7" w:type="dxa"/>
            <w:gridSpan w:val="3"/>
          </w:tcPr>
          <w:p w14:paraId="20EDC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6E418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复习圆的面积。</w:t>
            </w:r>
          </w:p>
        </w:tc>
        <w:tc>
          <w:tcPr>
            <w:tcW w:w="4318" w:type="dxa"/>
            <w:gridSpan w:val="4"/>
          </w:tcPr>
          <w:p w14:paraId="61CDA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3E3B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0AD018B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tc>
      </w:tr>
      <w:tr w14:paraId="5D3F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57DD668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3A46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8635" w:type="dxa"/>
            <w:gridSpan w:val="7"/>
          </w:tcPr>
          <w:p w14:paraId="7F84FE0F">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0451522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2720CB1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理解相关概念，完成练习册上的相关习题</w:t>
            </w:r>
          </w:p>
          <w:p w14:paraId="31220ED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5A1555D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一个圆环的面积是80cm²，已知内圆的直径是16cm，求外圆的面积。</w:t>
            </w:r>
          </w:p>
          <w:p w14:paraId="4EA7F15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3、提升作业</w:t>
            </w:r>
          </w:p>
          <w:p w14:paraId="3138101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思考题 p71 (9)、(10)</w:t>
            </w:r>
          </w:p>
        </w:tc>
      </w:tr>
      <w:tr w14:paraId="00D2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5E65448">
            <w:pPr>
              <w:keepNext w:val="0"/>
              <w:keepLines w:val="0"/>
              <w:numPr>
                <w:ilvl w:val="0"/>
                <w:numId w:val="0"/>
              </w:numPr>
              <w:suppressLineNumbers w:val="0"/>
              <w:spacing w:before="0" w:beforeAutospacing="0" w:after="0" w:afterAutospacing="0" w:line="38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12F468C9">
            <w:pPr>
              <w:pStyle w:val="3"/>
              <w:keepNext w:val="0"/>
              <w:keepLines w:val="0"/>
              <w:suppressLineNumbers w:val="0"/>
              <w:spacing w:before="0" w:beforeAutospacing="0" w:after="0" w:afterAutospacing="0"/>
              <w:ind w:left="0" w:right="0" w:firstLine="48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圆的面积（练习课）</w:t>
            </w:r>
          </w:p>
          <w:p w14:paraId="4C474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40" w:right="0" w:hanging="1440" w:hangingChars="6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（1）概念</w:t>
            </w:r>
          </w:p>
          <w:p w14:paraId="1426C85A">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704320" behindDoc="0" locked="0" layoutInCell="1" allowOverlap="1">
                      <wp:simplePos x="0" y="0"/>
                      <wp:positionH relativeFrom="column">
                        <wp:posOffset>295275</wp:posOffset>
                      </wp:positionH>
                      <wp:positionV relativeFrom="paragraph">
                        <wp:posOffset>20955</wp:posOffset>
                      </wp:positionV>
                      <wp:extent cx="114300" cy="396240"/>
                      <wp:effectExtent l="4445" t="4445" r="14605" b="18415"/>
                      <wp:wrapNone/>
                      <wp:docPr id="16" name="左大括号 16"/>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30D1E3FD">
                                  <w:pPr>
                                    <w:jc w:val="center"/>
                                  </w:pPr>
                                </w:p>
                              </w:txbxContent>
                            </wps:txbx>
                            <wps:bodyPr upright="1"/>
                          </wps:wsp>
                        </a:graphicData>
                      </a:graphic>
                    </wp:anchor>
                  </w:drawing>
                </mc:Choice>
                <mc:Fallback>
                  <w:pict>
                    <v:shape id="_x0000_s1026" o:spid="_x0000_s1026" o:spt="87" type="#_x0000_t87" style="position:absolute;left:0pt;margin-left:23.25pt;margin-top:1.65pt;height:31.2pt;width:9pt;z-index:251704320;mso-width-relative:page;mso-height-relative:page;" filled="f" stroked="t" coordsize="21600,21600" o:gfxdata="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zuTBtgAAAAGAQAADwAAAAAAAAABACAAAAAiAAAAZHJzL2Rvd25yZXYueG1sUEsBAhQAFAAAAAgA&#10;h07iQFSt3cUlAgAAUwQAAA4AAAAAAAAAAQAgAAAAJwEAAGRycy9lMm9Eb2MueG1sUEsFBgAAAAAG&#10;AAYAWQEAAL4FAAAAAA==&#10;" adj="1799,10800">
                      <v:fill on="f" focussize="0,0"/>
                      <v:stroke color="#000000" joinstyle="round"/>
                      <v:imagedata o:title=""/>
                      <o:lock v:ext="edit" aspectratio="f"/>
                      <v:textbox>
                        <w:txbxContent>
                          <w:p w14:paraId="30D1E3FD">
                            <w:pPr>
                              <w:jc w:val="center"/>
                            </w:pPr>
                          </w:p>
                        </w:txbxContent>
                      </v:textbox>
                    </v:shape>
                  </w:pict>
                </mc:Fallback>
              </mc:AlternateContent>
            </w:r>
            <w:r>
              <w:rPr>
                <w:rFonts w:hint="eastAsia" w:ascii="宋体" w:hAnsi="宋体" w:eastAsia="宋体" w:cs="宋体"/>
                <w:color w:val="auto"/>
                <w:sz w:val="24"/>
                <w:szCs w:val="24"/>
              </w:rPr>
              <w:t>圆的周长是指圆一周的长度</w:t>
            </w:r>
          </w:p>
          <w:p w14:paraId="547B6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圆的面积是指圆所围成的平面部分的大小。</w:t>
            </w:r>
          </w:p>
          <w:p w14:paraId="64DA6B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计算公式         </w:t>
            </w:r>
          </w:p>
          <w:p w14:paraId="78499F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705344" behindDoc="0" locked="0" layoutInCell="1" allowOverlap="1">
                      <wp:simplePos x="0" y="0"/>
                      <wp:positionH relativeFrom="column">
                        <wp:posOffset>295275</wp:posOffset>
                      </wp:positionH>
                      <wp:positionV relativeFrom="paragraph">
                        <wp:posOffset>7620</wp:posOffset>
                      </wp:positionV>
                      <wp:extent cx="114300" cy="396240"/>
                      <wp:effectExtent l="4445" t="4445" r="14605" b="18415"/>
                      <wp:wrapNone/>
                      <wp:docPr id="37" name="左大括号 37"/>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61FE108D">
                                  <w:pPr>
                                    <w:jc w:val="center"/>
                                  </w:pPr>
                                </w:p>
                              </w:txbxContent>
                            </wps:txbx>
                            <wps:bodyPr upright="1"/>
                          </wps:wsp>
                        </a:graphicData>
                      </a:graphic>
                    </wp:anchor>
                  </w:drawing>
                </mc:Choice>
                <mc:Fallback>
                  <w:pict>
                    <v:shape id="_x0000_s1026" o:spid="_x0000_s1026" o:spt="87" type="#_x0000_t87" style="position:absolute;left:0pt;margin-left:23.25pt;margin-top:0.6pt;height:31.2pt;width:9pt;z-index:251705344;mso-width-relative:page;mso-height-relative:page;" filled="f" stroked="t" coordsize="21600,21600" o:gfxdata="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nlxr1wAAAAYBAAAPAAAAAAAAAAEAIAAAACIAAABkcnMvZG93bnJldi54bWxQSwECFAAUAAAACACH&#10;TuJAq2kvQCUCAABTBAAADgAAAAAAAAABACAAAAAmAQAAZHJzL2Uyb0RvYy54bWxQSwUGAAAAAAYA&#10;BgBZAQAAvQUAAAAA&#10;" adj="1799,10800">
                      <v:fill on="f" focussize="0,0"/>
                      <v:stroke color="#000000" joinstyle="round"/>
                      <v:imagedata o:title=""/>
                      <o:lock v:ext="edit" aspectratio="f"/>
                      <v:textbox>
                        <w:txbxContent>
                          <w:p w14:paraId="61FE108D">
                            <w:pPr>
                              <w:jc w:val="center"/>
                            </w:pPr>
                          </w:p>
                        </w:txbxContent>
                      </v:textbox>
                    </v:shape>
                  </w:pict>
                </mc:Fallback>
              </mc:AlternateContent>
            </w:r>
            <w:r>
              <w:rPr>
                <w:rFonts w:hint="eastAsia" w:ascii="宋体" w:hAnsi="宋体" w:eastAsia="宋体" w:cs="宋体"/>
                <w:color w:val="auto"/>
                <w:sz w:val="24"/>
                <w:szCs w:val="24"/>
              </w:rPr>
              <w:t>求圆的周长公式：C=πd 或 C＝2πr</w:t>
            </w:r>
          </w:p>
          <w:p w14:paraId="6E02B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439" w:leftChars="228" w:right="0" w:hanging="960" w:hangingChars="40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 xml:space="preserve">  求圆的面积公式：S=πr</w:t>
            </w:r>
            <w:r>
              <w:rPr>
                <w:rFonts w:hint="eastAsia" w:ascii="宋体" w:hAnsi="宋体" w:eastAsia="宋体" w:cs="宋体"/>
                <w:color w:val="auto"/>
                <w:sz w:val="24"/>
                <w:szCs w:val="24"/>
                <w:vertAlign w:val="superscript"/>
              </w:rPr>
              <w:t>2</w:t>
            </w:r>
          </w:p>
          <w:p w14:paraId="4FA76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（3）使用单位</w:t>
            </w:r>
          </w:p>
          <w:p w14:paraId="5AA88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706368" behindDoc="0" locked="0" layoutInCell="1" allowOverlap="1">
                      <wp:simplePos x="0" y="0"/>
                      <wp:positionH relativeFrom="column">
                        <wp:posOffset>314325</wp:posOffset>
                      </wp:positionH>
                      <wp:positionV relativeFrom="paragraph">
                        <wp:posOffset>24765</wp:posOffset>
                      </wp:positionV>
                      <wp:extent cx="114300" cy="396240"/>
                      <wp:effectExtent l="4445" t="4445" r="14605" b="18415"/>
                      <wp:wrapNone/>
                      <wp:docPr id="41" name="左大括号 41"/>
                      <wp:cNvGraphicFramePr/>
                      <a:graphic xmlns:a="http://schemas.openxmlformats.org/drawingml/2006/main">
                        <a:graphicData uri="http://schemas.microsoft.com/office/word/2010/wordprocessingShape">
                          <wps:wsp>
                            <wps:cNvSpPr/>
                            <wps:spPr>
                              <a:xfrm>
                                <a:off x="0" y="0"/>
                                <a:ext cx="114300" cy="396240"/>
                              </a:xfrm>
                              <a:prstGeom prst="leftBrace">
                                <a:avLst>
                                  <a:gd name="adj1" fmla="val 28888"/>
                                  <a:gd name="adj2" fmla="val 50000"/>
                                </a:avLst>
                              </a:prstGeom>
                              <a:noFill/>
                              <a:ln w="9525" cap="flat" cmpd="sng">
                                <a:solidFill>
                                  <a:srgbClr val="000000"/>
                                </a:solidFill>
                                <a:prstDash val="solid"/>
                                <a:headEnd type="none" w="med" len="med"/>
                                <a:tailEnd type="none" w="med" len="med"/>
                              </a:ln>
                            </wps:spPr>
                            <wps:txbx>
                              <w:txbxContent>
                                <w:p w14:paraId="6DDB9653">
                                  <w:pPr>
                                    <w:jc w:val="center"/>
                                  </w:pPr>
                                </w:p>
                              </w:txbxContent>
                            </wps:txbx>
                            <wps:bodyPr upright="1"/>
                          </wps:wsp>
                        </a:graphicData>
                      </a:graphic>
                    </wp:anchor>
                  </w:drawing>
                </mc:Choice>
                <mc:Fallback>
                  <w:pict>
                    <v:shape id="_x0000_s1026" o:spid="_x0000_s1026" o:spt="87" type="#_x0000_t87" style="position:absolute;left:0pt;margin-left:24.75pt;margin-top:1.95pt;height:31.2pt;width:9pt;z-index:251706368;mso-width-relative:page;mso-height-relative:page;" filled="f" stroked="t" coordsize="21600,21600" o:gfxdata="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OP&#10;gpfXAAAABgEAAA8AAAAAAAAAAQAgAAAAIgAAAGRycy9kb3ducmV2LnhtbFBLAQIUABQAAAAIAIdO&#10;4kAIVSG0JAIAAFMEAAAOAAAAAAAAAAEAIAAAACYBAABkcnMvZTJvRG9jLnhtbFBLBQYAAAAABgAG&#10;AFkBAAC8BQAAAAA=&#10;" adj="1799,10800">
                      <v:fill on="f" focussize="0,0"/>
                      <v:stroke color="#000000" joinstyle="round"/>
                      <v:imagedata o:title=""/>
                      <o:lock v:ext="edit" aspectratio="f"/>
                      <v:textbox>
                        <w:txbxContent>
                          <w:p w14:paraId="6DDB9653">
                            <w:pPr>
                              <w:jc w:val="center"/>
                            </w:pPr>
                          </w:p>
                        </w:txbxContent>
                      </v:textbox>
                    </v:shape>
                  </w:pict>
                </mc:Fallback>
              </mc:AlternateContent>
            </w:r>
            <w:r>
              <w:rPr>
                <w:rFonts w:hint="eastAsia" w:ascii="宋体" w:hAnsi="宋体" w:eastAsia="宋体" w:cs="宋体"/>
                <w:color w:val="auto"/>
                <w:sz w:val="24"/>
                <w:szCs w:val="24"/>
              </w:rPr>
              <w:t>计算圆的周长用长度单位</w:t>
            </w:r>
          </w:p>
          <w:p w14:paraId="34FC0C54">
            <w:pPr>
              <w:pStyle w:val="3"/>
              <w:keepNext w:val="0"/>
              <w:keepLines w:val="0"/>
              <w:suppressLineNumbers w:val="0"/>
              <w:spacing w:before="0" w:beforeAutospacing="0" w:after="0" w:afterAutospacing="0"/>
              <w:ind w:left="0" w:right="0" w:firstLine="720" w:firstLineChars="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计算圆的面积用面积单位</w:t>
            </w:r>
          </w:p>
        </w:tc>
      </w:tr>
      <w:tr w14:paraId="6D2F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ED380E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25FAD8ED">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3CDC706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843567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CFFC37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139100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5A2442C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F451A5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60B8B1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7FD46C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7CE13ED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9DCFAB8">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tc>
      </w:tr>
    </w:tbl>
    <w:p w14:paraId="6733ABBA">
      <w:pPr>
        <w:pStyle w:val="3"/>
        <w:ind w:left="0" w:leftChars="0" w:firstLine="0" w:firstLineChars="0"/>
        <w:rPr>
          <w:rFonts w:hint="eastAsia" w:ascii="宋体" w:hAnsi="宋体" w:eastAsia="宋体" w:cs="宋体"/>
          <w:color w:val="auto"/>
          <w:sz w:val="24"/>
          <w:szCs w:val="24"/>
        </w:rPr>
      </w:pPr>
    </w:p>
    <w:p w14:paraId="447FCB50">
      <w:pPr>
        <w:pStyle w:val="3"/>
        <w:ind w:left="0" w:leftChars="0" w:firstLine="0" w:firstLineChars="0"/>
        <w:rPr>
          <w:rFonts w:hint="eastAsia" w:ascii="宋体" w:hAnsi="宋体" w:eastAsia="宋体" w:cs="宋体"/>
          <w:color w:val="auto"/>
          <w:sz w:val="24"/>
          <w:szCs w:val="24"/>
        </w:rPr>
      </w:pPr>
    </w:p>
    <w:p w14:paraId="2031F1C2">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39"/>
        <w:gridCol w:w="894"/>
        <w:gridCol w:w="545"/>
        <w:gridCol w:w="1479"/>
        <w:gridCol w:w="1400"/>
      </w:tblGrid>
      <w:tr w14:paraId="6C88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4C75495F">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1AD7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03ECCC6D">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3358A9F8">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扇形</w:t>
            </w:r>
          </w:p>
        </w:tc>
        <w:tc>
          <w:tcPr>
            <w:tcW w:w="2024" w:type="dxa"/>
            <w:gridSpan w:val="2"/>
          </w:tcPr>
          <w:p w14:paraId="63C5BD57">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课型：新授课</w:t>
            </w:r>
          </w:p>
        </w:tc>
        <w:tc>
          <w:tcPr>
            <w:tcW w:w="1400" w:type="dxa"/>
          </w:tcPr>
          <w:p w14:paraId="69B19B0F">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265B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3525EFFE">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2F5D74D4">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2B31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8635" w:type="dxa"/>
            <w:gridSpan w:val="7"/>
          </w:tcPr>
          <w:p w14:paraId="602609D7">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0C685DA3">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①情境与问题：认识弧、圆心角以及他们间的对应关系。</w:t>
            </w:r>
          </w:p>
          <w:p w14:paraId="24A93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②知识与技能：认识扇形，并能准确判断圆心角和扇形。</w:t>
            </w:r>
          </w:p>
          <w:p w14:paraId="0D8AB27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③思维与表达：理解扇形概念知道扇形有一条对称轴以及圆心角的大小决定扇形面积。</w:t>
            </w:r>
          </w:p>
          <w:p w14:paraId="65C33C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④交流与反思：经历扇形的认识过程，掌握扇形的相关概念。</w:t>
            </w:r>
          </w:p>
        </w:tc>
      </w:tr>
      <w:tr w14:paraId="1524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635" w:type="dxa"/>
            <w:gridSpan w:val="7"/>
          </w:tcPr>
          <w:p w14:paraId="49643F3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00" w:lineRule="exact"/>
              <w:ind w:left="0" w:right="0" w:firstLine="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思政元素：</w:t>
            </w:r>
            <w:r>
              <w:rPr>
                <w:rFonts w:hint="eastAsia" w:cs="宋体"/>
                <w:color w:val="auto"/>
                <w:sz w:val="24"/>
                <w:szCs w:val="24"/>
                <w:lang w:val="en-US" w:eastAsia="zh-CN"/>
              </w:rPr>
              <w:t>在</w:t>
            </w:r>
            <w:r>
              <w:rPr>
                <w:rFonts w:hint="eastAsia" w:ascii="宋体" w:hAnsi="宋体" w:eastAsia="宋体" w:cs="宋体"/>
                <w:b w:val="0"/>
                <w:bCs w:val="0"/>
                <w:color w:val="auto"/>
                <w:sz w:val="24"/>
                <w:szCs w:val="24"/>
              </w:rPr>
              <w:t>认识弧</w:t>
            </w:r>
            <w:r>
              <w:rPr>
                <w:rFonts w:hint="eastAsia" w:cs="宋体"/>
                <w:b w:val="0"/>
                <w:bCs w:val="0"/>
                <w:color w:val="auto"/>
                <w:sz w:val="24"/>
                <w:szCs w:val="24"/>
                <w:lang w:val="en-US" w:eastAsia="zh-CN"/>
              </w:rPr>
              <w:t>与</w:t>
            </w:r>
            <w:r>
              <w:rPr>
                <w:rFonts w:hint="eastAsia" w:ascii="宋体" w:hAnsi="宋体" w:eastAsia="宋体" w:cs="宋体"/>
                <w:b w:val="0"/>
                <w:bCs w:val="0"/>
                <w:color w:val="auto"/>
                <w:sz w:val="24"/>
                <w:szCs w:val="24"/>
              </w:rPr>
              <w:t>圆关系</w:t>
            </w:r>
            <w:r>
              <w:rPr>
                <w:rFonts w:hint="eastAsia" w:cs="宋体"/>
                <w:b w:val="0"/>
                <w:bCs w:val="0"/>
                <w:color w:val="auto"/>
                <w:sz w:val="24"/>
                <w:szCs w:val="24"/>
                <w:lang w:val="en-US" w:eastAsia="zh-CN"/>
              </w:rPr>
              <w:t>时</w:t>
            </w:r>
            <w:r>
              <w:rPr>
                <w:rFonts w:hint="eastAsia" w:cs="宋体"/>
                <w:b w:val="0"/>
                <w:bCs w:val="0"/>
                <w:color w:val="auto"/>
                <w:sz w:val="24"/>
                <w:szCs w:val="24"/>
                <w:lang w:eastAsia="zh-CN"/>
              </w:rPr>
              <w:t>，</w:t>
            </w:r>
            <w:r>
              <w:rPr>
                <w:rFonts w:hint="eastAsia" w:cs="宋体"/>
                <w:b w:val="0"/>
                <w:bCs w:val="0"/>
                <w:color w:val="auto"/>
                <w:sz w:val="24"/>
                <w:szCs w:val="24"/>
                <w:lang w:val="en-US" w:eastAsia="zh-CN"/>
              </w:rPr>
              <w:t>认清新疆与祖国的关系。</w:t>
            </w:r>
          </w:p>
        </w:tc>
      </w:tr>
      <w:tr w14:paraId="2A66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35" w:type="dxa"/>
            <w:gridSpan w:val="7"/>
          </w:tcPr>
          <w:p w14:paraId="137134F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认识弧、圆心角、扇形，能准确判断扇形</w:t>
            </w:r>
          </w:p>
          <w:p w14:paraId="2FF15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241" w:firstLineChars="100"/>
              <w:textAlignment w:val="auto"/>
              <w:rPr>
                <w:rFonts w:hint="eastAsia" w:ascii="宋体" w:hAnsi="宋体" w:eastAsia="宋体" w:cs="宋体"/>
                <w:color w:val="auto"/>
                <w:kern w:val="0"/>
                <w:sz w:val="24"/>
                <w:szCs w:val="24"/>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认识弧、圆心角、扇形，能准确判断扇形</w:t>
            </w:r>
          </w:p>
        </w:tc>
      </w:tr>
      <w:tr w14:paraId="3558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35" w:type="dxa"/>
            <w:gridSpan w:val="7"/>
          </w:tcPr>
          <w:p w14:paraId="10F2DE87">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7E18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635" w:type="dxa"/>
            <w:gridSpan w:val="7"/>
          </w:tcPr>
          <w:p w14:paraId="017FDB72">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08EE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35" w:type="dxa"/>
            <w:gridSpan w:val="7"/>
          </w:tcPr>
          <w:p w14:paraId="77B0D706">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21EEC843">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1、你能指出这个圆的圆心、半径和直径吗？（出示课件）</w:t>
            </w:r>
          </w:p>
          <w:p w14:paraId="59DACC7E">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2、一个底面是圆形的蒙古包，沿地面量得周长25.12m，它的占地面积是多少平方米？</w:t>
            </w:r>
          </w:p>
        </w:tc>
      </w:tr>
      <w:tr w14:paraId="416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878" w:type="dxa"/>
            <w:gridSpan w:val="2"/>
          </w:tcPr>
          <w:p w14:paraId="70674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6BAED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1、引导学生回忆圆的特征。</w:t>
            </w:r>
          </w:p>
          <w:p w14:paraId="1D72430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b w:val="0"/>
                <w:color w:val="auto"/>
                <w:kern w:val="2"/>
                <w:sz w:val="24"/>
                <w:szCs w:val="24"/>
                <w:lang w:val="en-US" w:eastAsia="zh-CN" w:bidi="ar-SA"/>
              </w:rPr>
              <w:t>复习圆的面积计算公式及方法。</w:t>
            </w:r>
          </w:p>
        </w:tc>
        <w:tc>
          <w:tcPr>
            <w:tcW w:w="2878" w:type="dxa"/>
            <w:gridSpan w:val="3"/>
          </w:tcPr>
          <w:p w14:paraId="7DD56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0E0E3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回忆圆的特征。</w:t>
            </w:r>
          </w:p>
          <w:p w14:paraId="62561386">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color w:val="auto"/>
                <w:sz w:val="24"/>
                <w:szCs w:val="24"/>
                <w:lang w:val="en-US"/>
              </w:rPr>
            </w:pPr>
            <w:r>
              <w:rPr>
                <w:rFonts w:hint="eastAsia" w:ascii="宋体" w:hAnsi="宋体" w:eastAsia="宋体" w:cs="宋体"/>
                <w:b w:val="0"/>
                <w:color w:val="auto"/>
                <w:kern w:val="2"/>
                <w:sz w:val="24"/>
                <w:szCs w:val="24"/>
                <w:lang w:val="en-US" w:eastAsia="zh-CN" w:bidi="ar-SA"/>
              </w:rPr>
              <w:t>2、利用圆的面积公式解决问题。</w:t>
            </w:r>
          </w:p>
        </w:tc>
        <w:tc>
          <w:tcPr>
            <w:tcW w:w="2879" w:type="dxa"/>
            <w:gridSpan w:val="2"/>
          </w:tcPr>
          <w:p w14:paraId="700C98AF">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default"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评价要点：</w:t>
            </w:r>
            <w:r>
              <w:rPr>
                <w:rFonts w:hint="eastAsia" w:ascii="宋体" w:hAnsi="宋体" w:cs="宋体"/>
                <w:b w:val="0"/>
                <w:color w:val="auto"/>
                <w:kern w:val="2"/>
                <w:sz w:val="24"/>
                <w:szCs w:val="24"/>
                <w:lang w:val="en-US" w:eastAsia="zh-CN" w:bidi="ar-SA"/>
              </w:rPr>
              <w:t>回忆的过程中让学生明白扇形其实就是圆的一部分，从而更好的理解扇形特征。</w:t>
            </w:r>
          </w:p>
        </w:tc>
      </w:tr>
      <w:tr w14:paraId="22AE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635" w:type="dxa"/>
            <w:gridSpan w:val="7"/>
          </w:tcPr>
          <w:p w14:paraId="297AA657">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活动意图：让学生</w:t>
            </w:r>
            <w:r>
              <w:rPr>
                <w:rFonts w:hint="eastAsia" w:ascii="宋体" w:hAnsi="宋体" w:eastAsia="宋体" w:cs="宋体"/>
                <w:b w:val="0"/>
                <w:bCs/>
                <w:color w:val="auto"/>
                <w:sz w:val="24"/>
                <w:szCs w:val="24"/>
                <w:lang w:val="en-US" w:eastAsia="zh-CN"/>
              </w:rPr>
              <w:t>先回忆圆的特征及面积计算方法，为新课做好铺垫。</w:t>
            </w:r>
          </w:p>
        </w:tc>
      </w:tr>
      <w:tr w14:paraId="4056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0D4299B5">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496BA36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09440" behindDoc="0" locked="0" layoutInCell="1" allowOverlap="1">
                  <wp:simplePos x="0" y="0"/>
                  <wp:positionH relativeFrom="column">
                    <wp:posOffset>29845</wp:posOffset>
                  </wp:positionH>
                  <wp:positionV relativeFrom="paragraph">
                    <wp:posOffset>233045</wp:posOffset>
                  </wp:positionV>
                  <wp:extent cx="2163445" cy="518160"/>
                  <wp:effectExtent l="0" t="0" r="8255" b="15240"/>
                  <wp:wrapNone/>
                  <wp:docPr id="4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3"/>
                          <pic:cNvPicPr>
                            <a:picLocks noChangeAspect="1"/>
                          </pic:cNvPicPr>
                        </pic:nvPicPr>
                        <pic:blipFill>
                          <a:blip r:embed="rId47"/>
                          <a:stretch>
                            <a:fillRect/>
                          </a:stretch>
                        </pic:blipFill>
                        <pic:spPr>
                          <a:xfrm>
                            <a:off x="0" y="0"/>
                            <a:ext cx="2163445" cy="518160"/>
                          </a:xfrm>
                          <a:prstGeom prst="rect">
                            <a:avLst/>
                          </a:prstGeom>
                          <a:noFill/>
                          <a:ln>
                            <a:noFill/>
                          </a:ln>
                        </pic:spPr>
                      </pic:pic>
                    </a:graphicData>
                  </a:graphic>
                </wp:anchor>
              </w:drawing>
            </w:r>
            <w:r>
              <w:rPr>
                <w:rFonts w:hint="eastAsia" w:ascii="宋体" w:hAnsi="宋体" w:eastAsia="宋体" w:cs="宋体"/>
                <w:color w:val="auto"/>
                <w:sz w:val="24"/>
                <w:szCs w:val="24"/>
              </w:rPr>
              <w:t>1、什么是扇形？</w:t>
            </w:r>
          </w:p>
          <w:p w14:paraId="64697836">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10464" behindDoc="0" locked="0" layoutInCell="1" allowOverlap="1">
                  <wp:simplePos x="0" y="0"/>
                  <wp:positionH relativeFrom="column">
                    <wp:posOffset>2615565</wp:posOffset>
                  </wp:positionH>
                  <wp:positionV relativeFrom="paragraph">
                    <wp:posOffset>9525</wp:posOffset>
                  </wp:positionV>
                  <wp:extent cx="478155" cy="457200"/>
                  <wp:effectExtent l="0" t="0" r="17145" b="0"/>
                  <wp:wrapTopAndBottom/>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48"/>
                          <a:stretch>
                            <a:fillRect/>
                          </a:stretch>
                        </pic:blipFill>
                        <pic:spPr>
                          <a:xfrm>
                            <a:off x="0" y="0"/>
                            <a:ext cx="478155" cy="457200"/>
                          </a:xfrm>
                          <a:prstGeom prst="rect">
                            <a:avLst/>
                          </a:prstGeom>
                          <a:noFill/>
                          <a:ln>
                            <a:noFill/>
                          </a:ln>
                        </pic:spPr>
                      </pic:pic>
                    </a:graphicData>
                  </a:graphic>
                </wp:anchor>
              </w:drawing>
            </w:r>
            <w:r>
              <w:rPr>
                <w:rFonts w:hint="eastAsia" w:ascii="宋体" w:hAnsi="宋体" w:eastAsia="宋体" w:cs="宋体"/>
                <w:color w:val="auto"/>
                <w:sz w:val="24"/>
                <w:szCs w:val="24"/>
              </w:rPr>
              <w:t>2、这些物体的外形有什么相同的地方？</w:t>
            </w:r>
          </w:p>
          <w:p w14:paraId="5BBF8056">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3、认识扇形</w:t>
            </w:r>
            <w:r>
              <w:rPr>
                <w:rFonts w:hint="eastAsia" w:ascii="宋体" w:hAnsi="宋体" w:eastAsia="宋体" w:cs="宋体"/>
                <w:color w:val="auto"/>
                <w:sz w:val="24"/>
                <w:szCs w:val="24"/>
              </w:rPr>
              <w:tab/>
            </w:r>
          </w:p>
          <w:p w14:paraId="3FC516C7">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图上A、B两点之间的部分叫做弧，读作“弧AB”。一条弧和经过这条弧两端的两条半径所围成的图形叫做扇形。顶点在圆心的角叫做圆心角。</w:t>
            </w:r>
          </w:p>
          <w:p w14:paraId="3B2016E2">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11488" behindDoc="0" locked="0" layoutInCell="1" allowOverlap="1">
                  <wp:simplePos x="0" y="0"/>
                  <wp:positionH relativeFrom="column">
                    <wp:posOffset>220345</wp:posOffset>
                  </wp:positionH>
                  <wp:positionV relativeFrom="paragraph">
                    <wp:posOffset>310515</wp:posOffset>
                  </wp:positionV>
                  <wp:extent cx="2687955" cy="1759585"/>
                  <wp:effectExtent l="0" t="0" r="17145" b="12065"/>
                  <wp:wrapTopAndBottom/>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49"/>
                          <a:stretch>
                            <a:fillRect/>
                          </a:stretch>
                        </pic:blipFill>
                        <pic:spPr>
                          <a:xfrm>
                            <a:off x="0" y="0"/>
                            <a:ext cx="2687955" cy="1759585"/>
                          </a:xfrm>
                          <a:prstGeom prst="rect">
                            <a:avLst/>
                          </a:prstGeom>
                          <a:noFill/>
                          <a:ln>
                            <a:noFill/>
                          </a:ln>
                        </pic:spPr>
                      </pic:pic>
                    </a:graphicData>
                  </a:graphic>
                </wp:anchor>
              </w:drawing>
            </w:r>
            <w:r>
              <w:rPr>
                <w:rFonts w:hint="eastAsia" w:ascii="宋体" w:hAnsi="宋体" w:eastAsia="宋体" w:cs="宋体"/>
                <w:color w:val="auto"/>
                <w:sz w:val="24"/>
                <w:szCs w:val="24"/>
              </w:rPr>
              <w:t>4、下面各图中，哪些角是圆心角？</w:t>
            </w:r>
            <w:r>
              <w:rPr>
                <w:rFonts w:hint="eastAsia" w:ascii="宋体" w:hAnsi="宋体" w:eastAsia="宋体" w:cs="宋体"/>
                <w:color w:val="auto"/>
                <w:sz w:val="24"/>
                <w:szCs w:val="24"/>
              </w:rPr>
              <w:tab/>
            </w:r>
          </w:p>
          <w:p w14:paraId="3AE03065">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07392" behindDoc="0" locked="0" layoutInCell="1" allowOverlap="1">
                  <wp:simplePos x="0" y="0"/>
                  <wp:positionH relativeFrom="column">
                    <wp:posOffset>3277870</wp:posOffset>
                  </wp:positionH>
                  <wp:positionV relativeFrom="paragraph">
                    <wp:posOffset>359410</wp:posOffset>
                  </wp:positionV>
                  <wp:extent cx="1031240" cy="840740"/>
                  <wp:effectExtent l="0" t="0" r="16510" b="16510"/>
                  <wp:wrapNone/>
                  <wp:docPr id="4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5"/>
                          <pic:cNvPicPr>
                            <a:picLocks noChangeAspect="1"/>
                          </pic:cNvPicPr>
                        </pic:nvPicPr>
                        <pic:blipFill>
                          <a:blip r:embed="rId50"/>
                          <a:stretch>
                            <a:fillRect/>
                          </a:stretch>
                        </pic:blipFill>
                        <pic:spPr>
                          <a:xfrm>
                            <a:off x="0" y="0"/>
                            <a:ext cx="1031240" cy="840740"/>
                          </a:xfrm>
                          <a:prstGeom prst="rect">
                            <a:avLst/>
                          </a:prstGeom>
                          <a:noFill/>
                          <a:ln>
                            <a:noFill/>
                          </a:ln>
                        </pic:spPr>
                      </pic:pic>
                    </a:graphicData>
                  </a:graphic>
                </wp:anchor>
              </w:drawing>
            </w:r>
            <w:r>
              <w:rPr>
                <w:rFonts w:hint="eastAsia" w:ascii="宋体" w:hAnsi="宋体" w:eastAsia="宋体" w:cs="宋体"/>
                <w:color w:val="auto"/>
                <w:sz w:val="24"/>
                <w:szCs w:val="24"/>
              </w:rPr>
              <w:t>5、找特点</w:t>
            </w:r>
          </w:p>
          <w:p w14:paraId="03BC8215">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在同一个圆中，扇形的大小与什么有关系呢？</w:t>
            </w:r>
          </w:p>
          <w:p w14:paraId="55184D5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08416" behindDoc="0" locked="0" layoutInCell="1" allowOverlap="1">
                  <wp:simplePos x="0" y="0"/>
                  <wp:positionH relativeFrom="column">
                    <wp:posOffset>77470</wp:posOffset>
                  </wp:positionH>
                  <wp:positionV relativeFrom="paragraph">
                    <wp:posOffset>76200</wp:posOffset>
                  </wp:positionV>
                  <wp:extent cx="3849370" cy="1728470"/>
                  <wp:effectExtent l="0" t="0" r="17780" b="5080"/>
                  <wp:wrapNone/>
                  <wp:docPr id="4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4"/>
                          <pic:cNvPicPr>
                            <a:picLocks noChangeAspect="1"/>
                          </pic:cNvPicPr>
                        </pic:nvPicPr>
                        <pic:blipFill>
                          <a:blip r:embed="rId51"/>
                          <a:srcRect t="6019"/>
                          <a:stretch>
                            <a:fillRect/>
                          </a:stretch>
                        </pic:blipFill>
                        <pic:spPr>
                          <a:xfrm>
                            <a:off x="0" y="0"/>
                            <a:ext cx="3849370" cy="1728470"/>
                          </a:xfrm>
                          <a:prstGeom prst="rect">
                            <a:avLst/>
                          </a:prstGeom>
                          <a:noFill/>
                          <a:ln>
                            <a:noFill/>
                          </a:ln>
                        </pic:spPr>
                      </pic:pic>
                    </a:graphicData>
                  </a:graphic>
                </wp:anchor>
              </w:drawing>
            </w:r>
          </w:p>
          <w:p w14:paraId="477373F2">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30E61C82">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119D4525">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36F932A7">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41B0FDD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136A3DFB">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7BF71D5D">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36E98CEE">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lang w:val="en-US" w:eastAsia="zh-CN"/>
              </w:rPr>
            </w:pPr>
          </w:p>
        </w:tc>
      </w:tr>
      <w:tr w14:paraId="20FB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19056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6DCD1ABE">
            <w:pPr>
              <w:pStyle w:val="3"/>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通过生活中常见的物体认识扇形。</w:t>
            </w:r>
          </w:p>
          <w:p w14:paraId="679607D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引导学生认识弧、圆心角，总结出扇形的定义。</w:t>
            </w:r>
          </w:p>
        </w:tc>
        <w:tc>
          <w:tcPr>
            <w:tcW w:w="2878" w:type="dxa"/>
            <w:gridSpan w:val="3"/>
          </w:tcPr>
          <w:p w14:paraId="2B7E91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9F8A82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通过图片感受扇形，尝试总结扇形的定义。</w:t>
            </w:r>
          </w:p>
          <w:p w14:paraId="7B3AD1D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20" w:lineRule="exact"/>
              <w:ind w:left="0" w:right="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认识弧、圆心角。</w:t>
            </w:r>
          </w:p>
        </w:tc>
        <w:tc>
          <w:tcPr>
            <w:tcW w:w="2879" w:type="dxa"/>
            <w:gridSpan w:val="2"/>
          </w:tcPr>
          <w:p w14:paraId="2A3481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1.圆心角特征。理解圆心角的大小决定扇形的大小，能根据不同扇形比较圆心角的大小。</w:t>
            </w:r>
            <w:r>
              <w:rPr>
                <w:rFonts w:ascii="宋体" w:hAnsi="宋体" w:eastAsia="宋体" w:cs="宋体"/>
                <w:sz w:val="24"/>
                <w:szCs w:val="24"/>
              </w:rPr>
              <w:br w:type="textWrapping"/>
            </w:r>
            <w:r>
              <w:rPr>
                <w:rFonts w:ascii="宋体" w:hAnsi="宋体" w:eastAsia="宋体" w:cs="宋体"/>
                <w:sz w:val="24"/>
                <w:szCs w:val="24"/>
              </w:rPr>
              <w:t>2.半径与弧的关系。认识到扇形的半径决定扇形的位置，弧的长度与圆心角大小和半径有关。</w:t>
            </w:r>
            <w:r>
              <w:rPr>
                <w:rFonts w:ascii="宋体" w:hAnsi="宋体" w:eastAsia="宋体" w:cs="宋体"/>
                <w:sz w:val="24"/>
                <w:szCs w:val="24"/>
              </w:rPr>
              <w:br w:type="textWrapping"/>
            </w:r>
          </w:p>
        </w:tc>
      </w:tr>
      <w:tr w14:paraId="55AC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1215A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7B839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教师以生活中常见的物体和图片为观察对象，引导学生发现新知与就职之间存在的联系，学生在已有的基础上更容易接受新知。</w:t>
            </w:r>
          </w:p>
        </w:tc>
      </w:tr>
      <w:tr w14:paraId="417C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6" w:hRule="atLeast"/>
        </w:trPr>
        <w:tc>
          <w:tcPr>
            <w:tcW w:w="8635" w:type="dxa"/>
            <w:gridSpan w:val="7"/>
            <w:vAlign w:val="top"/>
          </w:tcPr>
          <w:p w14:paraId="46F6EA78">
            <w:pPr>
              <w:keepNext w:val="0"/>
              <w:keepLines w:val="0"/>
              <w:suppressLineNumbers w:val="0"/>
              <w:tabs>
                <w:tab w:val="right" w:pos="6403"/>
              </w:tabs>
              <w:spacing w:before="0" w:beforeAutospacing="0" w:after="0" w:afterAutospacing="0" w:line="440" w:lineRule="exact"/>
              <w:ind w:left="0" w:right="0"/>
              <w:jc w:val="left"/>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环节三、</w:t>
            </w:r>
          </w:p>
          <w:p w14:paraId="71C6CAA1">
            <w:pPr>
              <w:keepNext w:val="0"/>
              <w:keepLines w:val="0"/>
              <w:suppressLineNumbers w:val="0"/>
              <w:tabs>
                <w:tab w:val="right" w:pos="6403"/>
              </w:tabs>
              <w:spacing w:before="0" w:beforeAutospacing="0" w:after="0" w:afterAutospacing="0" w:line="44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13536" behindDoc="0" locked="0" layoutInCell="1" allowOverlap="1">
                  <wp:simplePos x="0" y="0"/>
                  <wp:positionH relativeFrom="column">
                    <wp:posOffset>1270</wp:posOffset>
                  </wp:positionH>
                  <wp:positionV relativeFrom="paragraph">
                    <wp:posOffset>316865</wp:posOffset>
                  </wp:positionV>
                  <wp:extent cx="3420110" cy="945515"/>
                  <wp:effectExtent l="0" t="0" r="8890" b="6985"/>
                  <wp:wrapTopAndBottom/>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pic:cNvPicPr>
                            <a:picLocks noChangeAspect="1"/>
                          </pic:cNvPicPr>
                        </pic:nvPicPr>
                        <pic:blipFill>
                          <a:blip r:embed="rId52"/>
                          <a:stretch>
                            <a:fillRect/>
                          </a:stretch>
                        </pic:blipFill>
                        <pic:spPr>
                          <a:xfrm>
                            <a:off x="0" y="0"/>
                            <a:ext cx="3420110" cy="945515"/>
                          </a:xfrm>
                          <a:prstGeom prst="rect">
                            <a:avLst/>
                          </a:prstGeom>
                          <a:noFill/>
                          <a:ln>
                            <a:noFill/>
                          </a:ln>
                        </pic:spPr>
                      </pic:pic>
                    </a:graphicData>
                  </a:graphic>
                </wp:anchor>
              </w:drawing>
            </w:r>
            <w:r>
              <w:rPr>
                <w:rFonts w:hint="eastAsia" w:ascii="宋体" w:hAnsi="宋体" w:eastAsia="宋体" w:cs="宋体"/>
                <w:color w:val="auto"/>
                <w:sz w:val="24"/>
                <w:szCs w:val="24"/>
              </w:rPr>
              <w:t>1、 指出下列物体中的扇形。</w:t>
            </w:r>
          </w:p>
          <w:p w14:paraId="4F6731F6">
            <w:pPr>
              <w:keepNext w:val="0"/>
              <w:keepLines w:val="0"/>
              <w:suppressLineNumbers w:val="0"/>
              <w:tabs>
                <w:tab w:val="right" w:pos="6403"/>
              </w:tabs>
              <w:spacing w:before="0" w:beforeAutospacing="0" w:after="0" w:afterAutospacing="0" w:line="440" w:lineRule="exact"/>
              <w:ind w:left="0" w:right="0"/>
              <w:jc w:val="left"/>
              <w:rPr>
                <w:rFonts w:hint="eastAsia" w:ascii="宋体" w:hAnsi="宋体" w:eastAsia="宋体" w:cs="宋体"/>
                <w:b/>
                <w:color w:val="auto"/>
                <w:kern w:val="2"/>
                <w:sz w:val="24"/>
                <w:szCs w:val="24"/>
                <w:lang w:val="en-US" w:eastAsia="zh-CN" w:bidi="ar-SA"/>
              </w:rPr>
            </w:pPr>
            <w:r>
              <w:rPr>
                <w:rFonts w:hint="eastAsia" w:ascii="宋体" w:hAnsi="宋体" w:eastAsia="宋体" w:cs="宋体"/>
                <w:color w:val="auto"/>
                <w:sz w:val="24"/>
                <w:szCs w:val="24"/>
              </w:rPr>
              <w:drawing>
                <wp:anchor distT="0" distB="0" distL="114300" distR="114300" simplePos="0" relativeHeight="251712512" behindDoc="0" locked="0" layoutInCell="1" allowOverlap="1">
                  <wp:simplePos x="0" y="0"/>
                  <wp:positionH relativeFrom="column">
                    <wp:posOffset>13335</wp:posOffset>
                  </wp:positionH>
                  <wp:positionV relativeFrom="paragraph">
                    <wp:posOffset>1352550</wp:posOffset>
                  </wp:positionV>
                  <wp:extent cx="2743200" cy="1863725"/>
                  <wp:effectExtent l="0" t="0" r="0" b="3175"/>
                  <wp:wrapTopAndBottom/>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53"/>
                          <a:stretch>
                            <a:fillRect/>
                          </a:stretch>
                        </pic:blipFill>
                        <pic:spPr>
                          <a:xfrm>
                            <a:off x="0" y="0"/>
                            <a:ext cx="2743200" cy="1863725"/>
                          </a:xfrm>
                          <a:prstGeom prst="rect">
                            <a:avLst/>
                          </a:prstGeom>
                          <a:noFill/>
                          <a:ln>
                            <a:noFill/>
                          </a:ln>
                        </pic:spPr>
                      </pic:pic>
                    </a:graphicData>
                  </a:graphic>
                </wp:anchor>
              </w:drawing>
            </w:r>
            <w:r>
              <w:rPr>
                <w:rFonts w:hint="eastAsia" w:ascii="宋体" w:hAnsi="宋体" w:eastAsia="宋体" w:cs="宋体"/>
                <w:color w:val="auto"/>
                <w:sz w:val="24"/>
                <w:szCs w:val="24"/>
              </w:rPr>
              <w:t>2、 下面各图中的实线围成的图形是扇形吗？</w:t>
            </w:r>
          </w:p>
        </w:tc>
      </w:tr>
      <w:tr w14:paraId="7E9D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7D1EFA4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活动意图：通过练习巩固课堂所学知识,强化</w:t>
            </w:r>
            <w:r>
              <w:rPr>
                <w:rFonts w:hint="eastAsia" w:ascii="宋体" w:hAnsi="宋体" w:eastAsia="宋体" w:cs="宋体"/>
                <w:color w:val="auto"/>
                <w:sz w:val="24"/>
                <w:szCs w:val="24"/>
                <w:lang w:val="en-US" w:eastAsia="zh-CN"/>
              </w:rPr>
              <w:t>对扇形的认识。</w:t>
            </w:r>
          </w:p>
        </w:tc>
      </w:tr>
      <w:tr w14:paraId="6044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A35A2D6">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33C7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7" w:type="dxa"/>
            <w:gridSpan w:val="3"/>
          </w:tcPr>
          <w:p w14:paraId="37777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1FF1A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扇形的认识。</w:t>
            </w:r>
          </w:p>
        </w:tc>
        <w:tc>
          <w:tcPr>
            <w:tcW w:w="4318" w:type="dxa"/>
            <w:gridSpan w:val="4"/>
          </w:tcPr>
          <w:p w14:paraId="5B716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256DA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3385319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tc>
      </w:tr>
      <w:tr w14:paraId="5C95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C99CA54">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2BAF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8635" w:type="dxa"/>
            <w:gridSpan w:val="7"/>
          </w:tcPr>
          <w:p w14:paraId="7324BD00">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4CEEA4D9">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1、基础作业</w:t>
            </w:r>
            <w:r>
              <w:rPr>
                <w:rFonts w:hint="eastAsia" w:ascii="宋体" w:hAnsi="宋体" w:eastAsia="宋体" w:cs="宋体"/>
                <w:color w:val="auto"/>
                <w:sz w:val="24"/>
                <w:szCs w:val="24"/>
                <w:lang w:val="en-US" w:eastAsia="zh-CN"/>
              </w:rPr>
              <w:t xml:space="preserve"> 以半圆为弧的扇形的圆心角是（    ）度，以四分之一圆为弧的扇形的圆心角是（    ）度。</w:t>
            </w:r>
          </w:p>
          <w:p w14:paraId="21FCF6CC">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2、巩固作业</w:t>
            </w:r>
            <w:r>
              <w:rPr>
                <w:rFonts w:hint="eastAsia" w:ascii="宋体" w:hAnsi="宋体" w:eastAsia="宋体" w:cs="宋体"/>
                <w:color w:val="auto"/>
                <w:sz w:val="24"/>
                <w:szCs w:val="24"/>
                <w:lang w:val="en-US" w:eastAsia="zh-CN"/>
              </w:rPr>
              <w:t xml:space="preserve"> 画一个半径为4cm的圆，再在圆中画一个圆心角为120°的扇形，并在图中标出扇形的半径、弧以及圆心角∠AOB。</w:t>
            </w:r>
          </w:p>
          <w:p w14:paraId="396DF3A5">
            <w:pPr>
              <w:pStyle w:val="3"/>
              <w:keepNext w:val="0"/>
              <w:keepLines w:val="0"/>
              <w:numPr>
                <w:ilvl w:val="0"/>
                <w:numId w:val="13"/>
              </w:numPr>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提升作业</w:t>
            </w:r>
          </w:p>
          <w:p w14:paraId="3AD4E464">
            <w:pPr>
              <w:pStyle w:val="3"/>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画一个半径是1.5cm，圆心角是110°的扇形。</w:t>
            </w:r>
          </w:p>
        </w:tc>
      </w:tr>
      <w:tr w14:paraId="5206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5D2C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扇形</w:t>
            </w:r>
          </w:p>
          <w:p w14:paraId="07F9A04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图上A、B两点之间的部分叫做弧，读作“弧AB”。一条弧和经过这条弧两端的两条半径所围成的图形叫做扇形。顶点在圆心的角叫做圆心角。</w:t>
            </w:r>
          </w:p>
        </w:tc>
      </w:tr>
      <w:tr w14:paraId="7070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63BD99F5">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051ED46A">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69AD821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0E3C7FED">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tc>
      </w:tr>
    </w:tbl>
    <w:p w14:paraId="1D32234F">
      <w:pPr>
        <w:pStyle w:val="3"/>
        <w:ind w:left="0" w:leftChars="0" w:firstLine="0" w:firstLineChars="0"/>
        <w:rPr>
          <w:rFonts w:hint="eastAsia" w:ascii="宋体" w:hAnsi="宋体" w:eastAsia="宋体" w:cs="宋体"/>
          <w:color w:val="auto"/>
          <w:sz w:val="24"/>
          <w:szCs w:val="24"/>
        </w:rPr>
      </w:pPr>
    </w:p>
    <w:p w14:paraId="42EC274A">
      <w:pPr>
        <w:pStyle w:val="3"/>
        <w:ind w:left="0" w:leftChars="0" w:firstLine="0" w:firstLineChars="0"/>
        <w:rPr>
          <w:rFonts w:hint="eastAsia" w:ascii="宋体" w:hAnsi="宋体" w:eastAsia="宋体" w:cs="宋体"/>
          <w:color w:val="auto"/>
          <w:sz w:val="24"/>
          <w:szCs w:val="24"/>
        </w:rPr>
      </w:pPr>
    </w:p>
    <w:tbl>
      <w:tblPr>
        <w:tblStyle w:val="10"/>
        <w:tblpPr w:leftFromText="180" w:rightFromText="180" w:vertAnchor="text" w:horzAnchor="page" w:tblpX="1755" w:tblpY="19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06"/>
        <w:gridCol w:w="1439"/>
        <w:gridCol w:w="894"/>
        <w:gridCol w:w="545"/>
        <w:gridCol w:w="1479"/>
        <w:gridCol w:w="1400"/>
      </w:tblGrid>
      <w:tr w14:paraId="334C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27D0DDD9">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70DF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372" w:type="dxa"/>
          </w:tcPr>
          <w:p w14:paraId="1E97F37A">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2C3FF190">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b w:val="0"/>
                <w:color w:val="auto"/>
                <w:kern w:val="2"/>
                <w:sz w:val="24"/>
                <w:szCs w:val="24"/>
                <w:lang w:val="en-US" w:eastAsia="zh-CN" w:bidi="ar-SA"/>
              </w:rPr>
              <w:t>扇形练习课</w:t>
            </w:r>
          </w:p>
        </w:tc>
        <w:tc>
          <w:tcPr>
            <w:tcW w:w="2024" w:type="dxa"/>
            <w:gridSpan w:val="2"/>
          </w:tcPr>
          <w:p w14:paraId="70E8A115">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w:t>
            </w:r>
            <w:r>
              <w:rPr>
                <w:rFonts w:hint="eastAsia" w:ascii="宋体" w:hAnsi="宋体" w:eastAsia="宋体" w:cs="宋体"/>
                <w:color w:val="auto"/>
                <w:sz w:val="24"/>
                <w:szCs w:val="24"/>
                <w:lang w:val="en-US" w:eastAsia="zh-CN"/>
              </w:rPr>
              <w:t>练习</w:t>
            </w:r>
            <w:r>
              <w:rPr>
                <w:rFonts w:hint="eastAsia" w:ascii="宋体" w:hAnsi="宋体" w:eastAsia="宋体" w:cs="宋体"/>
                <w:color w:val="auto"/>
                <w:sz w:val="24"/>
                <w:szCs w:val="24"/>
              </w:rPr>
              <w:t>课</w:t>
            </w:r>
          </w:p>
        </w:tc>
        <w:tc>
          <w:tcPr>
            <w:tcW w:w="1400" w:type="dxa"/>
          </w:tcPr>
          <w:p w14:paraId="271122C5">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6EC2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54FE4642">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7EE62A71">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2426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8635" w:type="dxa"/>
            <w:gridSpan w:val="7"/>
          </w:tcPr>
          <w:p w14:paraId="5EBC0234">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677E5C42">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①情境与问题：巩固弧、圆心角、扇形等的概念</w:t>
            </w:r>
          </w:p>
          <w:p w14:paraId="05132D68">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②知识与技能：经历扇形的认识过程，掌握扇形的相关概念。</w:t>
            </w:r>
          </w:p>
          <w:p w14:paraId="718E8AF5">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③思维与表达：经历扇形的认识过程，掌握扇形的相关概念。</w:t>
            </w:r>
          </w:p>
          <w:p w14:paraId="423FF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④交流与反思：体会扇形在描述部分和整体关系中的作用，激发学生学习的兴趣</w:t>
            </w:r>
            <w:r>
              <w:rPr>
                <w:rFonts w:hint="eastAsia" w:ascii="宋体" w:hAnsi="宋体" w:eastAsia="宋体" w:cs="宋体"/>
                <w:b w:val="0"/>
                <w:color w:val="auto"/>
                <w:kern w:val="2"/>
                <w:sz w:val="24"/>
                <w:szCs w:val="24"/>
                <w:lang w:val="en-US" w:eastAsia="zh-CN" w:bidi="ar-SA"/>
              </w:rPr>
              <w:t>。</w:t>
            </w:r>
          </w:p>
        </w:tc>
      </w:tr>
      <w:tr w14:paraId="616D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635" w:type="dxa"/>
            <w:gridSpan w:val="7"/>
          </w:tcPr>
          <w:p w14:paraId="4EBFB2B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60" w:lineRule="exact"/>
              <w:ind w:left="0" w:right="0" w:firstLine="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思政元素：</w:t>
            </w:r>
            <w:r>
              <w:rPr>
                <w:rFonts w:hint="eastAsia" w:ascii="宋体" w:hAnsi="宋体" w:eastAsia="宋体" w:cs="宋体"/>
                <w:b w:val="0"/>
                <w:bCs w:val="0"/>
                <w:color w:val="auto"/>
                <w:kern w:val="2"/>
                <w:sz w:val="24"/>
                <w:szCs w:val="24"/>
                <w:lang w:val="en-US" w:eastAsia="zh-CN" w:bidi="ar-SA"/>
              </w:rPr>
              <w:t>扇形在描述部分和整体关系中的作用，激发学生学习的兴趣</w:t>
            </w:r>
            <w:r>
              <w:rPr>
                <w:rFonts w:hint="eastAsia" w:cs="宋体"/>
                <w:b w:val="0"/>
                <w:bCs w:val="0"/>
                <w:color w:val="auto"/>
                <w:kern w:val="2"/>
                <w:sz w:val="24"/>
                <w:szCs w:val="24"/>
                <w:lang w:val="en-US" w:eastAsia="zh-CN" w:bidi="ar-SA"/>
              </w:rPr>
              <w:t>。</w:t>
            </w:r>
          </w:p>
        </w:tc>
      </w:tr>
      <w:tr w14:paraId="780D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635" w:type="dxa"/>
            <w:gridSpan w:val="7"/>
          </w:tcPr>
          <w:p w14:paraId="58FD96A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巩固弧、圆心角、扇形等的概念</w:t>
            </w:r>
          </w:p>
          <w:p w14:paraId="54E74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241" w:firstLineChars="100"/>
              <w:textAlignment w:val="auto"/>
              <w:rPr>
                <w:rFonts w:hint="eastAsia" w:ascii="宋体" w:hAnsi="宋体" w:eastAsia="宋体" w:cs="宋体"/>
                <w:color w:val="auto"/>
                <w:kern w:val="0"/>
                <w:sz w:val="24"/>
                <w:szCs w:val="24"/>
                <w:lang w:eastAsia="zh-CN"/>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掌握画扇形的方法，理解扇形和圆之间的联系</w:t>
            </w:r>
            <w:r>
              <w:rPr>
                <w:rFonts w:hint="eastAsia" w:ascii="宋体" w:hAnsi="宋体" w:eastAsia="宋体" w:cs="宋体"/>
                <w:color w:val="auto"/>
                <w:sz w:val="24"/>
                <w:szCs w:val="24"/>
                <w:lang w:eastAsia="zh-CN"/>
              </w:rPr>
              <w:t>。</w:t>
            </w:r>
          </w:p>
        </w:tc>
      </w:tr>
      <w:tr w14:paraId="2DAC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35" w:type="dxa"/>
            <w:gridSpan w:val="7"/>
          </w:tcPr>
          <w:p w14:paraId="24387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384A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35" w:type="dxa"/>
            <w:gridSpan w:val="7"/>
          </w:tcPr>
          <w:p w14:paraId="5CE9FCF2">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79C2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7" w:hRule="atLeast"/>
        </w:trPr>
        <w:tc>
          <w:tcPr>
            <w:tcW w:w="8635" w:type="dxa"/>
            <w:gridSpan w:val="7"/>
          </w:tcPr>
          <w:p w14:paraId="1B46C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508B2901">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14560" behindDoc="0" locked="0" layoutInCell="1" allowOverlap="1">
                  <wp:simplePos x="0" y="0"/>
                  <wp:positionH relativeFrom="column">
                    <wp:posOffset>461645</wp:posOffset>
                  </wp:positionH>
                  <wp:positionV relativeFrom="paragraph">
                    <wp:posOffset>254000</wp:posOffset>
                  </wp:positionV>
                  <wp:extent cx="1647825" cy="669925"/>
                  <wp:effectExtent l="0" t="0" r="9525" b="15875"/>
                  <wp:wrapTopAndBottom/>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54"/>
                          <a:stretch>
                            <a:fillRect/>
                          </a:stretch>
                        </pic:blipFill>
                        <pic:spPr>
                          <a:xfrm>
                            <a:off x="0" y="0"/>
                            <a:ext cx="1647825" cy="669925"/>
                          </a:xfrm>
                          <a:prstGeom prst="rect">
                            <a:avLst/>
                          </a:prstGeom>
                          <a:noFill/>
                          <a:ln>
                            <a:noFill/>
                          </a:ln>
                        </pic:spPr>
                      </pic:pic>
                    </a:graphicData>
                  </a:graphic>
                </wp:anchor>
              </w:drawing>
            </w:r>
            <w:r>
              <w:rPr>
                <w:rFonts w:hint="eastAsia" w:ascii="宋体" w:hAnsi="宋体" w:eastAsia="宋体" w:cs="宋体"/>
                <w:color w:val="auto"/>
                <w:sz w:val="24"/>
                <w:szCs w:val="24"/>
              </w:rPr>
              <w:t>1、下面两个圆中分别画圆心角是20°和250°的扇形，并涂色。</w:t>
            </w:r>
          </w:p>
          <w:p w14:paraId="05D6DAC9">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drawing>
                <wp:anchor distT="0" distB="0" distL="114300" distR="114300" simplePos="0" relativeHeight="251715584" behindDoc="0" locked="0" layoutInCell="1" allowOverlap="1">
                  <wp:simplePos x="0" y="0"/>
                  <wp:positionH relativeFrom="column">
                    <wp:posOffset>102870</wp:posOffset>
                  </wp:positionH>
                  <wp:positionV relativeFrom="paragraph">
                    <wp:posOffset>999490</wp:posOffset>
                  </wp:positionV>
                  <wp:extent cx="3154680" cy="1499870"/>
                  <wp:effectExtent l="0" t="0" r="7620" b="5080"/>
                  <wp:wrapTopAndBottom/>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55"/>
                          <a:stretch>
                            <a:fillRect/>
                          </a:stretch>
                        </pic:blipFill>
                        <pic:spPr>
                          <a:xfrm>
                            <a:off x="0" y="0"/>
                            <a:ext cx="3154680" cy="1499870"/>
                          </a:xfrm>
                          <a:prstGeom prst="rect">
                            <a:avLst/>
                          </a:prstGeom>
                          <a:noFill/>
                          <a:ln>
                            <a:noFill/>
                          </a:ln>
                        </pic:spPr>
                      </pic:pic>
                    </a:graphicData>
                  </a:graphic>
                </wp:anchor>
              </w:drawing>
            </w:r>
            <w:r>
              <w:rPr>
                <w:rFonts w:hint="eastAsia" w:ascii="宋体" w:hAnsi="宋体" w:eastAsia="宋体" w:cs="宋体"/>
                <w:color w:val="auto"/>
                <w:sz w:val="24"/>
                <w:szCs w:val="24"/>
              </w:rPr>
              <w:t xml:space="preserve">2、下图中阴影部分是扇形的有（            ）。     </w:t>
            </w:r>
          </w:p>
        </w:tc>
      </w:tr>
      <w:tr w14:paraId="4058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878" w:type="dxa"/>
            <w:gridSpan w:val="2"/>
          </w:tcPr>
          <w:p w14:paraId="2BBD7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4DC44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组织学生按要求完成以上习题，并巡视查看。</w:t>
            </w:r>
          </w:p>
        </w:tc>
        <w:tc>
          <w:tcPr>
            <w:tcW w:w="2878" w:type="dxa"/>
            <w:gridSpan w:val="3"/>
          </w:tcPr>
          <w:p w14:paraId="536DA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6AD74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sz w:val="24"/>
                <w:szCs w:val="24"/>
                <w:lang w:val="en-US"/>
              </w:rPr>
            </w:pPr>
            <w:r>
              <w:rPr>
                <w:rFonts w:hint="eastAsia" w:ascii="宋体" w:hAnsi="宋体" w:eastAsia="宋体" w:cs="宋体"/>
                <w:color w:val="auto"/>
                <w:sz w:val="24"/>
                <w:szCs w:val="24"/>
                <w:lang w:val="en-US" w:eastAsia="zh-CN"/>
              </w:rPr>
              <w:t>通过画扇形、找扇形来巩固对扇形的认识。</w:t>
            </w:r>
          </w:p>
        </w:tc>
        <w:tc>
          <w:tcPr>
            <w:tcW w:w="2879" w:type="dxa"/>
            <w:gridSpan w:val="2"/>
          </w:tcPr>
          <w:p w14:paraId="60817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评价要点：1.</w:t>
            </w:r>
            <w:r>
              <w:rPr>
                <w:rFonts w:ascii="宋体" w:hAnsi="宋体" w:eastAsia="宋体" w:cs="宋体"/>
                <w:sz w:val="24"/>
                <w:szCs w:val="24"/>
              </w:rPr>
              <w:t>从复杂图形中准确识别扇形。在组合图形中，能够快速准确地找出扇形，并指出其各部分特征。</w:t>
            </w:r>
            <w:r>
              <w:rPr>
                <w:rFonts w:ascii="宋体" w:hAnsi="宋体" w:eastAsia="宋体" w:cs="宋体"/>
                <w:sz w:val="24"/>
                <w:szCs w:val="24"/>
              </w:rPr>
              <w:br w:type="textWrapping"/>
            </w:r>
            <w:r>
              <w:rPr>
                <w:rFonts w:ascii="宋体" w:hAnsi="宋体" w:eastAsia="宋体" w:cs="宋体"/>
                <w:sz w:val="24"/>
                <w:szCs w:val="24"/>
              </w:rPr>
              <w:t>2. 区分不同扇形。根据圆心角大小、半径长度等特征，区分不同的扇形。</w:t>
            </w:r>
          </w:p>
        </w:tc>
      </w:tr>
      <w:tr w14:paraId="12A0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635" w:type="dxa"/>
            <w:gridSpan w:val="7"/>
          </w:tcPr>
          <w:p w14:paraId="703C1DD5">
            <w:pPr>
              <w:pStyle w:val="2"/>
              <w:suppressLineNumbers w:val="0"/>
              <w:spacing w:before="0" w:beforeAutospacing="0" w:after="0" w:afterAutospacing="0" w:line="44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w:t>
            </w:r>
            <w:r>
              <w:rPr>
                <w:rFonts w:hint="eastAsia" w:ascii="宋体" w:hAnsi="宋体" w:eastAsia="宋体" w:cs="宋体"/>
                <w:b w:val="0"/>
                <w:bCs/>
                <w:color w:val="auto"/>
                <w:sz w:val="24"/>
                <w:szCs w:val="24"/>
                <w:lang w:val="en-US" w:eastAsia="zh-CN"/>
              </w:rPr>
              <w:t>通过动手画一画，找一找，复习回顾扇形的定义。</w:t>
            </w:r>
          </w:p>
        </w:tc>
      </w:tr>
      <w:tr w14:paraId="162B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5" w:type="dxa"/>
            <w:gridSpan w:val="7"/>
          </w:tcPr>
          <w:p w14:paraId="12A5D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5EAF451D">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、判断。  </w:t>
            </w:r>
          </w:p>
          <w:p w14:paraId="65A69F4F">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（1）圆的一部分就是扇形。（   ） </w:t>
            </w:r>
          </w:p>
          <w:p w14:paraId="12C4160B">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（2）顶点在圆内的角一定是圆心角。（   ）  </w:t>
            </w:r>
          </w:p>
          <w:p w14:paraId="55B71A85">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（3）在一个圆中，扇形的大小是由圆心角决定的。（   ） </w:t>
            </w:r>
          </w:p>
          <w:p w14:paraId="0C28CD91">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716608" behindDoc="1" locked="0" layoutInCell="1" allowOverlap="1">
                  <wp:simplePos x="0" y="0"/>
                  <wp:positionH relativeFrom="column">
                    <wp:posOffset>4605020</wp:posOffset>
                  </wp:positionH>
                  <wp:positionV relativeFrom="paragraph">
                    <wp:posOffset>203200</wp:posOffset>
                  </wp:positionV>
                  <wp:extent cx="711200" cy="565150"/>
                  <wp:effectExtent l="0" t="0" r="12700" b="6350"/>
                  <wp:wrapTight wrapText="bothSides">
                    <wp:wrapPolygon>
                      <wp:start x="0" y="0"/>
                      <wp:lineTo x="0" y="21115"/>
                      <wp:lineTo x="20829" y="21115"/>
                      <wp:lineTo x="20829" y="0"/>
                      <wp:lineTo x="0" y="0"/>
                    </wp:wrapPolygon>
                  </wp:wrapTight>
                  <wp:docPr id="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pic:cNvPicPr>
                            <a:picLocks noChangeAspect="1"/>
                          </pic:cNvPicPr>
                        </pic:nvPicPr>
                        <pic:blipFill>
                          <a:blip r:embed="rId56"/>
                          <a:stretch>
                            <a:fillRect/>
                          </a:stretch>
                        </pic:blipFill>
                        <pic:spPr>
                          <a:xfrm>
                            <a:off x="0" y="0"/>
                            <a:ext cx="711200" cy="565150"/>
                          </a:xfrm>
                          <a:prstGeom prst="rect">
                            <a:avLst/>
                          </a:prstGeom>
                          <a:noFill/>
                          <a:ln>
                            <a:noFill/>
                          </a:ln>
                        </pic:spPr>
                      </pic:pic>
                    </a:graphicData>
                  </a:graphic>
                </wp:anchor>
              </w:drawing>
            </w:r>
            <w:r>
              <w:rPr>
                <w:rFonts w:hint="eastAsia" w:ascii="宋体" w:hAnsi="宋体" w:eastAsia="宋体" w:cs="宋体"/>
                <w:color w:val="auto"/>
                <w:sz w:val="24"/>
                <w:szCs w:val="24"/>
              </w:rPr>
              <w:t>（4）扇形有无数条对称轴。（   ） </w:t>
            </w:r>
          </w:p>
          <w:p w14:paraId="644D630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、填空。  </w:t>
            </w:r>
          </w:p>
          <w:p w14:paraId="4AD155F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右</w:t>
            </w:r>
            <w:r>
              <w:rPr>
                <w:rFonts w:hint="eastAsia" w:ascii="宋体" w:hAnsi="宋体" w:eastAsia="宋体" w:cs="宋体"/>
                <w:color w:val="auto"/>
                <w:sz w:val="24"/>
                <w:szCs w:val="24"/>
              </w:rPr>
              <w:t xml:space="preserve">图中圆上A、B两点之间的部分叫做（   ），读作：（   ）。 </w:t>
            </w:r>
          </w:p>
          <w:p w14:paraId="682CE9E9">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（2）扇形是由（   ）和圆上的一段（   ）围成的。</w:t>
            </w:r>
          </w:p>
          <w:p w14:paraId="62E90DC7">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（3）扇形都有一个角，角的顶点在（   ），两条半径组成的角叫做（   ）。 </w:t>
            </w:r>
          </w:p>
          <w:p w14:paraId="7588A0C9">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（4）扇形是（   ）图形，它有（   ）条对称轴。(不包括圆) </w:t>
            </w:r>
          </w:p>
          <w:p w14:paraId="4E7D651C">
            <w:pPr>
              <w:keepNext w:val="0"/>
              <w:keepLines w:val="0"/>
              <w:suppressLineNumbers w:val="0"/>
              <w:spacing w:before="0" w:beforeAutospacing="0" w:after="0" w:afterAutospacing="0" w:line="360" w:lineRule="exac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drawing>
                <wp:anchor distT="0" distB="0" distL="114300" distR="114300" simplePos="0" relativeHeight="251717632" behindDoc="0" locked="0" layoutInCell="1" allowOverlap="1">
                  <wp:simplePos x="0" y="0"/>
                  <wp:positionH relativeFrom="column">
                    <wp:posOffset>248285</wp:posOffset>
                  </wp:positionH>
                  <wp:positionV relativeFrom="paragraph">
                    <wp:posOffset>323215</wp:posOffset>
                  </wp:positionV>
                  <wp:extent cx="2494915" cy="1467485"/>
                  <wp:effectExtent l="0" t="0" r="635" b="18415"/>
                  <wp:wrapTopAndBottom/>
                  <wp:docPr id="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pic:cNvPicPr>
                            <a:picLocks noChangeAspect="1"/>
                          </pic:cNvPicPr>
                        </pic:nvPicPr>
                        <pic:blipFill>
                          <a:blip r:embed="rId57"/>
                          <a:stretch>
                            <a:fillRect/>
                          </a:stretch>
                        </pic:blipFill>
                        <pic:spPr>
                          <a:xfrm>
                            <a:off x="0" y="0"/>
                            <a:ext cx="2494915" cy="1467485"/>
                          </a:xfrm>
                          <a:prstGeom prst="rect">
                            <a:avLst/>
                          </a:prstGeom>
                          <a:noFill/>
                          <a:ln>
                            <a:noFill/>
                          </a:ln>
                        </pic:spPr>
                      </pic:pic>
                    </a:graphicData>
                  </a:graphic>
                </wp:anchor>
              </w:drawing>
            </w:r>
            <w:r>
              <w:rPr>
                <w:rFonts w:hint="eastAsia" w:ascii="宋体" w:hAnsi="宋体" w:eastAsia="宋体" w:cs="宋体"/>
                <w:color w:val="auto"/>
                <w:sz w:val="24"/>
                <w:szCs w:val="24"/>
              </w:rPr>
              <mc:AlternateContent>
                <mc:Choice Requires="wps">
                  <w:drawing>
                    <wp:anchor distT="0" distB="0" distL="114300" distR="114300" simplePos="0" relativeHeight="251671552" behindDoc="1" locked="0" layoutInCell="1" allowOverlap="1">
                      <wp:simplePos x="0" y="0"/>
                      <wp:positionH relativeFrom="column">
                        <wp:posOffset>571500</wp:posOffset>
                      </wp:positionH>
                      <wp:positionV relativeFrom="paragraph">
                        <wp:posOffset>0</wp:posOffset>
                      </wp:positionV>
                      <wp:extent cx="342900" cy="297180"/>
                      <wp:effectExtent l="0" t="0" r="0" b="7620"/>
                      <wp:wrapNone/>
                      <wp:docPr id="231" name="文本框 231"/>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2E7BA883">
                                  <w:pPr>
                                    <w:rPr>
                                      <w:rFonts w:hint="eastAsia"/>
                                      <w:color w:val="FF0000"/>
                                    </w:rPr>
                                  </w:pPr>
                                  <w:r>
                                    <w:rPr>
                                      <w:rFonts w:hint="eastAsia"/>
                                      <w:color w:val="FF0000"/>
                                    </w:rPr>
                                    <w:t>0</w:t>
                                  </w:r>
                                </w:p>
                              </w:txbxContent>
                            </wps:txbx>
                            <wps:bodyPr upright="1"/>
                          </wps:wsp>
                        </a:graphicData>
                      </a:graphic>
                    </wp:anchor>
                  </w:drawing>
                </mc:Choice>
                <mc:Fallback>
                  <w:pict>
                    <v:shape id="_x0000_s1026" o:spid="_x0000_s1026" o:spt="202" type="#_x0000_t202" style="position:absolute;left:0pt;margin-left:45pt;margin-top:0pt;height:23.4pt;width:27pt;z-index:-251644928;mso-width-relative:page;mso-height-relative:page;" fillcolor="#FFFFFF" filled="t" stroked="f" coordsize="21600,21600" o:gfxdata="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xOyXVAAAABgEAAA8AAAAAAAAAAQAgAAAAIgAAAGRycy9kb3ducmV2Lnht&#10;bFBLAQIUABQAAAAIAIdO4kD03469wwEAAHoDAAAOAAAAAAAAAAEAIAAAACQBAABkcnMvZTJvRG9j&#10;LnhtbFBLBQYAAAAABgAGAFkBAABZBQAAAAA=&#10;">
                      <v:fill on="t" focussize="0,0"/>
                      <v:stroke on="f"/>
                      <v:imagedata o:title=""/>
                      <o:lock v:ext="edit" aspectratio="f"/>
                      <v:textbox>
                        <w:txbxContent>
                          <w:p w14:paraId="2E7BA883">
                            <w:pPr>
                              <w:rPr>
                                <w:rFonts w:hint="eastAsia"/>
                                <w:color w:val="FF0000"/>
                              </w:rPr>
                            </w:pPr>
                            <w:r>
                              <w:rPr>
                                <w:rFonts w:hint="eastAsia"/>
                                <w:color w:val="FF0000"/>
                              </w:rPr>
                              <w:t>0</w:t>
                            </w:r>
                          </w:p>
                        </w:txbxContent>
                      </v:textbox>
                    </v:shape>
                  </w:pict>
                </mc:Fallback>
              </mc:AlternateConten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、它们说得对吗？对的在括号里画“√”，错的画“×”。</w:t>
            </w:r>
          </w:p>
        </w:tc>
      </w:tr>
      <w:tr w14:paraId="24C8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6761519D">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35E0875B">
            <w:pPr>
              <w:pStyle w:val="3"/>
              <w:keepNext w:val="0"/>
              <w:keepLines w:val="0"/>
              <w:numPr>
                <w:ilvl w:val="0"/>
                <w:numId w:val="15"/>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组织学生独立完成以上习题。</w:t>
            </w:r>
          </w:p>
          <w:p w14:paraId="7D21D495">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指名学生完成第3题，并说说理由。</w:t>
            </w:r>
          </w:p>
        </w:tc>
        <w:tc>
          <w:tcPr>
            <w:tcW w:w="2878" w:type="dxa"/>
            <w:gridSpan w:val="3"/>
          </w:tcPr>
          <w:p w14:paraId="17B66AF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5B6A046F">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1、学生独立完成判断题，同桌之间互相交流。</w:t>
            </w:r>
          </w:p>
          <w:p w14:paraId="7C6D6EC5">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2、学生独立完成填空题，以小组为单位交流结果，并订正错误。</w:t>
            </w:r>
          </w:p>
        </w:tc>
        <w:tc>
          <w:tcPr>
            <w:tcW w:w="2879" w:type="dxa"/>
            <w:gridSpan w:val="2"/>
          </w:tcPr>
          <w:p w14:paraId="454B909A">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1.联系生活实际。能在生活中找出扇形的实例，如扇子、贝壳、扇形的蛋糕等，体现对扇形特征的实际理解。</w:t>
            </w:r>
            <w:r>
              <w:rPr>
                <w:rFonts w:ascii="宋体" w:hAnsi="宋体" w:eastAsia="宋体" w:cs="宋体"/>
                <w:sz w:val="24"/>
                <w:szCs w:val="24"/>
              </w:rPr>
              <w:br w:type="textWrapping"/>
            </w:r>
          </w:p>
        </w:tc>
      </w:tr>
      <w:tr w14:paraId="5548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2DD22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7ABAD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通过完成不同类型的习题，复习巩固扇形的定义，并能够灵活运用所学的知识解决问题。</w:t>
            </w:r>
          </w:p>
        </w:tc>
      </w:tr>
      <w:tr w14:paraId="1685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8635" w:type="dxa"/>
            <w:gridSpan w:val="7"/>
          </w:tcPr>
          <w:p w14:paraId="2B19E24D">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042B7A92">
            <w:pPr>
              <w:keepNext w:val="0"/>
              <w:keepLines w:val="0"/>
              <w:suppressLineNumbers w:val="0"/>
              <w:spacing w:before="0" w:beforeAutospacing="0" w:after="0" w:afterAutospacing="0" w:line="320" w:lineRule="atLeas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巩固应用，内化提高。</w:t>
            </w:r>
          </w:p>
          <w:p w14:paraId="7E3AA413">
            <w:pPr>
              <w:keepNext w:val="0"/>
              <w:keepLines w:val="0"/>
              <w:numPr>
                <w:ilvl w:val="0"/>
                <w:numId w:val="16"/>
              </w:numPr>
              <w:suppressLineNumbers w:val="0"/>
              <w:spacing w:before="0" w:beforeAutospacing="0" w:after="0" w:afterAutospacing="0" w:line="320" w:lineRule="atLeas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教材第76页练习十六第1题。</w:t>
            </w:r>
          </w:p>
          <w:p w14:paraId="6DEA719C">
            <w:pPr>
              <w:keepNext w:val="0"/>
              <w:keepLines w:val="0"/>
              <w:numPr>
                <w:ilvl w:val="0"/>
                <w:numId w:val="16"/>
              </w:numPr>
              <w:suppressLineNumbers w:val="0"/>
              <w:spacing w:before="0" w:beforeAutospacing="0" w:after="0" w:afterAutospacing="0" w:line="320" w:lineRule="atLeas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教材第76页练习十六第2题。</w:t>
            </w:r>
          </w:p>
          <w:p w14:paraId="596615D1">
            <w:pPr>
              <w:keepNext w:val="0"/>
              <w:keepLines w:val="0"/>
              <w:numPr>
                <w:ilvl w:val="0"/>
                <w:numId w:val="16"/>
              </w:numPr>
              <w:suppressLineNumbers w:val="0"/>
              <w:spacing w:before="0" w:beforeAutospacing="0" w:after="0" w:afterAutospacing="0" w:line="320" w:lineRule="atLeast"/>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教材第76页练习十六第3题。</w:t>
            </w:r>
          </w:p>
        </w:tc>
      </w:tr>
      <w:tr w14:paraId="293C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702F49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活动意图：通过练习巩固课堂所学知识,强化</w:t>
            </w:r>
            <w:r>
              <w:rPr>
                <w:rFonts w:hint="eastAsia" w:ascii="宋体" w:hAnsi="宋体" w:eastAsia="宋体" w:cs="宋体"/>
                <w:color w:val="auto"/>
                <w:sz w:val="24"/>
                <w:szCs w:val="24"/>
                <w:lang w:val="en-US" w:eastAsia="zh-CN"/>
              </w:rPr>
              <w:t>对扇形的认识。</w:t>
            </w:r>
          </w:p>
        </w:tc>
      </w:tr>
      <w:tr w14:paraId="0BA5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5FA9A7E">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62FC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7" w:type="dxa"/>
            <w:gridSpan w:val="3"/>
          </w:tcPr>
          <w:p w14:paraId="496BB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4371C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扇形的认识练习课</w:t>
            </w:r>
          </w:p>
        </w:tc>
        <w:tc>
          <w:tcPr>
            <w:tcW w:w="4318" w:type="dxa"/>
            <w:gridSpan w:val="4"/>
          </w:tcPr>
          <w:p w14:paraId="3EE01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2B044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045BB8F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tc>
      </w:tr>
      <w:tr w14:paraId="78AF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5C315D0">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4BAE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8635" w:type="dxa"/>
            <w:gridSpan w:val="7"/>
          </w:tcPr>
          <w:p w14:paraId="5A8D8811">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287D6B7F">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7ECFE70C">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理解相关概念，完成练习册上的相关习题</w:t>
            </w:r>
          </w:p>
          <w:p w14:paraId="0E6476CB">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3E47EA0A">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画一个半径为3cm、圆心角是80°的圆。</w:t>
            </w:r>
          </w:p>
          <w:p w14:paraId="1FDCEF1D">
            <w:pPr>
              <w:pStyle w:val="3"/>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提升作业</w:t>
            </w:r>
          </w:p>
          <w:p w14:paraId="44F5D84C">
            <w:pPr>
              <w:keepNext w:val="0"/>
              <w:keepLines w:val="0"/>
              <w:numPr>
                <w:ilvl w:val="0"/>
                <w:numId w:val="0"/>
              </w:numPr>
              <w:suppressLineNumbers w:val="0"/>
              <w:spacing w:before="0" w:beforeAutospacing="0" w:after="0" w:afterAutospacing="0" w:line="320" w:lineRule="atLeast"/>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教材第76页练习十六第4题。</w:t>
            </w:r>
          </w:p>
        </w:tc>
      </w:tr>
      <w:tr w14:paraId="4479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4C552F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2819D00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扇形（练习课）</w:t>
            </w:r>
          </w:p>
          <w:p w14:paraId="6D9C5E7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在同圆或等圆中，圆心角越大，扇形越大；反之，圆心角越小，扇形越小。</w:t>
            </w:r>
          </w:p>
        </w:tc>
      </w:tr>
      <w:tr w14:paraId="6934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1" w:hRule="atLeast"/>
        </w:trPr>
        <w:tc>
          <w:tcPr>
            <w:tcW w:w="8635" w:type="dxa"/>
            <w:gridSpan w:val="7"/>
          </w:tcPr>
          <w:p w14:paraId="51C94A68">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14C6AD44">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75D8ED0F">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E4D6606">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2F1F0C0">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E3EA36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285759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B84FF8B">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94B5EEF">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2B472F5E">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8D42512">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F7184B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7AFADA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2AA0737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AF78C6F">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1701F9FA">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tc>
      </w:tr>
      <w:tr w14:paraId="51F4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635" w:type="dxa"/>
            <w:gridSpan w:val="7"/>
          </w:tcPr>
          <w:p w14:paraId="05904BB6">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课时教学设计</w:t>
            </w:r>
          </w:p>
        </w:tc>
      </w:tr>
      <w:tr w14:paraId="6513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72" w:type="dxa"/>
          </w:tcPr>
          <w:p w14:paraId="4A4ED638">
            <w:pPr>
              <w:keepNext w:val="0"/>
              <w:keepLines w:val="0"/>
              <w:suppressLineNumbers w:val="0"/>
              <w:spacing w:before="0" w:beforeAutospacing="0" w:after="0" w:afterAutospacing="0" w:line="440" w:lineRule="exact"/>
              <w:ind w:left="0"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课题</w:t>
            </w:r>
          </w:p>
        </w:tc>
        <w:tc>
          <w:tcPr>
            <w:tcW w:w="3839" w:type="dxa"/>
            <w:gridSpan w:val="3"/>
          </w:tcPr>
          <w:p w14:paraId="69EA38B8">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lang w:val="en-US"/>
              </w:rPr>
            </w:pPr>
            <w:r>
              <w:rPr>
                <w:rFonts w:hint="eastAsia" w:ascii="宋体" w:hAnsi="宋体" w:eastAsia="宋体" w:cs="宋体"/>
                <w:b w:val="0"/>
                <w:color w:val="auto"/>
                <w:kern w:val="2"/>
                <w:sz w:val="24"/>
                <w:szCs w:val="24"/>
                <w:lang w:val="en-US" w:eastAsia="zh-CN" w:bidi="ar-SA"/>
              </w:rPr>
              <w:t>整理和复习</w:t>
            </w:r>
          </w:p>
        </w:tc>
        <w:tc>
          <w:tcPr>
            <w:tcW w:w="2024" w:type="dxa"/>
            <w:gridSpan w:val="2"/>
          </w:tcPr>
          <w:p w14:paraId="732FAA13">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课型：</w:t>
            </w:r>
            <w:r>
              <w:rPr>
                <w:rFonts w:hint="eastAsia" w:ascii="宋体" w:hAnsi="宋体" w:eastAsia="宋体" w:cs="宋体"/>
                <w:color w:val="auto"/>
                <w:sz w:val="24"/>
                <w:szCs w:val="24"/>
                <w:lang w:val="en-US" w:eastAsia="zh-CN"/>
              </w:rPr>
              <w:t>复习</w:t>
            </w:r>
            <w:r>
              <w:rPr>
                <w:rFonts w:hint="eastAsia" w:ascii="宋体" w:hAnsi="宋体" w:eastAsia="宋体" w:cs="宋体"/>
                <w:color w:val="auto"/>
                <w:sz w:val="24"/>
                <w:szCs w:val="24"/>
              </w:rPr>
              <w:t>课</w:t>
            </w:r>
          </w:p>
        </w:tc>
        <w:tc>
          <w:tcPr>
            <w:tcW w:w="1400" w:type="dxa"/>
          </w:tcPr>
          <w:p w14:paraId="679F725F">
            <w:pPr>
              <w:keepNext w:val="0"/>
              <w:keepLines w:val="0"/>
              <w:suppressLineNumbers w:val="0"/>
              <w:spacing w:before="0" w:beforeAutospacing="0" w:after="0" w:afterAutospacing="0" w:line="44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课时：</w:t>
            </w:r>
          </w:p>
        </w:tc>
      </w:tr>
      <w:tr w14:paraId="497D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72" w:type="dxa"/>
          </w:tcPr>
          <w:p w14:paraId="7C6213EB">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授课时间</w:t>
            </w:r>
          </w:p>
        </w:tc>
        <w:tc>
          <w:tcPr>
            <w:tcW w:w="7263" w:type="dxa"/>
            <w:gridSpan w:val="6"/>
          </w:tcPr>
          <w:p w14:paraId="42AA5783">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第    周      年   月    日         第   节      周节数：</w:t>
            </w:r>
          </w:p>
        </w:tc>
      </w:tr>
      <w:tr w14:paraId="6D92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8635" w:type="dxa"/>
            <w:gridSpan w:val="7"/>
          </w:tcPr>
          <w:p w14:paraId="04AA8802">
            <w:pPr>
              <w:pStyle w:val="2"/>
              <w:numPr>
                <w:ilvl w:val="0"/>
                <w:numId w:val="0"/>
              </w:numPr>
              <w:suppressLineNumbers w:val="0"/>
              <w:spacing w:before="0" w:beforeAutospacing="0" w:after="0" w:afterAutospacing="0" w:line="380" w:lineRule="exact"/>
              <w:ind w:left="0" w:leftChars="0" w:right="0" w:rightChars="0"/>
              <w:textAlignment w:val="baseline"/>
              <w:outlineLvl w:val="2"/>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核心素养目标：</w:t>
            </w:r>
          </w:p>
          <w:p w14:paraId="4502F046">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①情境与问题：根据圆周长与面积的计算公式掌握圆周长与面积的计算方法。</w:t>
            </w:r>
          </w:p>
          <w:p w14:paraId="42A13AAE">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②知识与技能：培养学生灵活、全面的运用知识的能力，及运用所学知识解决简单实际问题的能力。</w:t>
            </w:r>
          </w:p>
          <w:p w14:paraId="4A21F51C">
            <w:pPr>
              <w:pStyle w:val="2"/>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baseline"/>
              <w:outlineLvl w:val="2"/>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③思维与表达：</w:t>
            </w:r>
            <w:r>
              <w:rPr>
                <w:rFonts w:hint="eastAsia" w:ascii="宋体" w:hAnsi="宋体" w:eastAsia="宋体" w:cs="宋体"/>
                <w:b w:val="0"/>
                <w:bCs w:val="0"/>
                <w:color w:val="auto"/>
                <w:sz w:val="24"/>
                <w:szCs w:val="24"/>
                <w:lang w:val="en-US" w:eastAsia="zh-CN"/>
              </w:rPr>
              <w:t>体验掌握数学知识的喜悦，增强学好数学的信心。</w:t>
            </w:r>
          </w:p>
          <w:p w14:paraId="591EA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rPr>
                <w:rFonts w:hint="eastAsia" w:ascii="宋体" w:hAnsi="宋体" w:eastAsia="宋体" w:cs="宋体"/>
                <w:b/>
                <w:color w:val="auto"/>
                <w:kern w:val="0"/>
                <w:sz w:val="24"/>
                <w:szCs w:val="24"/>
                <w:lang w:val="en-US" w:eastAsia="zh-CN"/>
              </w:rPr>
            </w:pPr>
            <w:r>
              <w:rPr>
                <w:rFonts w:hint="eastAsia" w:ascii="宋体" w:hAnsi="宋体" w:eastAsia="宋体" w:cs="宋体"/>
                <w:b w:val="0"/>
                <w:bCs w:val="0"/>
                <w:color w:val="auto"/>
                <w:kern w:val="2"/>
                <w:sz w:val="24"/>
                <w:szCs w:val="24"/>
                <w:lang w:val="en-US" w:eastAsia="zh-CN" w:bidi="ar-SA"/>
              </w:rPr>
              <w:t>④交流与反思：</w:t>
            </w:r>
            <w:r>
              <w:rPr>
                <w:rFonts w:hint="eastAsia" w:ascii="宋体" w:hAnsi="宋体" w:eastAsia="宋体" w:cs="宋体"/>
                <w:b w:val="0"/>
                <w:bCs w:val="0"/>
                <w:color w:val="auto"/>
                <w:sz w:val="24"/>
                <w:szCs w:val="24"/>
              </w:rPr>
              <w:t>培养学生认真审题的良好学习习惯。</w:t>
            </w:r>
          </w:p>
        </w:tc>
      </w:tr>
      <w:tr w14:paraId="4BB5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635" w:type="dxa"/>
            <w:gridSpan w:val="7"/>
          </w:tcPr>
          <w:p w14:paraId="7092E7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300" w:lineRule="exact"/>
              <w:ind w:left="0" w:right="0" w:firstLine="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思政元素：</w:t>
            </w:r>
            <w:r>
              <w:rPr>
                <w:rFonts w:hint="eastAsia" w:cs="宋体"/>
                <w:color w:val="auto"/>
                <w:sz w:val="24"/>
                <w:szCs w:val="24"/>
                <w:lang w:val="en-US" w:eastAsia="zh-CN"/>
              </w:rPr>
              <w:t>通过学习</w:t>
            </w:r>
            <w:r>
              <w:rPr>
                <w:rFonts w:hint="eastAsia" w:ascii="宋体" w:hAnsi="宋体" w:eastAsia="宋体" w:cs="宋体"/>
                <w:b w:val="0"/>
                <w:bCs w:val="0"/>
                <w:color w:val="auto"/>
                <w:sz w:val="24"/>
                <w:szCs w:val="24"/>
              </w:rPr>
              <w:t>培养学生灵活、全面的运用知识的能力</w:t>
            </w:r>
            <w:r>
              <w:rPr>
                <w:rFonts w:hint="eastAsia" w:ascii="宋体" w:hAnsi="宋体" w:eastAsia="宋体" w:cs="宋体"/>
                <w:i w:val="0"/>
                <w:iCs w:val="0"/>
                <w:caps w:val="0"/>
                <w:color w:val="auto"/>
                <w:spacing w:val="0"/>
                <w:sz w:val="24"/>
                <w:szCs w:val="24"/>
                <w:shd w:val="clear" w:color="auto" w:fill="FFFFFF"/>
              </w:rPr>
              <w:t>。</w:t>
            </w:r>
          </w:p>
        </w:tc>
      </w:tr>
      <w:tr w14:paraId="1569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635" w:type="dxa"/>
            <w:gridSpan w:val="7"/>
          </w:tcPr>
          <w:p w14:paraId="4438404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color w:val="auto"/>
                <w:sz w:val="24"/>
                <w:szCs w:val="24"/>
              </w:rPr>
              <w:t>教学重点：</w:t>
            </w:r>
            <w:r>
              <w:rPr>
                <w:rFonts w:hint="eastAsia" w:ascii="宋体" w:hAnsi="宋体" w:eastAsia="宋体" w:cs="宋体"/>
                <w:color w:val="auto"/>
                <w:sz w:val="24"/>
                <w:szCs w:val="24"/>
              </w:rPr>
              <w:t>灵活运用周长或面积公式解决实际问题</w:t>
            </w:r>
          </w:p>
          <w:p w14:paraId="6817B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241" w:firstLineChars="100"/>
              <w:textAlignment w:val="auto"/>
              <w:rPr>
                <w:rFonts w:hint="eastAsia" w:ascii="宋体" w:hAnsi="宋体" w:eastAsia="宋体" w:cs="宋体"/>
                <w:color w:val="auto"/>
                <w:kern w:val="0"/>
                <w:sz w:val="24"/>
                <w:szCs w:val="24"/>
                <w:lang w:eastAsia="zh-CN"/>
              </w:rPr>
            </w:pPr>
            <w:r>
              <w:rPr>
                <w:rFonts w:hint="eastAsia" w:ascii="宋体" w:hAnsi="宋体" w:eastAsia="宋体" w:cs="宋体"/>
                <w:b/>
                <w:color w:val="auto"/>
                <w:sz w:val="24"/>
                <w:szCs w:val="24"/>
              </w:rPr>
              <w:t>教学难点：</w:t>
            </w:r>
            <w:r>
              <w:rPr>
                <w:rFonts w:hint="eastAsia" w:ascii="宋体" w:hAnsi="宋体" w:eastAsia="宋体" w:cs="宋体"/>
                <w:color w:val="auto"/>
                <w:sz w:val="24"/>
                <w:szCs w:val="24"/>
              </w:rPr>
              <w:t>与圆相关的组合图形的面积计算。</w:t>
            </w:r>
          </w:p>
        </w:tc>
      </w:tr>
      <w:tr w14:paraId="23BB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35" w:type="dxa"/>
            <w:gridSpan w:val="7"/>
          </w:tcPr>
          <w:p w14:paraId="40177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3.教学准备：练习本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r>
              <w:rPr>
                <w:rFonts w:hint="eastAsia" w:ascii="宋体" w:hAnsi="宋体" w:eastAsia="宋体" w:cs="宋体"/>
                <w:color w:val="auto"/>
                <w:sz w:val="24"/>
                <w:szCs w:val="24"/>
              </w:rPr>
              <w:t>课件</w:t>
            </w:r>
          </w:p>
        </w:tc>
      </w:tr>
      <w:tr w14:paraId="67D9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35" w:type="dxa"/>
            <w:gridSpan w:val="7"/>
          </w:tcPr>
          <w:p w14:paraId="28E8C65F">
            <w:pPr>
              <w:keepNext w:val="0"/>
              <w:keepLines w:val="0"/>
              <w:suppressLineNumbers w:val="0"/>
              <w:spacing w:before="0" w:beforeAutospacing="0" w:after="0" w:afterAutospacing="0"/>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4.学习活动设计：</w:t>
            </w:r>
          </w:p>
        </w:tc>
      </w:tr>
      <w:tr w14:paraId="714A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trPr>
        <w:tc>
          <w:tcPr>
            <w:tcW w:w="8635" w:type="dxa"/>
            <w:gridSpan w:val="7"/>
          </w:tcPr>
          <w:p w14:paraId="5D49A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环节一：（根据课堂教与学的程序安排）</w:t>
            </w:r>
          </w:p>
          <w:p w14:paraId="77F158BB">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1、什么是圆？圆周长的计算公式是什么？圆面积公式的计算公式是什么？</w:t>
            </w:r>
          </w:p>
          <w:p w14:paraId="27743CC7">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2、计算下题。求出它的周长与面积。</w:t>
            </w:r>
          </w:p>
          <w:p w14:paraId="428BA604">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718656" behindDoc="0" locked="0" layoutInCell="1" allowOverlap="1">
                      <wp:simplePos x="0" y="0"/>
                      <wp:positionH relativeFrom="column">
                        <wp:posOffset>200025</wp:posOffset>
                      </wp:positionH>
                      <wp:positionV relativeFrom="paragraph">
                        <wp:posOffset>17145</wp:posOffset>
                      </wp:positionV>
                      <wp:extent cx="574675" cy="571500"/>
                      <wp:effectExtent l="4445" t="4445" r="11430" b="14605"/>
                      <wp:wrapNone/>
                      <wp:docPr id="75" name="组合 75"/>
                      <wp:cNvGraphicFramePr/>
                      <a:graphic xmlns:a="http://schemas.openxmlformats.org/drawingml/2006/main">
                        <a:graphicData uri="http://schemas.microsoft.com/office/word/2010/wordprocessingGroup">
                          <wpg:wgp>
                            <wpg:cNvGrpSpPr/>
                            <wpg:grpSpPr>
                              <a:xfrm>
                                <a:off x="0" y="0"/>
                                <a:ext cx="574675" cy="571500"/>
                                <a:chOff x="0" y="0"/>
                                <a:chExt cx="905" cy="900"/>
                              </a:xfrm>
                            </wpg:grpSpPr>
                            <wpg:grpSp>
                              <wpg:cNvPr id="73" name="组合 73"/>
                              <wpg:cNvGrpSpPr/>
                              <wpg:grpSpPr>
                                <a:xfrm>
                                  <a:off x="0" y="0"/>
                                  <a:ext cx="900" cy="900"/>
                                  <a:chOff x="0" y="0"/>
                                  <a:chExt cx="900" cy="900"/>
                                </a:xfrm>
                              </wpg:grpSpPr>
                              <wps:wsp>
                                <wps:cNvPr id="71" name="椭圆 71" descr="圆: r=2厘米"/>
                                <wps:cNvSpPr/>
                                <wps:spPr>
                                  <a:xfrm>
                                    <a:off x="0" y="0"/>
                                    <a:ext cx="900" cy="900"/>
                                  </a:xfrm>
                                  <a:prstGeom prst="ellipse">
                                    <a:avLst/>
                                  </a:prstGeom>
                                  <a:solidFill>
                                    <a:srgbClr val="FFFFFF"/>
                                  </a:solidFill>
                                  <a:ln w="9525" cap="flat" cmpd="sng">
                                    <a:solidFill>
                                      <a:srgbClr val="FF0000"/>
                                    </a:solidFill>
                                    <a:prstDash val="solid"/>
                                    <a:headEnd type="none" w="med" len="med"/>
                                    <a:tailEnd type="none" w="med" len="med"/>
                                  </a:ln>
                                </wps:spPr>
                                <wps:txbx>
                                  <w:txbxContent>
                                    <w:p w14:paraId="0FF9168F">
                                      <w:pPr>
                                        <w:rPr>
                                          <w:rFonts w:hint="eastAsia" w:eastAsia="楷体_GB2312"/>
                                          <w:spacing w:val="-20"/>
                                          <w:w w:val="90"/>
                                          <w:sz w:val="18"/>
                                        </w:rPr>
                                      </w:pPr>
                                      <w:r>
                                        <w:rPr>
                                          <w:rFonts w:eastAsia="楷体_GB2312"/>
                                          <w:spacing w:val="-20"/>
                                          <w:w w:val="80"/>
                                          <w:sz w:val="18"/>
                                        </w:rPr>
                                        <w:t>r=</w:t>
                                      </w:r>
                                      <w:r>
                                        <w:rPr>
                                          <w:rFonts w:hint="eastAsia" w:eastAsia="楷体_GB2312"/>
                                          <w:spacing w:val="-20"/>
                                          <w:w w:val="80"/>
                                          <w:sz w:val="18"/>
                                        </w:rPr>
                                        <w:t>2厘</w:t>
                                      </w:r>
                                      <w:r>
                                        <w:rPr>
                                          <w:rFonts w:hint="eastAsia" w:eastAsia="楷体_GB2312"/>
                                          <w:spacing w:val="-20"/>
                                          <w:w w:val="90"/>
                                          <w:sz w:val="18"/>
                                        </w:rPr>
                                        <w:t>米</w:t>
                                      </w:r>
                                    </w:p>
                                  </w:txbxContent>
                                </wps:txbx>
                                <wps:bodyPr upright="1"/>
                              </wps:wsp>
                              <wps:wsp>
                                <wps:cNvPr id="72" name="文本框 72"/>
                                <wps:cNvSpPr txBox="1"/>
                                <wps:spPr>
                                  <a:xfrm>
                                    <a:off x="225" y="391"/>
                                    <a:ext cx="360" cy="468"/>
                                  </a:xfrm>
                                  <a:prstGeom prst="rect">
                                    <a:avLst/>
                                  </a:prstGeom>
                                  <a:solidFill>
                                    <a:srgbClr val="FFFFFF"/>
                                  </a:solidFill>
                                  <a:ln>
                                    <a:noFill/>
                                  </a:ln>
                                </wps:spPr>
                                <wps:txbx>
                                  <w:txbxContent>
                                    <w:p w14:paraId="592698DB">
                                      <w:pPr>
                                        <w:rPr>
                                          <w:rFonts w:hint="eastAsia"/>
                                          <w:sz w:val="18"/>
                                          <w:szCs w:val="18"/>
                                        </w:rPr>
                                      </w:pPr>
                                      <w:r>
                                        <w:rPr>
                                          <w:rFonts w:hint="eastAsia"/>
                                          <w:sz w:val="18"/>
                                          <w:szCs w:val="18"/>
                                        </w:rPr>
                                        <w:t>O</w:t>
                                      </w:r>
                                    </w:p>
                                  </w:txbxContent>
                                </wps:txbx>
                                <wps:bodyPr upright="1"/>
                              </wps:wsp>
                            </wpg:grpSp>
                            <wps:wsp>
                              <wps:cNvPr id="74" name="直接连接符 74"/>
                              <wps:cNvCnPr/>
                              <wps:spPr>
                                <a:xfrm>
                                  <a:off x="480" y="453"/>
                                  <a:ext cx="425"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75pt;margin-top:1.35pt;height:45pt;width:45.25pt;z-index:251718656;mso-width-relative:page;mso-height-relative:page;" coordsize="905,900" o:gfxdata="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Rhxkq1wAAAAcB&#10;AAAPAAAAAAAAAAEAIAAAACIAAABkcnMvZG93bnJldi54bWxQSwECFAAUAAAACACHTuJAdBZk7jkD&#10;AAAkCgAADgAAAAAAAAABACAAAAAmAQAAZHJzL2Uyb0RvYy54bWxQSwUGAAAAAAYABgBZAQAA0QYA&#10;AAAA&#10;">
                      <o:lock v:ext="edit" aspectratio="f"/>
                      <v:group id="_x0000_s1026" o:spid="_x0000_s1026" o:spt="203" style="position:absolute;left:0;top:0;height:900;width:900;" coordsize="900,90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_x0000_s1026" o:spid="_x0000_s1026" o:spt="3" alt="圆: r=2厘米" type="#_x0000_t3" style="position:absolute;left:0;top:0;height:900;width:900;" fillcolor="#FFFFFF" filled="t" stroked="t" coordsize="21600,21600" o:gfxdata="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o0jvQAA&#10;ANs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14:paraId="0FF9168F">
                                <w:pPr>
                                  <w:rPr>
                                    <w:rFonts w:hint="eastAsia" w:eastAsia="楷体_GB2312"/>
                                    <w:spacing w:val="-20"/>
                                    <w:w w:val="90"/>
                                    <w:sz w:val="18"/>
                                  </w:rPr>
                                </w:pPr>
                                <w:r>
                                  <w:rPr>
                                    <w:rFonts w:eastAsia="楷体_GB2312"/>
                                    <w:spacing w:val="-20"/>
                                    <w:w w:val="80"/>
                                    <w:sz w:val="18"/>
                                  </w:rPr>
                                  <w:t>r=</w:t>
                                </w:r>
                                <w:r>
                                  <w:rPr>
                                    <w:rFonts w:hint="eastAsia" w:eastAsia="楷体_GB2312"/>
                                    <w:spacing w:val="-20"/>
                                    <w:w w:val="80"/>
                                    <w:sz w:val="18"/>
                                  </w:rPr>
                                  <w:t>2厘</w:t>
                                </w:r>
                                <w:r>
                                  <w:rPr>
                                    <w:rFonts w:hint="eastAsia" w:eastAsia="楷体_GB2312"/>
                                    <w:spacing w:val="-20"/>
                                    <w:w w:val="90"/>
                                    <w:sz w:val="18"/>
                                  </w:rPr>
                                  <w:t>米</w:t>
                                </w:r>
                              </w:p>
                            </w:txbxContent>
                          </v:textbox>
                        </v:shape>
                        <v:shape id="_x0000_s1026" o:spid="_x0000_s1026" o:spt="202" type="#_x0000_t202" style="position:absolute;left:225;top:391;height:468;width:360;" fillcolor="#FFFFFF" filled="t" stroked="f" coordsize="21600,21600" o:gfxdata="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dj6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92698DB">
                                <w:pPr>
                                  <w:rPr>
                                    <w:rFonts w:hint="eastAsia"/>
                                    <w:sz w:val="18"/>
                                    <w:szCs w:val="18"/>
                                  </w:rPr>
                                </w:pPr>
                                <w:r>
                                  <w:rPr>
                                    <w:rFonts w:hint="eastAsia"/>
                                    <w:sz w:val="18"/>
                                    <w:szCs w:val="18"/>
                                  </w:rPr>
                                  <w:t>O</w:t>
                                </w:r>
                              </w:p>
                            </w:txbxContent>
                          </v:textbox>
                        </v:shape>
                      </v:group>
                      <v:line id="_x0000_s1026" o:spid="_x0000_s1026" o:spt="20" style="position:absolute;left:480;top:453;height:0;width:425;"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ascii="宋体" w:hAnsi="宋体" w:eastAsia="宋体" w:cs="宋体"/>
                <w:color w:val="auto"/>
                <w:sz w:val="24"/>
                <w:szCs w:val="24"/>
              </w:rPr>
              <w:t xml:space="preserve">              （1）学生动手计算。</w:t>
            </w:r>
          </w:p>
          <w:p w14:paraId="6A166795">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（2）周长与面积有什么不同？</w:t>
            </w:r>
          </w:p>
          <w:p w14:paraId="713796F7">
            <w:pPr>
              <w:keepNext w:val="0"/>
              <w:keepLines w:val="0"/>
              <w:suppressLineNumbers w:val="0"/>
              <w:tabs>
                <w:tab w:val="right" w:pos="6403"/>
              </w:tabs>
              <w:spacing w:before="0" w:beforeAutospacing="0" w:after="0" w:afterAutospacing="0" w:line="360" w:lineRule="exact"/>
              <w:ind w:left="0" w:right="0" w:firstLine="1680" w:firstLineChars="700"/>
              <w:jc w:val="left"/>
              <w:rPr>
                <w:rFonts w:hint="eastAsia" w:ascii="宋体" w:hAnsi="宋体" w:eastAsia="宋体" w:cs="宋体"/>
                <w:color w:val="auto"/>
                <w:sz w:val="24"/>
                <w:szCs w:val="24"/>
              </w:rPr>
            </w:pPr>
            <w:r>
              <w:rPr>
                <w:rFonts w:hint="eastAsia" w:ascii="宋体" w:hAnsi="宋体" w:eastAsia="宋体" w:cs="宋体"/>
                <w:color w:val="auto"/>
                <w:sz w:val="24"/>
                <w:szCs w:val="24"/>
              </w:rPr>
              <w:t>概念不同，计算公式不同，单位不同。</w:t>
            </w:r>
          </w:p>
          <w:p w14:paraId="69F8C9ED">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3、判断。两个图形相比较，哪个图形的周长长，哪个图形的面积就大。（错。周长的长短和面积的大小没有必然的联系。）   </w:t>
            </w:r>
          </w:p>
        </w:tc>
      </w:tr>
      <w:tr w14:paraId="1186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878" w:type="dxa"/>
            <w:gridSpan w:val="2"/>
          </w:tcPr>
          <w:p w14:paraId="59317F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5663B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组织学生同桌间按要求回答以上问题，并巡视查看。</w:t>
            </w:r>
          </w:p>
        </w:tc>
        <w:tc>
          <w:tcPr>
            <w:tcW w:w="2878" w:type="dxa"/>
            <w:gridSpan w:val="3"/>
          </w:tcPr>
          <w:p w14:paraId="2FDB9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76394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val="0"/>
                <w:color w:val="auto"/>
                <w:sz w:val="24"/>
                <w:szCs w:val="24"/>
                <w:lang w:val="en-US"/>
              </w:rPr>
            </w:pPr>
            <w:r>
              <w:rPr>
                <w:rFonts w:hint="eastAsia" w:ascii="宋体" w:hAnsi="宋体" w:eastAsia="宋体" w:cs="宋体"/>
                <w:color w:val="auto"/>
                <w:sz w:val="24"/>
                <w:szCs w:val="24"/>
                <w:lang w:val="en-US" w:eastAsia="zh-CN"/>
              </w:rPr>
              <w:t>与同桌一起梳理圆的周长及面积公式和相关概念。</w:t>
            </w:r>
          </w:p>
        </w:tc>
        <w:tc>
          <w:tcPr>
            <w:tcW w:w="2879" w:type="dxa"/>
            <w:gridSpan w:val="2"/>
          </w:tcPr>
          <w:p w14:paraId="1DDD4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r>
              <w:rPr>
                <w:rFonts w:ascii="宋体" w:hAnsi="宋体" w:eastAsia="宋体" w:cs="宋体"/>
                <w:sz w:val="24"/>
                <w:szCs w:val="24"/>
              </w:rPr>
              <w:t>解决问题能力。运用扇形特征解决实际问题，如已知扇形半径和圆心角求弧长、面积等。</w:t>
            </w:r>
          </w:p>
        </w:tc>
      </w:tr>
      <w:tr w14:paraId="5254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635" w:type="dxa"/>
            <w:gridSpan w:val="7"/>
          </w:tcPr>
          <w:p w14:paraId="1E4F59FC">
            <w:pPr>
              <w:pStyle w:val="2"/>
              <w:suppressLineNumbers w:val="0"/>
              <w:spacing w:before="0" w:beforeAutospacing="0" w:after="0" w:afterAutospacing="0" w:line="440" w:lineRule="exact"/>
              <w:ind w:left="0" w:right="0" w:firstLine="0" w:firstLineChars="0"/>
              <w:textAlignment w:val="baseline"/>
              <w:outlineLvl w:val="2"/>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活动意图：</w:t>
            </w:r>
            <w:r>
              <w:rPr>
                <w:rFonts w:hint="eastAsia" w:ascii="宋体" w:hAnsi="宋体" w:eastAsia="宋体" w:cs="宋体"/>
                <w:b w:val="0"/>
                <w:bCs/>
                <w:color w:val="auto"/>
                <w:sz w:val="24"/>
                <w:szCs w:val="24"/>
                <w:lang w:val="en-US" w:eastAsia="zh-CN"/>
              </w:rPr>
              <w:t>通过以上问题梳理圆的周长和面积概念及公式。</w:t>
            </w:r>
          </w:p>
        </w:tc>
      </w:tr>
      <w:tr w14:paraId="2B64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635" w:type="dxa"/>
            <w:gridSpan w:val="7"/>
          </w:tcPr>
          <w:p w14:paraId="6E8F5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环节二：</w:t>
            </w:r>
          </w:p>
          <w:p w14:paraId="44B9A549">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1、一个圆形花坛，直径是4米，周长是多少米？</w:t>
            </w:r>
          </w:p>
          <w:p w14:paraId="3CC333DF">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3.14×4=12.56(米)</w:t>
            </w:r>
          </w:p>
          <w:p w14:paraId="3593FD3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2、一个圆形花坛，周长是12.56米，直径是多少米？</w:t>
            </w:r>
          </w:p>
          <w:p w14:paraId="4885198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12.56÷3.14=4(米)</w:t>
            </w:r>
          </w:p>
          <w:p w14:paraId="2E577C3B">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3、一个圆形花坛的半径是2米，它的面积是多少平方米？</w:t>
            </w:r>
          </w:p>
          <w:p w14:paraId="07576F92">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=12.56(平方米)</w:t>
            </w:r>
          </w:p>
          <w:p w14:paraId="765B86ED">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4、一个圆形花坛的周长是12.56米，它的面积是多少平方米？</w:t>
            </w:r>
          </w:p>
          <w:p w14:paraId="44FF005A">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r=12.56÷(2×3.14)= 2（米）3.14×2</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=12.56（平方米）</w:t>
            </w:r>
          </w:p>
          <w:p w14:paraId="3C3B166F">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5、一个环形铁片，外直径是6米，内直径是4米，它的面积是多少平方米？</w:t>
            </w:r>
          </w:p>
          <w:p w14:paraId="51F3A4E9">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⑴ 3.14×(</w:t>
            </w:r>
            <w:r>
              <w:rPr>
                <w:rFonts w:hint="eastAsia" w:ascii="宋体" w:hAnsi="宋体" w:eastAsia="宋体" w:cs="宋体"/>
                <w:color w:val="auto"/>
                <w:position w:val="-16"/>
                <w:sz w:val="24"/>
                <w:szCs w:val="24"/>
              </w:rPr>
              <w:object>
                <v:shape id="_x0000_i1038" o:spt="75" type="#_x0000_t75" style="height:20pt;width:9pt;" o:ole="t" filled="f" o:preferrelative="t" stroked="f" coordsize="21600,21600">
                  <v:path/>
                  <v:fill on="f" focussize="0,0"/>
                  <v:stroke on="f"/>
                  <v:imagedata r:id="rId59" o:title=""/>
                  <o:lock v:ext="edit" aspectratio="t"/>
                  <w10:wrap type="none"/>
                  <w10:anchorlock/>
                </v:shape>
                <o:OLEObject Type="Embed" ProgID="Equation.3" ShapeID="_x0000_i1038" DrawAspect="Content" ObjectID="_1468075739" r:id="rId58">
                  <o:LockedField>false</o:LockedField>
                </o:OLEObject>
              </w:object>
            </w:r>
            <w:r>
              <w:rPr>
                <w:rFonts w:hint="eastAsia" w:ascii="宋体" w:hAnsi="宋体" w:eastAsia="宋体" w:cs="宋体"/>
                <w:color w:val="auto"/>
                <w:sz w:val="24"/>
                <w:szCs w:val="24"/>
              </w:rPr>
              <w:t>)</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=28.26（平方米）</w:t>
            </w:r>
          </w:p>
          <w:p w14:paraId="6277CA46">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w:t>
            </w:r>
            <w:r>
              <w:rPr>
                <w:rFonts w:hint="eastAsia" w:ascii="宋体" w:hAnsi="宋体" w:eastAsia="宋体" w:cs="宋体"/>
                <w:color w:val="auto"/>
                <w:position w:val="-16"/>
                <w:sz w:val="24"/>
                <w:szCs w:val="24"/>
              </w:rPr>
              <w:object>
                <v:shape id="_x0000_i1039" o:spt="75" type="#_x0000_t75" style="height:20pt;width:9pt;" o:ole="t" filled="f" o:preferrelative="t" stroked="f" coordsize="21600,21600">
                  <v:path/>
                  <v:fill on="f" focussize="0,0"/>
                  <v:stroke on="f"/>
                  <v:imagedata r:id="rId61" o:title=""/>
                  <o:lock v:ext="edit" aspectratio="t"/>
                  <w10:wrap type="none"/>
                  <w10:anchorlock/>
                </v:shape>
                <o:OLEObject Type="Embed" ProgID="Equation.3" ShapeID="_x0000_i1039" DrawAspect="Content" ObjectID="_1468075740" r:id="rId60">
                  <o:LockedField>false</o:LockedField>
                </o:OLEObject>
              </w:object>
            </w:r>
            <w:r>
              <w:rPr>
                <w:rFonts w:hint="eastAsia" w:ascii="宋体" w:hAnsi="宋体" w:eastAsia="宋体" w:cs="宋体"/>
                <w:color w:val="auto"/>
                <w:sz w:val="24"/>
                <w:szCs w:val="24"/>
              </w:rPr>
              <w:t>)</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=12.56（平方米）</w:t>
            </w:r>
          </w:p>
          <w:p w14:paraId="5D8B74D1">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28.26－12.56=15.7 （平方米）</w:t>
            </w:r>
          </w:p>
          <w:p w14:paraId="3C141247">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68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⑵ </w:t>
            </w:r>
            <w:r>
              <w:rPr>
                <w:rFonts w:hint="eastAsia" w:ascii="宋体" w:hAnsi="宋体" w:eastAsia="宋体" w:cs="宋体"/>
                <w:color w:val="auto"/>
                <w:position w:val="-14"/>
                <w:sz w:val="24"/>
                <w:szCs w:val="24"/>
              </w:rPr>
              <w:object>
                <v:shape id="_x0000_i1040" o:spt="75" type="#_x0000_t75" style="height:20pt;width:22pt;" o:ole="t" filled="f" o:preferrelative="t" stroked="f" coordsize="21600,21600">
                  <v:path/>
                  <v:fill on="f" focussize="0,0"/>
                  <v:stroke on="f"/>
                  <v:imagedata r:id="rId63" o:title=""/>
                  <o:lock v:ext="edit" aspectratio="t"/>
                  <w10:wrap type="none"/>
                  <w10:anchorlock/>
                </v:shape>
                <o:OLEObject Type="Embed" ProgID="Equation.3" ShapeID="_x0000_i1040" DrawAspect="Content" ObjectID="_1468075741" r:id="rId62">
                  <o:LockedField>false</o:LockedField>
                </o:OLEObject>
              </w:object>
            </w:r>
            <w:r>
              <w:rPr>
                <w:rFonts w:hint="eastAsia" w:ascii="宋体" w:hAnsi="宋体" w:eastAsia="宋体" w:cs="宋体"/>
                <w:color w:val="auto"/>
                <w:sz w:val="24"/>
                <w:szCs w:val="24"/>
              </w:rPr>
              <w:t>－</w:t>
            </w:r>
            <w:r>
              <w:rPr>
                <w:rFonts w:hint="eastAsia" w:ascii="宋体" w:hAnsi="宋体" w:eastAsia="宋体" w:cs="宋体"/>
                <w:color w:val="auto"/>
                <w:position w:val="-14"/>
                <w:sz w:val="24"/>
                <w:szCs w:val="24"/>
              </w:rPr>
              <w:object>
                <v:shape id="_x0000_i1041" o:spt="75" type="#_x0000_t75" style="height:20pt;width:22pt;" o:ole="t" filled="f" o:preferrelative="t" stroked="f" coordsize="21600,21600">
                  <v:path/>
                  <v:fill on="f" focussize="0,0"/>
                  <v:stroke on="f"/>
                  <v:imagedata r:id="rId65" o:title=""/>
                  <o:lock v:ext="edit" aspectratio="t"/>
                  <w10:wrap type="none"/>
                  <w10:anchorlock/>
                </v:shape>
                <o:OLEObject Type="Embed" ProgID="Equation.3" ShapeID="_x0000_i1041" DrawAspect="Content" ObjectID="_1468075742" r:id="rId64">
                  <o:LockedField>false</o:LockedField>
                </o:OLEObject>
              </w:object>
            </w:r>
            <w:r>
              <w:rPr>
                <w:rFonts w:hint="eastAsia" w:ascii="宋体" w:hAnsi="宋体" w:eastAsia="宋体" w:cs="宋体"/>
                <w:color w:val="auto"/>
                <w:sz w:val="24"/>
                <w:szCs w:val="24"/>
              </w:rPr>
              <w:t xml:space="preserve"> = 5（平方米）</w:t>
            </w:r>
          </w:p>
          <w:p w14:paraId="351EBD85">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3.14×5=15.7（平方米）</w:t>
            </w:r>
          </w:p>
          <w:p w14:paraId="4DCE59AF">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6、先测量所需要的数据，再计算半圆的周长和面积。（解答结果保留整厘米数）</w:t>
            </w:r>
          </w:p>
          <w:p w14:paraId="7F901C23">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pict>
                <v:group id="组合 91" o:spid="_x0000_s2099" o:spt="203" style="position:absolute;left:0pt;margin-left:25.5pt;margin-top:14.15pt;height:43.2pt;width:87pt;z-index:251719680;mso-width-relative:page;mso-height-relative:page;" coordsize="1800,886">
                  <o:lock v:ext="edit" grouping="f" rotation="f" text="f" aspectratio="f"/>
                  <v:shape id="弧形 92" o:spid="_x0000_s2100" o:spt="19" type="#_x0000_t19" style="position:absolute;left:0;top:0;height:886;width:1800;" filled="f" stroked="t" coordsize="43195,22375" adj="11661799,-79661,21600,21600,21600">
                    <v:path arrowok="t"/>
                    <v:fill on="f" focussize="0,0"/>
                    <v:stroke color="#FF0000"/>
                    <v:imagedata o:title=""/>
                    <o:lock v:ext="edit" aspectratio="f"/>
                  </v:shape>
                  <v:line id="直线 93" o:spid="_x0000_s2101" o:spt="20" style="position:absolute;left:0;top:886;height:0;width:1800;" filled="f" stroked="t" coordsize="21600,21600">
                    <v:path arrowok="t"/>
                    <v:fill on="f" focussize="0,0"/>
                    <v:stroke color="#FF00FF"/>
                    <v:imagedata o:title=""/>
                    <o:lock v:ext="edit" aspectratio="f"/>
                  </v:line>
                </v:group>
              </w:pict>
            </w:r>
            <w:r>
              <w:rPr>
                <w:rFonts w:hint="eastAsia" w:ascii="宋体" w:hAnsi="宋体" w:eastAsia="宋体" w:cs="宋体"/>
                <w:color w:val="auto"/>
                <w:sz w:val="24"/>
                <w:szCs w:val="24"/>
              </w:rPr>
              <w:t xml:space="preserve">                  </w:t>
            </w:r>
          </w:p>
          <w:p w14:paraId="5FBA07D8">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00A86668">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333259D2">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rPr>
            </w:pPr>
          </w:p>
          <w:p w14:paraId="164816B4">
            <w:pPr>
              <w:keepNext w:val="0"/>
              <w:keepLines w:val="0"/>
              <w:pageBreakBefore w:val="0"/>
              <w:widowControl w:val="0"/>
              <w:suppressLineNumbers w:val="0"/>
              <w:tabs>
                <w:tab w:val="right" w:pos="6403"/>
              </w:tabs>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7、一个圆形餐桌面直径是2m，它的周长多少米？它的面积是多少米？如果一个人需要0.5M宽的位置就餐，这张餐桌大约能坐多少人？</w:t>
            </w:r>
          </w:p>
        </w:tc>
      </w:tr>
      <w:tr w14:paraId="3F8F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78" w:type="dxa"/>
            <w:gridSpan w:val="2"/>
          </w:tcPr>
          <w:p w14:paraId="04377C2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045F866F">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1、组织学生独立完成以上习题。</w:t>
            </w:r>
          </w:p>
          <w:p w14:paraId="76BEABD4">
            <w:pPr>
              <w:pStyle w:val="3"/>
              <w:keepNext w:val="0"/>
              <w:keepLines w:val="0"/>
              <w:numPr>
                <w:ilvl w:val="0"/>
                <w:numId w:val="17"/>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2、教师巡视，查看学生答题请况，并对个别学生进行提示点拨。</w:t>
            </w:r>
          </w:p>
        </w:tc>
        <w:tc>
          <w:tcPr>
            <w:tcW w:w="2878" w:type="dxa"/>
            <w:gridSpan w:val="3"/>
          </w:tcPr>
          <w:p w14:paraId="4596B74A">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3D5CD23F">
            <w:pPr>
              <w:pStyle w:val="3"/>
              <w:keepNext w:val="0"/>
              <w:keepLines w:val="0"/>
              <w:numPr>
                <w:ilvl w:val="0"/>
                <w:numId w:val="17"/>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按要求认真完成以上习题。</w:t>
            </w:r>
          </w:p>
          <w:p w14:paraId="58894395">
            <w:pPr>
              <w:pStyle w:val="3"/>
              <w:keepNext w:val="0"/>
              <w:keepLines w:val="0"/>
              <w:numPr>
                <w:ilvl w:val="0"/>
                <w:numId w:val="17"/>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及时订正错误。</w:t>
            </w:r>
          </w:p>
        </w:tc>
        <w:tc>
          <w:tcPr>
            <w:tcW w:w="2879" w:type="dxa"/>
            <w:gridSpan w:val="2"/>
          </w:tcPr>
          <w:p w14:paraId="0237FBCB">
            <w:pPr>
              <w:pStyle w:val="3"/>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评价要点：</w:t>
            </w:r>
            <w:bookmarkStart w:id="0" w:name="_GoBack"/>
            <w:bookmarkEnd w:id="0"/>
            <w:r>
              <w:rPr>
                <w:rFonts w:ascii="宋体" w:hAnsi="宋体" w:eastAsia="宋体" w:cs="宋体"/>
                <w:sz w:val="24"/>
                <w:szCs w:val="24"/>
              </w:rPr>
              <w:t>对推导过程的反思。引导学生思考这个推导方法的局限性和适用范围，以及是否还有其他方法可以推导圆的面积公式。</w:t>
            </w:r>
          </w:p>
        </w:tc>
      </w:tr>
      <w:tr w14:paraId="794D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35" w:type="dxa"/>
            <w:gridSpan w:val="7"/>
          </w:tcPr>
          <w:p w14:paraId="09651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活动意图：</w:t>
            </w:r>
          </w:p>
          <w:p w14:paraId="74860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通过完成不同类型的习题，复习巩固本单元的知识，并能够灵活运用所学的知识解决问题。</w:t>
            </w:r>
          </w:p>
        </w:tc>
      </w:tr>
      <w:tr w14:paraId="5170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8635" w:type="dxa"/>
            <w:gridSpan w:val="7"/>
          </w:tcPr>
          <w:p w14:paraId="0FB8E74D">
            <w:pPr>
              <w:keepNext w:val="0"/>
              <w:keepLines w:val="0"/>
              <w:suppressLineNumbers w:val="0"/>
              <w:spacing w:before="0" w:beforeAutospacing="0" w:after="0" w:afterAutospacing="0" w:line="320" w:lineRule="atLeast"/>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环节三：</w:t>
            </w:r>
          </w:p>
          <w:p w14:paraId="71C03457">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1、判断对错，</w:t>
            </w:r>
          </w:p>
          <w:p w14:paraId="27AE3ABC">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（1）圆的半径都相等。          （  ）</w:t>
            </w:r>
          </w:p>
          <w:p w14:paraId="78C4AD3B">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（2）在同圆或等圆中圆周长约是半径的6.28倍。         （  ）</w:t>
            </w:r>
          </w:p>
          <w:p w14:paraId="279EDD4D">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（3）半圆的周长是圆周长的一半。（  ）</w:t>
            </w:r>
          </w:p>
          <w:p w14:paraId="718FAF03">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2、只列式不计算。 </w:t>
            </w:r>
          </w:p>
          <w:p w14:paraId="4C18E2CF">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（1）一个圆形铁板的半径是5分米，它的面积是多少平方分米？</w:t>
            </w:r>
          </w:p>
          <w:p w14:paraId="48E88C6C">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（2）一个圆形的铁板的直径是6分米，它的面积是多少平方分米？</w:t>
            </w:r>
          </w:p>
          <w:p w14:paraId="5D4D3787">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（3）一个圆形铁板的周长是28.26分米，它的面积是多少平方分米？</w:t>
            </w:r>
          </w:p>
          <w:p w14:paraId="3C61C192">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3、说一说下面各题的解题思路。</w:t>
            </w:r>
          </w:p>
          <w:p w14:paraId="539916C8">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（1）一个圆形花坛，直径是5米，小明围着它跑了5圈，小明一共跑了多少米？</w:t>
            </w:r>
          </w:p>
          <w:p w14:paraId="768B61DD">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（2）在草地的木桩上栓着一只羊，绳长3米，这只羊能吃到草的面积最大是</w:t>
            </w:r>
          </w:p>
          <w:p w14:paraId="022C96FA">
            <w:pPr>
              <w:keepNext w:val="0"/>
              <w:keepLines w:val="0"/>
              <w:suppressLineNumbers w:val="0"/>
              <w:tabs>
                <w:tab w:val="right" w:pos="6403"/>
              </w:tabs>
              <w:spacing w:before="0" w:beforeAutospacing="0" w:after="0" w:afterAutospacing="0" w:line="360" w:lineRule="exact"/>
              <w:ind w:left="0" w:right="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多少平方米？</w:t>
            </w:r>
          </w:p>
        </w:tc>
      </w:tr>
      <w:tr w14:paraId="4630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0AEFAD92">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活动意图：通过练习巩固课堂所学知识,强化</w:t>
            </w:r>
            <w:r>
              <w:rPr>
                <w:rFonts w:hint="eastAsia" w:ascii="宋体" w:hAnsi="宋体" w:eastAsia="宋体" w:cs="宋体"/>
                <w:color w:val="auto"/>
                <w:sz w:val="24"/>
                <w:szCs w:val="24"/>
                <w:lang w:val="en-US" w:eastAsia="zh-CN"/>
              </w:rPr>
              <w:t>对本单元内容的灵活运用。</w:t>
            </w:r>
          </w:p>
        </w:tc>
      </w:tr>
      <w:tr w14:paraId="3E7E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091F9FFB">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环节四：自我总结</w:t>
            </w:r>
          </w:p>
        </w:tc>
      </w:tr>
      <w:tr w14:paraId="2F6C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17" w:type="dxa"/>
            <w:gridSpan w:val="3"/>
          </w:tcPr>
          <w:p w14:paraId="2A8B4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教师活动：</w:t>
            </w:r>
          </w:p>
          <w:p w14:paraId="01C9B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课堂小结本节课的重点内容是</w:t>
            </w:r>
            <w:r>
              <w:rPr>
                <w:rFonts w:hint="eastAsia" w:ascii="宋体" w:hAnsi="宋体" w:eastAsia="宋体" w:cs="宋体"/>
                <w:color w:val="auto"/>
                <w:sz w:val="24"/>
                <w:szCs w:val="24"/>
                <w:lang w:val="en-US" w:eastAsia="zh-CN"/>
              </w:rPr>
              <w:t>整理和复习。</w:t>
            </w:r>
          </w:p>
        </w:tc>
        <w:tc>
          <w:tcPr>
            <w:tcW w:w="4318" w:type="dxa"/>
            <w:gridSpan w:val="4"/>
          </w:tcPr>
          <w:p w14:paraId="1EDA0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学生活动：</w:t>
            </w:r>
          </w:p>
          <w:p w14:paraId="1161B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通过今天的学习，我学会了：</w:t>
            </w:r>
          </w:p>
          <w:p w14:paraId="52B8F0F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我的问题是：</w:t>
            </w:r>
          </w:p>
        </w:tc>
      </w:tr>
      <w:tr w14:paraId="550C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323E7EC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活动意图：培养学生的归纳总结能力以及语言表达能力</w:t>
            </w:r>
          </w:p>
        </w:tc>
      </w:tr>
      <w:tr w14:paraId="01E6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8635" w:type="dxa"/>
            <w:gridSpan w:val="7"/>
          </w:tcPr>
          <w:p w14:paraId="69C59E25">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5.作业设计</w:t>
            </w:r>
          </w:p>
          <w:p w14:paraId="26615701">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1、基础作业</w:t>
            </w:r>
          </w:p>
          <w:p w14:paraId="63E9BB58">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理解相关概念，完成练习册上的相关习题</w:t>
            </w:r>
          </w:p>
          <w:p w14:paraId="253E8036">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2、巩固作业</w:t>
            </w:r>
          </w:p>
          <w:p w14:paraId="43F45E35">
            <w:pPr>
              <w:pStyle w:val="3"/>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一副圆形的书法作品，周长为50.24cm。这幅作品的面积有多大？</w:t>
            </w:r>
          </w:p>
          <w:p w14:paraId="748CF54E">
            <w:pPr>
              <w:pStyle w:val="3"/>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提升作业</w:t>
            </w:r>
          </w:p>
          <w:p w14:paraId="515C2260">
            <w:pPr>
              <w:keepNext w:val="0"/>
              <w:keepLines w:val="0"/>
              <w:numPr>
                <w:ilvl w:val="0"/>
                <w:numId w:val="0"/>
              </w:numPr>
              <w:suppressLineNumbers w:val="0"/>
              <w:spacing w:before="0" w:beforeAutospacing="0" w:after="0" w:afterAutospacing="0" w:line="320" w:lineRule="atLeast"/>
              <w:ind w:left="0" w:leftChars="0" w:right="0" w:righ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一个圆形花圃的半径是3m，花圃的外面筑了一条宽为1m的环形小路。这条小路的面积是多少？</w:t>
            </w:r>
          </w:p>
        </w:tc>
      </w:tr>
      <w:tr w14:paraId="19F6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2F2B98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板书设计</w:t>
            </w:r>
            <w:r>
              <w:rPr>
                <w:rFonts w:hint="eastAsia" w:ascii="宋体" w:hAnsi="宋体" w:eastAsia="宋体" w:cs="宋体"/>
                <w:color w:val="auto"/>
                <w:sz w:val="24"/>
                <w:szCs w:val="24"/>
                <w:lang w:val="en-US" w:eastAsia="zh-CN"/>
              </w:rPr>
              <w:t xml:space="preserve">       </w:t>
            </w:r>
          </w:p>
          <w:p w14:paraId="105F7E5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整理和复习</w:t>
            </w:r>
          </w:p>
        </w:tc>
      </w:tr>
      <w:tr w14:paraId="381F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635" w:type="dxa"/>
            <w:gridSpan w:val="7"/>
          </w:tcPr>
          <w:p w14:paraId="593BA859">
            <w:pPr>
              <w:keepNext w:val="0"/>
              <w:keepLines w:val="0"/>
              <w:suppressLineNumbers w:val="0"/>
              <w:spacing w:before="0" w:beforeAutospacing="0" w:after="0" w:afterAutospacing="0" w:line="380" w:lineRule="exact"/>
              <w:ind w:left="0" w:right="0"/>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7.教学反思与改进</w:t>
            </w:r>
          </w:p>
          <w:p w14:paraId="0363646B">
            <w:pPr>
              <w:pStyle w:val="3"/>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成功之处：</w:t>
            </w:r>
          </w:p>
          <w:p w14:paraId="10FC807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C004C43">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0AA4FDD0">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6655A979">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AB8E8E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487E15D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7E88A07">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7F63B33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不足之处：</w:t>
            </w:r>
          </w:p>
          <w:p w14:paraId="1BBAFD61">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E1B0244">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3F82FDE8">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064BC34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1BE77393">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p>
          <w:p w14:paraId="518EE91E">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79841785">
            <w:pPr>
              <w:pStyle w:val="3"/>
              <w:keepNext w:val="0"/>
              <w:keepLines w:val="0"/>
              <w:suppressLineNumbers w:val="0"/>
              <w:spacing w:before="0" w:beforeAutospacing="0" w:after="0" w:afterAutospacing="0"/>
              <w:ind w:left="0" w:right="0" w:firstLine="480"/>
              <w:rPr>
                <w:rFonts w:hint="eastAsia" w:ascii="宋体" w:hAnsi="宋体" w:eastAsia="宋体" w:cs="宋体"/>
                <w:color w:val="auto"/>
                <w:sz w:val="24"/>
                <w:szCs w:val="24"/>
              </w:rPr>
            </w:pPr>
            <w:r>
              <w:rPr>
                <w:rFonts w:hint="eastAsia" w:ascii="宋体" w:hAnsi="宋体" w:eastAsia="宋体" w:cs="宋体"/>
                <w:color w:val="auto"/>
                <w:sz w:val="24"/>
                <w:szCs w:val="24"/>
              </w:rPr>
              <w:t>改进之处：</w:t>
            </w:r>
          </w:p>
          <w:p w14:paraId="4F9282DF">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743775A7">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7E9F578A">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427DFD41">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p w14:paraId="105FE4E2">
            <w:pPr>
              <w:pStyle w:val="3"/>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4"/>
                <w:szCs w:val="24"/>
              </w:rPr>
            </w:pPr>
          </w:p>
        </w:tc>
      </w:tr>
    </w:tbl>
    <w:p w14:paraId="31ACB3AF">
      <w:pPr>
        <w:pStyle w:val="3"/>
        <w:ind w:left="0" w:leftChars="0" w:firstLine="0" w:firstLineChars="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UniversalMath1 BT">
    <w:altName w:val="Symbol"/>
    <w:panose1 w:val="00000000000000000000"/>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F1F3C">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2E27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702E27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0B7"/>
    <w:multiLevelType w:val="singleLevel"/>
    <w:tmpl w:val="938520B7"/>
    <w:lvl w:ilvl="0" w:tentative="0">
      <w:start w:val="1"/>
      <w:numFmt w:val="decimal"/>
      <w:suff w:val="nothing"/>
      <w:lvlText w:val="%1、"/>
      <w:lvlJc w:val="left"/>
    </w:lvl>
  </w:abstractNum>
  <w:abstractNum w:abstractNumId="1">
    <w:nsid w:val="AD25F58B"/>
    <w:multiLevelType w:val="singleLevel"/>
    <w:tmpl w:val="AD25F58B"/>
    <w:lvl w:ilvl="0" w:tentative="0">
      <w:start w:val="6"/>
      <w:numFmt w:val="decimal"/>
      <w:suff w:val="nothing"/>
      <w:lvlText w:val="%1、"/>
      <w:lvlJc w:val="left"/>
    </w:lvl>
  </w:abstractNum>
  <w:abstractNum w:abstractNumId="2">
    <w:nsid w:val="B80407E8"/>
    <w:multiLevelType w:val="singleLevel"/>
    <w:tmpl w:val="B80407E8"/>
    <w:lvl w:ilvl="0" w:tentative="0">
      <w:start w:val="1"/>
      <w:numFmt w:val="decimal"/>
      <w:suff w:val="nothing"/>
      <w:lvlText w:val="%1、"/>
      <w:lvlJc w:val="left"/>
    </w:lvl>
  </w:abstractNum>
  <w:abstractNum w:abstractNumId="3">
    <w:nsid w:val="BB1BBE0F"/>
    <w:multiLevelType w:val="singleLevel"/>
    <w:tmpl w:val="BB1BBE0F"/>
    <w:lvl w:ilvl="0" w:tentative="0">
      <w:start w:val="6"/>
      <w:numFmt w:val="decimal"/>
      <w:lvlText w:val="%1."/>
      <w:lvlJc w:val="left"/>
      <w:pPr>
        <w:tabs>
          <w:tab w:val="left" w:pos="312"/>
        </w:tabs>
      </w:pPr>
    </w:lvl>
  </w:abstractNum>
  <w:abstractNum w:abstractNumId="4">
    <w:nsid w:val="BF478C40"/>
    <w:multiLevelType w:val="singleLevel"/>
    <w:tmpl w:val="BF478C40"/>
    <w:lvl w:ilvl="0" w:tentative="0">
      <w:start w:val="1"/>
      <w:numFmt w:val="decimal"/>
      <w:suff w:val="nothing"/>
      <w:lvlText w:val="%1、"/>
      <w:lvlJc w:val="left"/>
    </w:lvl>
  </w:abstractNum>
  <w:abstractNum w:abstractNumId="5">
    <w:nsid w:val="D3082839"/>
    <w:multiLevelType w:val="singleLevel"/>
    <w:tmpl w:val="D3082839"/>
    <w:lvl w:ilvl="0" w:tentative="0">
      <w:start w:val="1"/>
      <w:numFmt w:val="decimal"/>
      <w:suff w:val="nothing"/>
      <w:lvlText w:val="%1、"/>
      <w:lvlJc w:val="left"/>
    </w:lvl>
  </w:abstractNum>
  <w:abstractNum w:abstractNumId="6">
    <w:nsid w:val="FA5CA40F"/>
    <w:multiLevelType w:val="singleLevel"/>
    <w:tmpl w:val="FA5CA40F"/>
    <w:lvl w:ilvl="0" w:tentative="0">
      <w:start w:val="1"/>
      <w:numFmt w:val="decimal"/>
      <w:lvlText w:val="%1."/>
      <w:lvlJc w:val="left"/>
      <w:pPr>
        <w:tabs>
          <w:tab w:val="left" w:pos="312"/>
        </w:tabs>
      </w:pPr>
    </w:lvl>
  </w:abstractNum>
  <w:abstractNum w:abstractNumId="7">
    <w:nsid w:val="00000001"/>
    <w:multiLevelType w:val="singleLevel"/>
    <w:tmpl w:val="00000001"/>
    <w:lvl w:ilvl="0" w:tentative="0">
      <w:start w:val="1"/>
      <w:numFmt w:val="decimal"/>
      <w:lvlText w:val="%1."/>
      <w:lvlJc w:val="left"/>
      <w:pPr>
        <w:tabs>
          <w:tab w:val="left" w:pos="312"/>
        </w:tabs>
        <w:ind w:left="-880"/>
      </w:pPr>
    </w:lvl>
  </w:abstractNum>
  <w:abstractNum w:abstractNumId="8">
    <w:nsid w:val="14485C44"/>
    <w:multiLevelType w:val="singleLevel"/>
    <w:tmpl w:val="14485C44"/>
    <w:lvl w:ilvl="0" w:tentative="0">
      <w:start w:val="1"/>
      <w:numFmt w:val="decimal"/>
      <w:suff w:val="nothing"/>
      <w:lvlText w:val="（%1）"/>
      <w:lvlJc w:val="left"/>
    </w:lvl>
  </w:abstractNum>
  <w:abstractNum w:abstractNumId="9">
    <w:nsid w:val="172BF84F"/>
    <w:multiLevelType w:val="singleLevel"/>
    <w:tmpl w:val="172BF84F"/>
    <w:lvl w:ilvl="0" w:tentative="0">
      <w:start w:val="1"/>
      <w:numFmt w:val="decimal"/>
      <w:suff w:val="nothing"/>
      <w:lvlText w:val="%1、"/>
      <w:lvlJc w:val="left"/>
    </w:lvl>
  </w:abstractNum>
  <w:abstractNum w:abstractNumId="10">
    <w:nsid w:val="24108C0F"/>
    <w:multiLevelType w:val="singleLevel"/>
    <w:tmpl w:val="24108C0F"/>
    <w:lvl w:ilvl="0" w:tentative="0">
      <w:start w:val="1"/>
      <w:numFmt w:val="decimal"/>
      <w:suff w:val="nothing"/>
      <w:lvlText w:val="%1、"/>
      <w:lvlJc w:val="left"/>
    </w:lvl>
  </w:abstractNum>
  <w:abstractNum w:abstractNumId="11">
    <w:nsid w:val="36BCB079"/>
    <w:multiLevelType w:val="singleLevel"/>
    <w:tmpl w:val="36BCB079"/>
    <w:lvl w:ilvl="0" w:tentative="0">
      <w:start w:val="1"/>
      <w:numFmt w:val="decimal"/>
      <w:suff w:val="nothing"/>
      <w:lvlText w:val="%1、"/>
      <w:lvlJc w:val="left"/>
    </w:lvl>
  </w:abstractNum>
  <w:abstractNum w:abstractNumId="12">
    <w:nsid w:val="378B1CE2"/>
    <w:multiLevelType w:val="singleLevel"/>
    <w:tmpl w:val="378B1CE2"/>
    <w:lvl w:ilvl="0" w:tentative="0">
      <w:start w:val="1"/>
      <w:numFmt w:val="decimal"/>
      <w:suff w:val="nothing"/>
      <w:lvlText w:val="%1、"/>
      <w:lvlJc w:val="left"/>
    </w:lvl>
  </w:abstractNum>
  <w:abstractNum w:abstractNumId="13">
    <w:nsid w:val="3847D5E9"/>
    <w:multiLevelType w:val="singleLevel"/>
    <w:tmpl w:val="3847D5E9"/>
    <w:lvl w:ilvl="0" w:tentative="0">
      <w:start w:val="1"/>
      <w:numFmt w:val="decimal"/>
      <w:lvlText w:val="%1."/>
      <w:lvlJc w:val="left"/>
      <w:pPr>
        <w:tabs>
          <w:tab w:val="left" w:pos="312"/>
        </w:tabs>
      </w:pPr>
    </w:lvl>
  </w:abstractNum>
  <w:abstractNum w:abstractNumId="14">
    <w:nsid w:val="3EF43BFF"/>
    <w:multiLevelType w:val="singleLevel"/>
    <w:tmpl w:val="3EF43BFF"/>
    <w:lvl w:ilvl="0" w:tentative="0">
      <w:start w:val="3"/>
      <w:numFmt w:val="chineseCounting"/>
      <w:suff w:val="nothing"/>
      <w:lvlText w:val="%1、"/>
      <w:lvlJc w:val="left"/>
      <w:rPr>
        <w:rFonts w:hint="eastAsia"/>
      </w:rPr>
    </w:lvl>
  </w:abstractNum>
  <w:abstractNum w:abstractNumId="15">
    <w:nsid w:val="5157CAFB"/>
    <w:multiLevelType w:val="singleLevel"/>
    <w:tmpl w:val="5157CAFB"/>
    <w:lvl w:ilvl="0" w:tentative="0">
      <w:start w:val="1"/>
      <w:numFmt w:val="decimal"/>
      <w:lvlText w:val="%1."/>
      <w:lvlJc w:val="left"/>
      <w:pPr>
        <w:tabs>
          <w:tab w:val="left" w:pos="312"/>
        </w:tabs>
      </w:pPr>
    </w:lvl>
  </w:abstractNum>
  <w:abstractNum w:abstractNumId="16">
    <w:nsid w:val="7D50E63F"/>
    <w:multiLevelType w:val="singleLevel"/>
    <w:tmpl w:val="7D50E63F"/>
    <w:lvl w:ilvl="0" w:tentative="0">
      <w:start w:val="1"/>
      <w:numFmt w:val="decimal"/>
      <w:suff w:val="nothing"/>
      <w:lvlText w:val="%1、"/>
      <w:lvlJc w:val="left"/>
    </w:lvl>
  </w:abstractNum>
  <w:num w:numId="1">
    <w:abstractNumId w:val="7"/>
  </w:num>
  <w:num w:numId="2">
    <w:abstractNumId w:val="1"/>
  </w:num>
  <w:num w:numId="3">
    <w:abstractNumId w:val="2"/>
  </w:num>
  <w:num w:numId="4">
    <w:abstractNumId w:val="3"/>
  </w:num>
  <w:num w:numId="5">
    <w:abstractNumId w:val="15"/>
  </w:num>
  <w:num w:numId="6">
    <w:abstractNumId w:val="5"/>
  </w:num>
  <w:num w:numId="7">
    <w:abstractNumId w:val="10"/>
  </w:num>
  <w:num w:numId="8">
    <w:abstractNumId w:val="13"/>
  </w:num>
  <w:num w:numId="9">
    <w:abstractNumId w:val="14"/>
  </w:num>
  <w:num w:numId="10">
    <w:abstractNumId w:val="8"/>
  </w:num>
  <w:num w:numId="11">
    <w:abstractNumId w:val="16"/>
  </w:num>
  <w:num w:numId="12">
    <w:abstractNumId w:val="4"/>
  </w:num>
  <w:num w:numId="13">
    <w:abstractNumId w:val="12"/>
  </w:num>
  <w:num w:numId="14">
    <w:abstractNumId w:val="6"/>
  </w:num>
  <w:num w:numId="15">
    <w:abstractNumId w:val="9"/>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jOGJiZDQ2NGEzMjI5Nzc0NDMyZDAyOTcxYjQ0YTgifQ=="/>
  </w:docVars>
  <w:rsids>
    <w:rsidRoot w:val="00172A27"/>
    <w:rsid w:val="00407BD1"/>
    <w:rsid w:val="02097C9B"/>
    <w:rsid w:val="02710088"/>
    <w:rsid w:val="03591E5C"/>
    <w:rsid w:val="0CCD2D69"/>
    <w:rsid w:val="0E0C2FA1"/>
    <w:rsid w:val="0ECC12D1"/>
    <w:rsid w:val="10653810"/>
    <w:rsid w:val="139C7219"/>
    <w:rsid w:val="15842962"/>
    <w:rsid w:val="1752258F"/>
    <w:rsid w:val="18C53129"/>
    <w:rsid w:val="218D57A3"/>
    <w:rsid w:val="284416C9"/>
    <w:rsid w:val="2AA1140C"/>
    <w:rsid w:val="2B90142A"/>
    <w:rsid w:val="332B3AC3"/>
    <w:rsid w:val="34605E94"/>
    <w:rsid w:val="3E1A3DF5"/>
    <w:rsid w:val="3E936644"/>
    <w:rsid w:val="475573AE"/>
    <w:rsid w:val="502A19C2"/>
    <w:rsid w:val="505E2E90"/>
    <w:rsid w:val="53514818"/>
    <w:rsid w:val="59870657"/>
    <w:rsid w:val="5BEA4111"/>
    <w:rsid w:val="5C1A76EA"/>
    <w:rsid w:val="5EC75070"/>
    <w:rsid w:val="5FFC4E7D"/>
    <w:rsid w:val="68D66B68"/>
    <w:rsid w:val="6E0C7472"/>
    <w:rsid w:val="71017ADB"/>
    <w:rsid w:val="75745099"/>
    <w:rsid w:val="76E62777"/>
    <w:rsid w:val="77E96DD0"/>
    <w:rsid w:val="77E9E87C"/>
    <w:rsid w:val="7908303E"/>
    <w:rsid w:val="7A765096"/>
    <w:rsid w:val="7D385F87"/>
    <w:rsid w:val="7DFB2836"/>
    <w:rsid w:val="7FD77B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054"/>
        <o:r id="V:Rule2" type="arc" idref="#_x0000_s2056"/>
        <o:r id="V:Rule3" type="arc" idref="#_x0000_s2060"/>
        <o:r id="V:Rule4" type="arc" idref="#_x0000_s2062"/>
        <o:r id="V:Rule5" type="arc" idref="#_x0000_s2063"/>
        <o:r id="V:Rule6" type="arc" idref="#弧形 9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4"/>
      <w:lang w:val="en-US" w:eastAsia="zh-CN" w:bidi="ar-SA"/>
    </w:rPr>
  </w:style>
  <w:style w:type="paragraph" w:styleId="2">
    <w:name w:val="heading 3"/>
    <w:basedOn w:val="1"/>
    <w:next w:val="1"/>
    <w:qFormat/>
    <w:uiPriority w:val="0"/>
    <w:pPr>
      <w:keepNext/>
      <w:keepLines/>
      <w:ind w:firstLine="880" w:firstLineChars="200"/>
      <w:outlineLvl w:val="2"/>
    </w:pPr>
    <w:rPr>
      <w:rFonts w:ascii="Times New Roman" w:hAnsi="Times New Roman" w:eastAsia="宋体" w:cs="Times New Roman"/>
      <w:b/>
      <w:sz w:val="32"/>
    </w:rPr>
  </w:style>
  <w:style w:type="character" w:default="1" w:styleId="11">
    <w:name w:val="Default Paragraph Font"/>
    <w:qFormat/>
    <w:uiPriority w:val="0"/>
  </w:style>
  <w:style w:type="table" w:default="1" w:styleId="9">
    <w:name w:val="Normal Table"/>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Indent"/>
    <w:basedOn w:val="1"/>
    <w:qFormat/>
    <w:uiPriority w:val="0"/>
    <w:pPr>
      <w:spacing w:after="120" w:afterLines="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p0"/>
    <w:basedOn w:val="1"/>
    <w:qFormat/>
    <w:uiPriority w:val="0"/>
    <w:pPr>
      <w:widowControl/>
    </w:pPr>
    <w:rPr>
      <w:rFonts w:ascii="Times New Roman" w:hAnsi="Times New Roman"/>
      <w:kern w:val="0"/>
      <w:szCs w:val="21"/>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wmf"/><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2.wmf"/><Relationship Id="rId64" Type="http://schemas.openxmlformats.org/officeDocument/2006/relationships/oleObject" Target="embeddings/oleObject18.bin"/><Relationship Id="rId63" Type="http://schemas.openxmlformats.org/officeDocument/2006/relationships/image" Target="media/image41.wmf"/><Relationship Id="rId62" Type="http://schemas.openxmlformats.org/officeDocument/2006/relationships/oleObject" Target="embeddings/oleObject17.bin"/><Relationship Id="rId61" Type="http://schemas.openxmlformats.org/officeDocument/2006/relationships/image" Target="media/image40.wmf"/><Relationship Id="rId60" Type="http://schemas.openxmlformats.org/officeDocument/2006/relationships/oleObject" Target="embeddings/oleObject16.bin"/><Relationship Id="rId6" Type="http://schemas.openxmlformats.org/officeDocument/2006/relationships/oleObject" Target="embeddings/oleObject1.bin"/><Relationship Id="rId59" Type="http://schemas.openxmlformats.org/officeDocument/2006/relationships/image" Target="media/image39.wmf"/><Relationship Id="rId58" Type="http://schemas.openxmlformats.org/officeDocument/2006/relationships/oleObject" Target="embeddings/oleObject15.bin"/><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emf"/><Relationship Id="rId52" Type="http://schemas.openxmlformats.org/officeDocument/2006/relationships/image" Target="media/image33.emf"/><Relationship Id="rId51" Type="http://schemas.openxmlformats.org/officeDocument/2006/relationships/image" Target="media/image32.emf"/><Relationship Id="rId50" Type="http://schemas.openxmlformats.org/officeDocument/2006/relationships/image" Target="media/image31.emf"/><Relationship Id="rId5" Type="http://schemas.openxmlformats.org/officeDocument/2006/relationships/image" Target="media/image1.png"/><Relationship Id="rId49" Type="http://schemas.openxmlformats.org/officeDocument/2006/relationships/image" Target="media/image30.emf"/><Relationship Id="rId48" Type="http://schemas.openxmlformats.org/officeDocument/2006/relationships/image" Target="media/image29.emf"/><Relationship Id="rId47" Type="http://schemas.openxmlformats.org/officeDocument/2006/relationships/image" Target="media/image28.emf"/><Relationship Id="rId46" Type="http://schemas.openxmlformats.org/officeDocument/2006/relationships/image" Target="media/image27.jpeg"/><Relationship Id="rId45" Type="http://schemas.openxmlformats.org/officeDocument/2006/relationships/image" Target="media/image26.pn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wmf"/><Relationship Id="rId41" Type="http://schemas.openxmlformats.org/officeDocument/2006/relationships/oleObject" Target="embeddings/oleObject14.bin"/><Relationship Id="rId40" Type="http://schemas.openxmlformats.org/officeDocument/2006/relationships/image" Target="media/image22.wmf"/><Relationship Id="rId4" Type="http://schemas.openxmlformats.org/officeDocument/2006/relationships/theme" Target="theme/theme1.xml"/><Relationship Id="rId39" Type="http://schemas.openxmlformats.org/officeDocument/2006/relationships/oleObject" Target="embeddings/oleObject13.bin"/><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8.bin"/><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4.bin"/><Relationship Id="rId16" Type="http://schemas.openxmlformats.org/officeDocument/2006/relationships/image" Target="media/image8.wmf"/><Relationship Id="rId15" Type="http://schemas.openxmlformats.org/officeDocument/2006/relationships/oleObject" Target="embeddings/oleObject3.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http://www.meblog.cn/UploadFiles/2007-5/52478.75799537.jpg"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6"/>
    <customShpInfo spid="_x0000_s2057"/>
    <customShpInfo spid="_x0000_s2055"/>
    <customShpInfo spid="_x0000_s2060"/>
    <customShpInfo spid="_x0000_s2061"/>
    <customShpInfo spid="_x0000_s2062"/>
    <customShpInfo spid="_x0000_s2063"/>
    <customShpInfo spid="_x0000_s2059"/>
    <customShpInfo spid="_x0000_s2065"/>
    <customShpInfo spid="_x0000_s2066"/>
    <customShpInfo spid="_x0000_s2067"/>
    <customShpInfo spid="_x0000_s2068"/>
    <customShpInfo spid="_x0000_s2064"/>
    <customShpInfo spid="_x0000_s2058"/>
    <customShpInfo spid="_x0000_s2054"/>
    <customShpInfo spid="_x0000_s2076"/>
    <customShpInfo spid="_x0000_s2053"/>
    <customShpInfo spid="_x0000_s2100"/>
    <customShpInfo spid="_x0000_s2101"/>
    <customShpInfo spid="_x0000_s2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16622</Words>
  <Characters>17942</Characters>
  <Paragraphs>28</Paragraphs>
  <TotalTime>17</TotalTime>
  <ScaleCrop>false</ScaleCrop>
  <LinksUpToDate>false</LinksUpToDate>
  <CharactersWithSpaces>21018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2022-07-21T14:50:00Z</dcterms:created>
  <dc:creator>admin</dc:creator>
  <cp:lastModifiedBy>苡后</cp:lastModifiedBy>
  <dcterms:modified xsi:type="dcterms:W3CDTF">2024-08-24T13:41:24Z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CC2FCA2782F9484DBE23AA1A8D16A380</vt:lpwstr>
  </property>
</Properties>
</file>