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000000"/>
          <w:spacing w:val="0"/>
          <w:sz w:val="36"/>
          <w:szCs w:val="36"/>
        </w:rPr>
        <w:t>10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000000"/>
          <w:spacing w:val="0"/>
          <w:sz w:val="36"/>
          <w:szCs w:val="36"/>
        </w:rPr>
        <w:t>传统美德，源远流长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000000"/>
          <w:spacing w:val="0"/>
          <w:sz w:val="36"/>
          <w:szCs w:val="36"/>
        </w:rPr>
        <w:t>说课稿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尊敬的各位评委老师，大家好!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我说课的题目是小学道德与法治五年级上册《传统美德，源远流长》。下面我将从教材分析、学情分析、教学目标与重难点、教法与学法、教学过程、板书设计6个方面进行说课。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一、教材分析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《传统美德，源远流长》是统编教材小学《道德与法治》五年级上册第四单元第10课，共有三个话题，本节课学习的是第一个话题《自强不息的人格修养》，主要是引导学生了解明志、气节、诚信等是中华民族传统美德，旨在引导学生愿意在生活中不懈追求人格修养的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二、学情分析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五年级的学生对于明志、气节、诚信等这些中华民族传统美德已经有所了解，但很多情况下，他们大都把这些用来要求他人，不愿意用来提高自己的价格修养，或者是知行不一。因此，要通过有效的教学，帮助引导学生了解从自我层面所倡导的传统美德，并愿意践行美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三、教学目标与重难点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基于教材、学情的分析，以及对小学道德与法治课程的理解，我确定了本节课的教学目标与重难点。教学目标我确定了三个。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1.知道明志、气节、诚信等是中华民族传统美德。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2.品行高洁人士的伟大人格是我们前进的路标。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3. 愿意在生活中不懈追求人格修养的提高。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教学重点是：了解从自我层面所倡导的传统美德，并愿意践行美德。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难点是：能够做到知行合一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四、教法与学法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为了实现本课的教学目标，突出重点、突破难点，我将以活动为教学的主要组织与实施形式，引导学生在活动中感受、体验、领悟，在活动中提出问题、解决问题，落实行为实践；在学法上，主要采用小组合作、自主探究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五、教学过程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本节课我设计了导入新课、学习新知、课堂小结、布置作业四个教学环节。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环节一：创设情境，导入新课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教师用课件出示有关人格修养的格言，学生谈谈自己的理解，教师引导到自强不息的人格修养这个话题，由此导入新课，板书课题：传统美德，源远流长。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设计意图：能够激发学生的学习兴趣，引出本节课要学习的内容，为接下来的学习作好铺垫。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环节二：合作探究，学习新课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这一环节我安排了两个活动。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活动一：讲故事，明事理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学生阅读教材第62页到84页，教师引导学生说一说从中发现哪些信息，板书：明志，气节，诚信，求新。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然后，结合课前搜集到的我国历史上有关自强不息的人格修养资料，学生先在小组内讲一讲关于明志、气节、诚信、求新的故事，说一说自己的感受，再全班展示交流，教师相机引导。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接下来，教师用课件出示：1.“有志者事竟成。”说一说你自己的志向或理想，你是否在坚定不移地朝着它前进？2.回顾近期的生活，想一想，在名实一致、言行一致、表里一致这三方面，你在哪方面做到了，哪方面没做到。如果没做到，分析一下原因。学生在小组内交流，教师巡视指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设计意图：教师引导学生了解明志、气节、诚信等是中华民族传统美德，小组合作找到自己努力的方向。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活动二：说格言，得启示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学生阅读教材第85页，知道人格修养离不开学习和实践。好学善学、学以致用、知行合一是古人崇高的精神境界，古代品德高洁人士的伟大人格成为后人前进的路标。板书：知行合一。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然后，教师引导学生交流搜集到的有关古代学习和实践方面的格言，学生对照格言，反思一下自己的学习态度和学习方法，说说自己获得的启示。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最后，教师用课件出示有关品行方面的格言与它们的大意，学生连线，并说说这些格言对自己有什么启示。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设计意图：引导学生交流格言与启示，愿意在生活中不懈追求人格修养的提高。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环节三：课堂小结，内化提升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学生谈一谈学习本节课的收获，教师相机引导。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设计意图：梳理总结，体验收获与成功的喜悦，内化提升学生的认识与情感。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环节四：布置作业，课外延伸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课后，以自强不息的人格修养为主题写一篇日记。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设计意图：将课堂所学延伸到学生的日常生活中，有利于落实行为实践。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六、板书设计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为了突出重点，让学生整体上感知本节课的主要内容，我将以思维导图的形式设计板书：在黑板中上方的中间位置是课题《传统美德，源远流长》，下面是：明志，气节，诚信，求新；知行合一。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我的说课完毕，谢谢各位评委老师！</w:t>
      </w:r>
    </w:p>
    <w:p>
      <w:pPr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000000"/>
          <w:spacing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74F14"/>
    <w:rsid w:val="3E233E00"/>
    <w:rsid w:val="49774F14"/>
    <w:rsid w:val="5B0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样式2"/>
    <w:basedOn w:val="1"/>
    <w:uiPriority w:val="0"/>
    <w:rPr>
      <w:rFonts w:asciiTheme="minorAscii" w:hAnsiTheme="minorAscii" w:eastAsiaTheme="minorEastAsia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2020-08-27T08:33:00Z</dcterms:created>
  <dc:creator>www</dc:creator>
  <cp:lastModifiedBy>www</cp:lastModifiedBy>
  <dcterms:modified xsi:type="dcterms:W3CDTF">2020-08-28T07:19:56Z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