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AE1E">
      <w:pPr>
        <w:numPr>
          <w:ilvl w:val="0"/>
          <w:numId w:val="0"/>
        </w:num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第4课《选举产生班委会》教案设计</w:t>
      </w:r>
    </w:p>
    <w:p w14:paraId="16E06E61">
      <w:p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第三课时  班级建设人人有责</w:t>
      </w:r>
    </w:p>
    <w:p w14:paraId="0D241FF7">
      <w:pPr>
        <w:spacing w:line="360" w:lineRule="auto"/>
        <w:rPr>
          <w:rFonts w:hint="eastAsia" w:ascii="微软雅黑" w:hAnsi="微软雅黑" w:eastAsia="微软雅黑" w:cs="微软雅黑"/>
          <w:color w:val="808080"/>
          <w:sz w:val="26"/>
          <w:szCs w:val="2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995"/>
        <w:gridCol w:w="660"/>
        <w:gridCol w:w="1290"/>
        <w:gridCol w:w="810"/>
        <w:gridCol w:w="1635"/>
        <w:gridCol w:w="765"/>
        <w:gridCol w:w="1131"/>
      </w:tblGrid>
      <w:tr w14:paraId="580F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11" w:type="dxa"/>
            <w:noWrap w:val="0"/>
            <w:vAlign w:val="top"/>
          </w:tcPr>
          <w:p w14:paraId="0B6A6654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995" w:type="dxa"/>
            <w:noWrap w:val="0"/>
            <w:vAlign w:val="top"/>
          </w:tcPr>
          <w:p w14:paraId="5CC062DC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选举产生班委会</w:t>
            </w:r>
          </w:p>
          <w:p w14:paraId="094D90B7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课时</w:t>
            </w:r>
          </w:p>
        </w:tc>
        <w:tc>
          <w:tcPr>
            <w:tcW w:w="660" w:type="dxa"/>
            <w:noWrap w:val="0"/>
            <w:vAlign w:val="top"/>
          </w:tcPr>
          <w:p w14:paraId="2FB04B74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290" w:type="dxa"/>
            <w:noWrap w:val="0"/>
            <w:vAlign w:val="top"/>
          </w:tcPr>
          <w:p w14:paraId="5B1685EB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810" w:type="dxa"/>
            <w:noWrap w:val="0"/>
            <w:vAlign w:val="top"/>
          </w:tcPr>
          <w:p w14:paraId="6C113A95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635" w:type="dxa"/>
            <w:noWrap w:val="0"/>
            <w:vAlign w:val="top"/>
          </w:tcPr>
          <w:p w14:paraId="17C62386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65" w:type="dxa"/>
            <w:noWrap w:val="0"/>
            <w:vAlign w:val="top"/>
          </w:tcPr>
          <w:p w14:paraId="3A04CFB0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131" w:type="dxa"/>
            <w:noWrap w:val="0"/>
            <w:vAlign w:val="top"/>
          </w:tcPr>
          <w:p w14:paraId="7D41B316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年级</w:t>
            </w:r>
          </w:p>
        </w:tc>
      </w:tr>
      <w:tr w14:paraId="334B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11" w:type="dxa"/>
            <w:noWrap w:val="0"/>
            <w:vAlign w:val="center"/>
          </w:tcPr>
          <w:p w14:paraId="49CAB3DB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核心</w:t>
            </w:r>
          </w:p>
          <w:p w14:paraId="4B26876F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素养</w:t>
            </w:r>
          </w:p>
          <w:p w14:paraId="15F51C4F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286" w:type="dxa"/>
            <w:gridSpan w:val="7"/>
            <w:noWrap w:val="0"/>
            <w:vAlign w:val="top"/>
          </w:tcPr>
          <w:p w14:paraId="65BEB450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政治认同：在日常学习生活中积极参与班级的建设，培养参与班级管理的意</w:t>
            </w:r>
          </w:p>
          <w:p w14:paraId="674E512D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道德修养：通过学习培养学生为班级建设贡献力量的能力。</w:t>
            </w:r>
          </w:p>
          <w:p w14:paraId="4113F217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法治观念：明确班级建设人人有责，要力所能及地参与集体活动。</w:t>
            </w:r>
          </w:p>
          <w:p w14:paraId="3621E2FF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健全人格：树立集体责任感，人人为班级建设贡献自己的力量。</w:t>
            </w:r>
          </w:p>
          <w:p w14:paraId="114E8C19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责任意识：学会承担班级建没的责任。</w:t>
            </w:r>
          </w:p>
        </w:tc>
      </w:tr>
      <w:tr w14:paraId="4C0D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1" w:type="dxa"/>
            <w:noWrap w:val="0"/>
            <w:vAlign w:val="top"/>
          </w:tcPr>
          <w:p w14:paraId="2E0A1BEC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286" w:type="dxa"/>
            <w:gridSpan w:val="7"/>
            <w:noWrap w:val="0"/>
            <w:vAlign w:val="top"/>
          </w:tcPr>
          <w:p w14:paraId="3F0CDFA5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促进学生以主人翁意识参与班级建设，主动承担责任。</w:t>
            </w:r>
          </w:p>
        </w:tc>
      </w:tr>
      <w:tr w14:paraId="584C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1" w:type="dxa"/>
            <w:noWrap w:val="0"/>
            <w:vAlign w:val="top"/>
          </w:tcPr>
          <w:p w14:paraId="7C667006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286" w:type="dxa"/>
            <w:gridSpan w:val="7"/>
            <w:noWrap w:val="0"/>
            <w:vAlign w:val="top"/>
          </w:tcPr>
          <w:p w14:paraId="0F60CFC8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思考在承担班级职责时，面对因难应如何做出正确块择。</w:t>
            </w:r>
          </w:p>
        </w:tc>
      </w:tr>
    </w:tbl>
    <w:p w14:paraId="54D1FAEF">
      <w:pPr>
        <w:rPr>
          <w:rFonts w:hint="eastAsia" w:ascii="微软雅黑" w:hAnsi="微软雅黑" w:eastAsia="微软雅黑" w:cs="微软雅黑"/>
          <w:vanish/>
          <w:sz w:val="26"/>
          <w:szCs w:val="26"/>
        </w:rPr>
      </w:pPr>
    </w:p>
    <w:p w14:paraId="3EF0DB39">
      <w:pPr>
        <w:spacing w:line="360" w:lineRule="auto"/>
        <w:ind w:firstLine="420" w:firstLineChars="0"/>
        <w:rPr>
          <w:rFonts w:hint="eastAsia" w:ascii="微软雅黑" w:hAnsi="微软雅黑" w:eastAsia="微软雅黑" w:cs="微软雅黑"/>
          <w:color w:val="808080"/>
          <w:sz w:val="26"/>
          <w:szCs w:val="26"/>
        </w:rPr>
      </w:pPr>
    </w:p>
    <w:p w14:paraId="1CA177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baseline"/>
        <w:rPr>
          <w:rStyle w:val="30"/>
          <w:rFonts w:hint="eastAsia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  <w:t>教学过程</w:t>
      </w:r>
    </w:p>
    <w:p w14:paraId="3B6976A6">
      <w:pPr>
        <w:numPr>
          <w:ilvl w:val="0"/>
          <w:numId w:val="0"/>
        </w:numPr>
        <w:spacing w:line="360" w:lineRule="auto"/>
        <w:rPr>
          <w:rStyle w:val="30"/>
          <w:rFonts w:hint="eastAsia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  <w:t>一、课前导入</w:t>
      </w:r>
    </w:p>
    <w:p w14:paraId="652D7317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游戏导入：击鼓传花</w:t>
      </w:r>
    </w:p>
    <w:p w14:paraId="6FF11FEC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班级是我家，进步靠大家，假如学校将要评选文明班级，请大家找出班级存在的问题，为日后评选做准备。</w:t>
      </w:r>
    </w:p>
    <w:p w14:paraId="7E10372E">
      <w:pPr>
        <w:numPr>
          <w:ilvl w:val="0"/>
          <w:numId w:val="0"/>
        </w:numPr>
        <w:spacing w:line="360" w:lineRule="auto"/>
        <w:ind w:firstLine="780" w:firstLineChars="30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活动规则：</w:t>
      </w:r>
    </w:p>
    <w:p w14:paraId="3E80D428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（1）通过击鼓传花的方式说出班级存在问题。</w:t>
      </w:r>
    </w:p>
    <w:p w14:paraId="23C73617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（2）比一比谁说得多，记录下同学反映的问题。</w:t>
      </w:r>
    </w:p>
    <w:p w14:paraId="67DCDEB0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分分类：请你把收集的班级问题进行归纳分类。</w:t>
      </w:r>
    </w:p>
    <w:p w14:paraId="001C0AE2">
      <w:pPr>
        <w:numPr>
          <w:ilvl w:val="0"/>
          <w:numId w:val="0"/>
        </w:numPr>
        <w:spacing w:line="360" w:lineRule="auto"/>
        <w:ind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drawing>
          <wp:inline distT="0" distB="0" distL="114300" distR="114300">
            <wp:extent cx="3733800" cy="20002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6539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想一想：班级问题产生的原因有哪些？请你就其中一个问题分享你的看法。</w:t>
      </w:r>
    </w:p>
    <w:p w14:paraId="2D49F9C0">
      <w:pPr>
        <w:numPr>
          <w:ilvl w:val="0"/>
          <w:numId w:val="0"/>
        </w:numPr>
        <w:spacing w:line="360" w:lineRule="auto"/>
        <w:ind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和班委有关吗？</w:t>
      </w:r>
    </w:p>
    <w:p w14:paraId="74B023BD">
      <w:pPr>
        <w:numPr>
          <w:ilvl w:val="0"/>
          <w:numId w:val="0"/>
        </w:numPr>
        <w:spacing w:line="360" w:lineRule="auto"/>
        <w:ind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和其他同学有关？</w:t>
      </w:r>
    </w:p>
    <w:p w14:paraId="784FB5A9">
      <w:pPr>
        <w:numPr>
          <w:ilvl w:val="0"/>
          <w:numId w:val="0"/>
        </w:numPr>
        <w:spacing w:line="360" w:lineRule="auto"/>
        <w:ind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和老师有关吗？</w:t>
      </w:r>
    </w:p>
    <w:p w14:paraId="37953A2F">
      <w:pPr>
        <w:numPr>
          <w:ilvl w:val="0"/>
          <w:numId w:val="0"/>
        </w:numPr>
        <w:spacing w:line="360" w:lineRule="auto"/>
        <w:ind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还有其他原因吗？</w:t>
      </w:r>
    </w:p>
    <w:p w14:paraId="5790C5D7">
      <w:pPr>
        <w:numPr>
          <w:ilvl w:val="0"/>
          <w:numId w:val="0"/>
        </w:numPr>
        <w:spacing w:line="360" w:lineRule="auto"/>
        <w:ind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提示：班级问题是多种因素导致的</w:t>
      </w:r>
    </w:p>
    <w:p w14:paraId="2D2D9862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交流分享</w:t>
      </w:r>
    </w:p>
    <w:p w14:paraId="0398EC1F">
      <w:pPr>
        <w:numPr>
          <w:ilvl w:val="0"/>
          <w:numId w:val="2"/>
        </w:numPr>
        <w:spacing w:line="360" w:lineRule="auto"/>
        <w:ind w:left="840" w:leftChars="0" w:hanging="420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生1：集体是我家，快乐靠大家。这里的“大家”不仅包括原有的班级小干部，也包括所有服务岗的服务同学。</w:t>
      </w:r>
    </w:p>
    <w:p w14:paraId="4AD6F9CD">
      <w:pPr>
        <w:numPr>
          <w:ilvl w:val="0"/>
          <w:numId w:val="2"/>
        </w:numPr>
        <w:spacing w:line="360" w:lineRule="auto"/>
        <w:ind w:left="840" w:leftChars="0" w:hanging="420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生2：班干部为集体提供的是服务，服务岗为集体提供的也是服务，从集体需要的角度出发，我们都是班级建设的主人。</w:t>
      </w:r>
    </w:p>
    <w:p w14:paraId="4D870112">
      <w:pPr>
        <w:numPr>
          <w:ilvl w:val="0"/>
          <w:numId w:val="2"/>
        </w:numPr>
        <w:spacing w:line="360" w:lineRule="auto"/>
        <w:ind w:left="840" w:leftChars="0" w:hanging="420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生3：无论是班干部还是服务岗服务的同学，我们都能为集体的发展注入活力。参与集体服务的人越多，集体的生命力就越旺盛。</w:t>
      </w:r>
    </w:p>
    <w:p w14:paraId="5FD29CF6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教师小结：班级建设不仅需要班委尽职尽责，也需要班级其他同学发挥主人翁精神。我们每个人都要热情参与班级事务，贡献智慧，发挥特长。这样，班级工作才能开展得有声有色。</w:t>
      </w:r>
    </w:p>
    <w:p w14:paraId="281C7EC4">
      <w:pPr>
        <w:numPr>
          <w:ilvl w:val="0"/>
          <w:numId w:val="0"/>
        </w:numPr>
        <w:spacing w:line="360" w:lineRule="auto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</w:p>
    <w:p w14:paraId="1CEE8ADE">
      <w:pPr>
        <w:numPr>
          <w:ilvl w:val="0"/>
          <w:numId w:val="0"/>
        </w:numPr>
        <w:spacing w:line="360" w:lineRule="auto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二、新知讲解</w:t>
      </w:r>
    </w:p>
    <w:p w14:paraId="051AF9C2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观点辨析</w:t>
      </w:r>
    </w:p>
    <w:p w14:paraId="67FFA62A">
      <w:pPr>
        <w:numPr>
          <w:ilvl w:val="0"/>
          <w:numId w:val="0"/>
        </w:numPr>
        <w:spacing w:line="360" w:lineRule="auto"/>
        <w:ind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对于学生来说成绩最重要，班级建设参不参与无所谓。</w:t>
      </w: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（×）</w:t>
      </w:r>
    </w:p>
    <w:p w14:paraId="122BAB9C">
      <w:pPr>
        <w:numPr>
          <w:ilvl w:val="0"/>
          <w:numId w:val="0"/>
        </w:numPr>
        <w:spacing w:line="360" w:lineRule="auto"/>
        <w:ind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班级里的事务应该主要由班委负责,因为他们是班干部就该为大家服务 。</w:t>
      </w: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（×）</w:t>
      </w:r>
    </w:p>
    <w:p w14:paraId="0BC7B102">
      <w:pPr>
        <w:numPr>
          <w:ilvl w:val="0"/>
          <w:numId w:val="0"/>
        </w:numPr>
        <w:spacing w:line="360" w:lineRule="auto"/>
        <w:ind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我觉得班级事务人人有责，可以班委统一指导，大家共同解决。</w:t>
      </w: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（√）</w:t>
      </w:r>
    </w:p>
    <w:p w14:paraId="64AF77BB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思考：作为班集体的主人，怎样参与到班级建设的工作中呢？</w:t>
      </w:r>
    </w:p>
    <w:p w14:paraId="1824159A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倡议书</w:t>
      </w:r>
    </w:p>
    <w:p w14:paraId="6C619C3F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同学们：</w:t>
      </w:r>
    </w:p>
    <w:p w14:paraId="6FB318F0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集体是大家的，集体的发展离不开每一个人的参与。为了形成更好的班风班貌，带动班级更好发展，让我们一起行动起来，找一找班级现阶段需要解决的问题吧！</w:t>
      </w:r>
    </w:p>
    <w:p w14:paraId="78B8CE25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﹡ ﹡班班委会</w:t>
      </w:r>
    </w:p>
    <w:p w14:paraId="27F8D181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﹡年﹡ 月﹡日</w:t>
      </w:r>
    </w:p>
    <w:p w14:paraId="2F0B341C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在班级近期组织的“我想解决的班级问题”调查中，同学们结合班级实际提出一些想法。</w:t>
      </w:r>
    </w:p>
    <w:p w14:paraId="76246FFA">
      <w:pPr>
        <w:numPr>
          <w:ilvl w:val="0"/>
          <w:numId w:val="0"/>
        </w:numPr>
        <w:spacing w:line="360" w:lineRule="auto"/>
        <w:ind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drawing>
          <wp:inline distT="0" distB="0" distL="114300" distR="114300">
            <wp:extent cx="3384550" cy="28321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9EF94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针对这些问题，作为一名班级成员，你会给出怎样的建议呢？请说明理由。</w:t>
      </w:r>
    </w:p>
    <w:p w14:paraId="182F40A2">
      <w:pPr>
        <w:numPr>
          <w:ilvl w:val="0"/>
          <w:numId w:val="4"/>
        </w:numPr>
        <w:spacing w:line="360" w:lineRule="auto"/>
        <w:ind w:left="840" w:leftChars="0" w:hanging="420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生1：这些同学没有意识到自己追跑打闹的危害，我们可以先和他们讲追跑打闹不仅会影响别的同学正常休息，还有可能给自己带来伤害，如磕伤或碰伤。然后建议他们，可以在体育课或活动课上，到操场等宽敞的地方去玩。</w:t>
      </w:r>
    </w:p>
    <w:p w14:paraId="48359399">
      <w:pPr>
        <w:numPr>
          <w:ilvl w:val="0"/>
          <w:numId w:val="4"/>
        </w:numPr>
        <w:spacing w:line="360" w:lineRule="auto"/>
        <w:ind w:left="840" w:leftChars="0" w:hanging="420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早上的时间确实很多，我们可以安排不同的活动，如周一读古诗，周二背课文，周三读外语，周四讲名人小故事，周五练习朗诵等。这些活动丰富多彩，同学们一定喜欢参加，早上的时间也得到了合理利用。</w:t>
      </w:r>
    </w:p>
    <w:p w14:paraId="743B66B0">
      <w:pPr>
        <w:numPr>
          <w:ilvl w:val="0"/>
          <w:numId w:val="4"/>
        </w:numPr>
        <w:spacing w:line="360" w:lineRule="auto"/>
        <w:ind w:left="840" w:leftChars="0" w:hanging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乱扔垃圾单单靠别人管是不够的，我认为应该教育这些同学，让他们都能自觉地维护卫生。当然了，如果有的同学实在不听劝，我们可以安排他捡垃圾或者做卫生监督员，让他记住教训。</w:t>
      </w:r>
    </w:p>
    <w:p w14:paraId="4B0850F3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教师小结： 做好班级工作，需要我们付出一定的时间和精力，需要有坚持到底的意志和毅力，需要有敢于面对困难的勇气和一定的协调能力。（坚持不懈）</w:t>
      </w:r>
    </w:p>
    <w:p w14:paraId="3F3E9F41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视频:《我当上了守门员》</w:t>
      </w:r>
    </w:p>
    <w:p w14:paraId="358164FA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李明的故事给了你哪些启发？你能够学以致用帮帮下面这位同学吗？</w:t>
      </w:r>
    </w:p>
    <w:p w14:paraId="4A169264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如果你是王帅，将会作出怎样的决定？说说自己的理由。</w:t>
      </w:r>
    </w:p>
    <w:p w14:paraId="74F0C9BD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我的思考</w:t>
      </w:r>
    </w:p>
    <w:p w14:paraId="640F26C1">
      <w:pPr>
        <w:numPr>
          <w:ilvl w:val="0"/>
          <w:numId w:val="5"/>
        </w:numPr>
        <w:spacing w:line="360" w:lineRule="auto"/>
        <w:ind w:left="840" w:leftChars="0" w:hanging="420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生1：刚开始担任班级工作时，往往受到好奇心和兴趣的驱使，比较热心负责。</w:t>
      </w:r>
    </w:p>
    <w:p w14:paraId="3E4A5A3A">
      <w:pPr>
        <w:numPr>
          <w:ilvl w:val="0"/>
          <w:numId w:val="5"/>
        </w:numPr>
        <w:spacing w:line="360" w:lineRule="auto"/>
        <w:ind w:left="840" w:leftChars="0" w:hanging="420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生2：随着时间的推移，可能慢慢会觉得无聊麻烦，有的工作可能还遇到了最初没有想到的麻烦和困难，产生松懈、厌倦等情绪。</w:t>
      </w:r>
    </w:p>
    <w:p w14:paraId="6D21AC0C">
      <w:pPr>
        <w:numPr>
          <w:ilvl w:val="0"/>
          <w:numId w:val="5"/>
        </w:numPr>
        <w:spacing w:line="360" w:lineRule="auto"/>
        <w:ind w:left="840" w:leftChars="0" w:hanging="420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生3：所以，做好班级工作需要坚持到底的精神，需要有真心热爱班级的精神，需要不怕困难的精神。</w:t>
      </w:r>
    </w:p>
    <w:p w14:paraId="060F9181">
      <w:pPr>
        <w:numPr>
          <w:ilvl w:val="0"/>
          <w:numId w:val="5"/>
        </w:numPr>
        <w:spacing w:line="360" w:lineRule="auto"/>
        <w:ind w:left="840" w:leftChars="0" w:hanging="420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生4：与此同时，可以通过参与班级事务的机会，提高自我管理的能力，帮助自己养成良好的习惯。每天上好闹铃，不赖床。</w:t>
      </w:r>
    </w:p>
    <w:p w14:paraId="7CC30EAB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教师小结：在责任担当中，我们还要发挥主动性，提高自我管理能力，学会参与班级事务。</w:t>
      </w:r>
    </w:p>
    <w:p w14:paraId="6C9E1238">
      <w:pPr>
        <w:numPr>
          <w:ilvl w:val="0"/>
          <w:numId w:val="0"/>
        </w:numPr>
        <w:spacing w:line="360" w:lineRule="auto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</w:p>
    <w:p w14:paraId="1B575C13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 xml:space="preserve"> </w:t>
      </w: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想一想：</w:t>
      </w: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还记得你当班委时，对于班级工作中出现的问题你是怎样处理的吗？</w:t>
      </w:r>
    </w:p>
    <w:p w14:paraId="31413CDC">
      <w:pPr>
        <w:numPr>
          <w:ilvl w:val="0"/>
          <w:numId w:val="0"/>
        </w:numPr>
        <w:spacing w:line="360" w:lineRule="auto"/>
        <w:ind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</w:p>
    <w:p w14:paraId="01CBAE63">
      <w:pPr>
        <w:numPr>
          <w:ilvl w:val="0"/>
          <w:numId w:val="6"/>
        </w:numPr>
        <w:spacing w:line="360" w:lineRule="auto"/>
        <w:rPr>
          <w:rStyle w:val="30"/>
          <w:rFonts w:hint="eastAsia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  <w:t>课堂小结</w:t>
      </w:r>
    </w:p>
    <w:p w14:paraId="769B54B7">
      <w:pPr>
        <w:numPr>
          <w:ilvl w:val="0"/>
          <w:numId w:val="0"/>
        </w:numPr>
        <w:spacing w:line="360" w:lineRule="auto"/>
        <w:ind w:firstLine="420" w:firstLineChars="0"/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 xml:space="preserve">  同学们，作为班级的一员，我们每个人都要热情参与班级事务，贡献智慧，发挥特长。做好班级工作需要我们付出一定的时间和精力，需要有坚持到底的意志和毅力，需要有敢于面对困难的勇气和一定的协调能力。这样，我们才能与班级共同成长。</w:t>
      </w:r>
    </w:p>
    <w:p w14:paraId="2517C860">
      <w:pPr>
        <w:numPr>
          <w:ilvl w:val="0"/>
          <w:numId w:val="0"/>
        </w:numPr>
        <w:spacing w:line="360" w:lineRule="auto"/>
        <w:rPr>
          <w:rStyle w:val="30"/>
          <w:rFonts w:hint="eastAsia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</w:pPr>
    </w:p>
    <w:p w14:paraId="01B244B9">
      <w:pPr>
        <w:numPr>
          <w:ilvl w:val="0"/>
          <w:numId w:val="6"/>
        </w:numPr>
        <w:spacing w:line="360" w:lineRule="auto"/>
        <w:rPr>
          <w:rStyle w:val="30"/>
          <w:rFonts w:hint="default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  <w:t>课堂练习</w:t>
      </w:r>
    </w:p>
    <w:p w14:paraId="20D34427">
      <w:pPr>
        <w:numPr>
          <w:ilvl w:val="0"/>
          <w:numId w:val="0"/>
        </w:numPr>
        <w:spacing w:line="360" w:lineRule="auto"/>
        <w:rPr>
          <w:rStyle w:val="30"/>
          <w:rFonts w:hint="default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</w:pPr>
    </w:p>
    <w:p w14:paraId="16D63D98">
      <w:pPr>
        <w:numPr>
          <w:ilvl w:val="0"/>
          <w:numId w:val="6"/>
        </w:numPr>
        <w:spacing w:line="360" w:lineRule="auto"/>
        <w:rPr>
          <w:rStyle w:val="30"/>
          <w:rFonts w:hint="default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  <w:t>板书设计</w:t>
      </w:r>
    </w:p>
    <w:p w14:paraId="5AC2FF61">
      <w:pPr>
        <w:numPr>
          <w:ilvl w:val="0"/>
          <w:numId w:val="0"/>
        </w:numPr>
        <w:spacing w:line="360" w:lineRule="auto"/>
        <w:ind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drawing>
          <wp:inline distT="0" distB="0" distL="114300" distR="114300">
            <wp:extent cx="5073650" cy="25273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365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4D8A1">
      <w:pPr>
        <w:numPr>
          <w:ilvl w:val="0"/>
          <w:numId w:val="6"/>
        </w:numPr>
        <w:spacing w:line="360" w:lineRule="auto"/>
        <w:rPr>
          <w:rStyle w:val="30"/>
          <w:rFonts w:hint="default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eastAsia" w:ascii="微软雅黑" w:hAnsi="微软雅黑" w:eastAsia="微软雅黑" w:cs="微软雅黑"/>
          <w:b/>
          <w:bCs/>
          <w:kern w:val="2"/>
          <w:sz w:val="26"/>
          <w:szCs w:val="26"/>
          <w:lang w:val="en-US" w:eastAsia="zh-CN" w:bidi="ar-SA"/>
        </w:rPr>
        <w:t>课后作业</w:t>
      </w:r>
    </w:p>
    <w:p w14:paraId="3394951A">
      <w:pPr>
        <w:numPr>
          <w:ilvl w:val="0"/>
          <w:numId w:val="0"/>
        </w:numPr>
        <w:spacing w:line="360" w:lineRule="auto"/>
        <w:ind w:leftChars="0" w:firstLine="420" w:firstLineChars="0"/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</w:pPr>
      <w:r>
        <w:rPr>
          <w:rStyle w:val="30"/>
          <w:rFonts w:hint="default" w:ascii="微软雅黑" w:hAnsi="微软雅黑" w:eastAsia="微软雅黑" w:cs="微软雅黑"/>
          <w:kern w:val="2"/>
          <w:sz w:val="26"/>
          <w:szCs w:val="26"/>
          <w:lang w:val="en-US" w:eastAsia="zh-CN" w:bidi="ar-SA"/>
        </w:rPr>
        <w:t>请你根据班级的某个问题，制定公约，公约的内容最少三条，比一比谁写的多，下节课分享。</w:t>
      </w: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42A9D">
    <w:pPr>
      <w:pStyle w:val="4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6AE78">
    <w:pPr>
      <w:pStyle w:val="5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B07F4">
    <w:pPr>
      <w:pStyle w:val="5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3CEC5"/>
    <w:multiLevelType w:val="singleLevel"/>
    <w:tmpl w:val="D0F3CEC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F2FE4A66"/>
    <w:multiLevelType w:val="singleLevel"/>
    <w:tmpl w:val="F2FE4A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94147FD"/>
    <w:multiLevelType w:val="singleLevel"/>
    <w:tmpl w:val="394147F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24FEF3D"/>
    <w:multiLevelType w:val="singleLevel"/>
    <w:tmpl w:val="524FEF3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7689F30"/>
    <w:multiLevelType w:val="singleLevel"/>
    <w:tmpl w:val="57689F30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5">
    <w:nsid w:val="5964D542"/>
    <w:multiLevelType w:val="singleLevel"/>
    <w:tmpl w:val="5964D542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3C63CC9"/>
    <w:rsid w:val="09754156"/>
    <w:rsid w:val="0C762CD4"/>
    <w:rsid w:val="109A1BAC"/>
    <w:rsid w:val="1292021F"/>
    <w:rsid w:val="139C147B"/>
    <w:rsid w:val="13DF0040"/>
    <w:rsid w:val="143C2A55"/>
    <w:rsid w:val="14EF3AD1"/>
    <w:rsid w:val="17E666CF"/>
    <w:rsid w:val="18F325D1"/>
    <w:rsid w:val="1A2679B1"/>
    <w:rsid w:val="1DAD032F"/>
    <w:rsid w:val="1F987E90"/>
    <w:rsid w:val="200E7599"/>
    <w:rsid w:val="205C0FF6"/>
    <w:rsid w:val="227B471A"/>
    <w:rsid w:val="23E4558F"/>
    <w:rsid w:val="252E703D"/>
    <w:rsid w:val="26A74C04"/>
    <w:rsid w:val="2989501A"/>
    <w:rsid w:val="2A583963"/>
    <w:rsid w:val="2AD223C7"/>
    <w:rsid w:val="2B1F3A44"/>
    <w:rsid w:val="2F7E3391"/>
    <w:rsid w:val="2FA50DE1"/>
    <w:rsid w:val="312E2915"/>
    <w:rsid w:val="33784FC0"/>
    <w:rsid w:val="34C31466"/>
    <w:rsid w:val="372E306F"/>
    <w:rsid w:val="39553B40"/>
    <w:rsid w:val="3A445B32"/>
    <w:rsid w:val="3B1809C4"/>
    <w:rsid w:val="3D9E0D97"/>
    <w:rsid w:val="40A57674"/>
    <w:rsid w:val="40C829B2"/>
    <w:rsid w:val="40F02370"/>
    <w:rsid w:val="41C07D44"/>
    <w:rsid w:val="47C65622"/>
    <w:rsid w:val="4E2D3327"/>
    <w:rsid w:val="55061E47"/>
    <w:rsid w:val="56F37F4E"/>
    <w:rsid w:val="573C0B3A"/>
    <w:rsid w:val="595C6E91"/>
    <w:rsid w:val="5A6662DC"/>
    <w:rsid w:val="5BA707A0"/>
    <w:rsid w:val="5CF70ABE"/>
    <w:rsid w:val="5DB64E63"/>
    <w:rsid w:val="5DC540C3"/>
    <w:rsid w:val="5E214762"/>
    <w:rsid w:val="658E1F0C"/>
    <w:rsid w:val="65CC109B"/>
    <w:rsid w:val="66BA07DD"/>
    <w:rsid w:val="67284585"/>
    <w:rsid w:val="68F41ADA"/>
    <w:rsid w:val="69C3108F"/>
    <w:rsid w:val="6C702BB6"/>
    <w:rsid w:val="6CD33C34"/>
    <w:rsid w:val="6DEE206E"/>
    <w:rsid w:val="731E1070"/>
    <w:rsid w:val="73FF342A"/>
    <w:rsid w:val="74C47B8A"/>
    <w:rsid w:val="7DF01D52"/>
    <w:rsid w:val="7EE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8"/>
    <w:qFormat/>
    <w:uiPriority w:val="0"/>
    <w:rPr>
      <w:rFonts w:ascii="宋体" w:hAnsi="Courier New" w:cs="宋体"/>
      <w:szCs w:val="21"/>
    </w:rPr>
  </w:style>
  <w:style w:type="paragraph" w:styleId="3">
    <w:name w:val="Balloon Text"/>
    <w:basedOn w:val="1"/>
    <w:link w:val="25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qFormat/>
    <w:uiPriority w:val="0"/>
    <w:rPr>
      <w:color w:val="954F72"/>
      <w:u w:val="single"/>
    </w:rPr>
  </w:style>
  <w:style w:type="character" w:styleId="11">
    <w:name w:val="Emphasis"/>
    <w:qFormat/>
    <w:uiPriority w:val="0"/>
    <w:rPr>
      <w:color w:val="FF0000"/>
    </w:rPr>
  </w:style>
  <w:style w:type="character" w:styleId="12">
    <w:name w:val="Hyperlink"/>
    <w:qFormat/>
    <w:uiPriority w:val="0"/>
    <w:rPr>
      <w:color w:val="2583AD"/>
      <w:u w:val="none"/>
    </w:rPr>
  </w:style>
  <w:style w:type="character" w:customStyle="1" w:styleId="13">
    <w:name w:val="fr1"/>
    <w:basedOn w:val="9"/>
    <w:qFormat/>
    <w:uiPriority w:val="0"/>
  </w:style>
  <w:style w:type="character" w:customStyle="1" w:styleId="14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5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6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7">
    <w:name w:val="ds-unread-count"/>
    <w:qFormat/>
    <w:uiPriority w:val="0"/>
    <w:rPr>
      <w:b/>
      <w:color w:val="EE3322"/>
    </w:rPr>
  </w:style>
  <w:style w:type="character" w:customStyle="1" w:styleId="18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bds_more3"/>
    <w:basedOn w:val="9"/>
    <w:qFormat/>
    <w:uiPriority w:val="0"/>
  </w:style>
  <w:style w:type="character" w:customStyle="1" w:styleId="20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1">
    <w:name w:val="info"/>
    <w:qFormat/>
    <w:uiPriority w:val="0"/>
    <w:rPr>
      <w:color w:val="555555"/>
    </w:rPr>
  </w:style>
  <w:style w:type="character" w:customStyle="1" w:styleId="22">
    <w:name w:val="fr"/>
    <w:basedOn w:val="9"/>
    <w:qFormat/>
    <w:uiPriority w:val="0"/>
  </w:style>
  <w:style w:type="character" w:customStyle="1" w:styleId="23">
    <w:name w:val="bds_more4"/>
    <w:basedOn w:val="9"/>
    <w:qFormat/>
    <w:uiPriority w:val="0"/>
  </w:style>
  <w:style w:type="character" w:customStyle="1" w:styleId="24">
    <w:name w:val="ds-reads-from"/>
    <w:basedOn w:val="9"/>
    <w:qFormat/>
    <w:uiPriority w:val="0"/>
  </w:style>
  <w:style w:type="character" w:customStyle="1" w:styleId="25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26">
    <w:name w:val="bds_nopic"/>
    <w:basedOn w:val="9"/>
    <w:qFormat/>
    <w:uiPriority w:val="0"/>
  </w:style>
  <w:style w:type="character" w:customStyle="1" w:styleId="27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纯文本 Char1"/>
    <w:link w:val="2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29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3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1842</Words>
  <Characters>1842</Characters>
  <Lines>1</Lines>
  <Paragraphs>1</Paragraphs>
  <TotalTime>116</TotalTime>
  <ScaleCrop>false</ScaleCrop>
  <LinksUpToDate>false</LinksUpToDate>
  <CharactersWithSpaces>1851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2024-08-25T11:24:31Z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14E62EB584454E1BB7F604BD40B3C03D</vt:lpwstr>
  </property>
</Properties>
</file>