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E5286">
      <w:pPr>
        <w:spacing w:line="360" w:lineRule="auto"/>
        <w:jc w:val="center"/>
        <w:rPr>
          <w:rFonts w:ascii="微软雅黑" w:hAnsi="微软雅黑" w:eastAsia="微软雅黑" w:cs="微软雅黑"/>
          <w:b/>
          <w:bCs/>
          <w:sz w:val="40"/>
          <w:szCs w:val="40"/>
        </w:rPr>
      </w:pPr>
      <w:bookmarkStart w:id="0" w:name="_GoBack"/>
      <w:bookmarkEnd w:id="0"/>
      <w:r>
        <w:rPr>
          <w:rFonts w:hint="eastAsia" w:ascii="微软雅黑" w:hAnsi="微软雅黑" w:eastAsia="微软雅黑" w:cs="微软雅黑"/>
          <w:b/>
          <w:bCs/>
          <w:sz w:val="40"/>
          <w:szCs w:val="40"/>
        </w:rPr>
        <w:t>第</w:t>
      </w:r>
      <w:r>
        <w:rPr>
          <w:rFonts w:hint="eastAsia" w:ascii="微软雅黑" w:hAnsi="微软雅黑" w:eastAsia="微软雅黑" w:cs="微软雅黑"/>
          <w:b/>
          <w:bCs/>
          <w:sz w:val="40"/>
          <w:szCs w:val="40"/>
          <w:lang w:val="en-US" w:eastAsia="zh-CN"/>
        </w:rPr>
        <w:t>3</w:t>
      </w:r>
      <w:r>
        <w:rPr>
          <w:rFonts w:hint="eastAsia" w:ascii="微软雅黑" w:hAnsi="微软雅黑" w:eastAsia="微软雅黑" w:cs="微软雅黑"/>
          <w:b/>
          <w:bCs/>
          <w:sz w:val="40"/>
          <w:szCs w:val="40"/>
        </w:rPr>
        <w:t>课《主动拒绝烟酒与毒品》教案设计</w:t>
      </w:r>
    </w:p>
    <w:p w14:paraId="4EF104A3">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第</w:t>
      </w: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rPr>
        <w:t xml:space="preserve">课时  </w:t>
      </w:r>
      <w:r>
        <w:rPr>
          <w:rFonts w:hint="eastAsia" w:ascii="微软雅黑" w:hAnsi="微软雅黑" w:eastAsia="微软雅黑" w:cs="微软雅黑"/>
          <w:b/>
          <w:bCs/>
          <w:sz w:val="28"/>
          <w:szCs w:val="28"/>
          <w:lang w:val="en-US" w:eastAsia="zh-CN"/>
        </w:rPr>
        <w:t>毒品更危险</w:t>
      </w:r>
    </w:p>
    <w:p w14:paraId="7D65F5F9">
      <w:pPr>
        <w:spacing w:line="360" w:lineRule="auto"/>
        <w:rPr>
          <w:rFonts w:ascii="微软雅黑" w:hAnsi="微软雅黑" w:eastAsia="微软雅黑"/>
          <w:b/>
          <w:sz w:val="26"/>
          <w:szCs w:val="2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1"/>
        <w:gridCol w:w="850"/>
        <w:gridCol w:w="1418"/>
        <w:gridCol w:w="850"/>
        <w:gridCol w:w="1562"/>
        <w:gridCol w:w="753"/>
        <w:gridCol w:w="1212"/>
      </w:tblGrid>
      <w:tr w14:paraId="757C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0" w:type="dxa"/>
          </w:tcPr>
          <w:p w14:paraId="635AE1BE">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课题</w:t>
            </w:r>
          </w:p>
        </w:tc>
        <w:tc>
          <w:tcPr>
            <w:tcW w:w="2711" w:type="dxa"/>
          </w:tcPr>
          <w:p w14:paraId="5DBBBB0B">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主动拒绝烟酒与毒品第</w:t>
            </w:r>
            <w:r>
              <w:rPr>
                <w:rFonts w:hint="eastAsia" w:ascii="微软雅黑" w:hAnsi="微软雅黑" w:eastAsia="微软雅黑"/>
                <w:b/>
                <w:bCs/>
                <w:sz w:val="26"/>
                <w:szCs w:val="26"/>
                <w:lang w:val="en-US" w:eastAsia="zh-CN"/>
              </w:rPr>
              <w:t>二</w:t>
            </w:r>
            <w:r>
              <w:rPr>
                <w:rFonts w:hint="eastAsia" w:ascii="微软雅黑" w:hAnsi="微软雅黑" w:eastAsia="微软雅黑"/>
                <w:b/>
                <w:bCs/>
                <w:sz w:val="26"/>
                <w:szCs w:val="26"/>
              </w:rPr>
              <w:t>课时</w:t>
            </w:r>
          </w:p>
        </w:tc>
        <w:tc>
          <w:tcPr>
            <w:tcW w:w="850" w:type="dxa"/>
          </w:tcPr>
          <w:p w14:paraId="2F32316C">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单元</w:t>
            </w:r>
          </w:p>
        </w:tc>
        <w:tc>
          <w:tcPr>
            <w:tcW w:w="1418" w:type="dxa"/>
          </w:tcPr>
          <w:p w14:paraId="69070C17">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第一单元</w:t>
            </w:r>
          </w:p>
        </w:tc>
        <w:tc>
          <w:tcPr>
            <w:tcW w:w="850" w:type="dxa"/>
          </w:tcPr>
          <w:p w14:paraId="1BD220AE">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学科</w:t>
            </w:r>
          </w:p>
        </w:tc>
        <w:tc>
          <w:tcPr>
            <w:tcW w:w="1562" w:type="dxa"/>
          </w:tcPr>
          <w:p w14:paraId="632A1F4E">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道德与法治</w:t>
            </w:r>
          </w:p>
        </w:tc>
        <w:tc>
          <w:tcPr>
            <w:tcW w:w="753" w:type="dxa"/>
          </w:tcPr>
          <w:p w14:paraId="49E4B752">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年级</w:t>
            </w:r>
          </w:p>
        </w:tc>
        <w:tc>
          <w:tcPr>
            <w:tcW w:w="1212" w:type="dxa"/>
          </w:tcPr>
          <w:p w14:paraId="20A139A3">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五年级</w:t>
            </w:r>
          </w:p>
        </w:tc>
      </w:tr>
      <w:tr w14:paraId="229D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0" w:type="dxa"/>
            <w:vAlign w:val="center"/>
          </w:tcPr>
          <w:p w14:paraId="13288AD7">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核心</w:t>
            </w:r>
          </w:p>
          <w:p w14:paraId="192808FB">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素养</w:t>
            </w:r>
          </w:p>
          <w:p w14:paraId="29A1112A">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目标</w:t>
            </w:r>
          </w:p>
        </w:tc>
        <w:tc>
          <w:tcPr>
            <w:tcW w:w="9356" w:type="dxa"/>
            <w:gridSpan w:val="7"/>
          </w:tcPr>
          <w:p w14:paraId="0C5D7C26">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政治认同：知道毒品是人类共同的敌人，吸毒是违法行为。</w:t>
            </w:r>
          </w:p>
          <w:p w14:paraId="2C4314FD">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道德修养：了解吸毒给个人、家庭、社会和国家民族带来的危害。</w:t>
            </w:r>
          </w:p>
          <w:p w14:paraId="65285ED9">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法治观念：熟悉有关禁毒的法律法规。</w:t>
            </w:r>
          </w:p>
          <w:p w14:paraId="37607886">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健全人格：懂得吸毒是违法行为，主动拒绝毒品。</w:t>
            </w:r>
          </w:p>
          <w:p w14:paraId="63B51CA4">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责任意识：学会抵制不当的好奇心的诱惑，提高辨别是非的能力，养成对自己负责的生活态度。</w:t>
            </w:r>
          </w:p>
        </w:tc>
      </w:tr>
      <w:tr w14:paraId="2D9F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tcPr>
          <w:p w14:paraId="1BA23AAC">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重点</w:t>
            </w:r>
          </w:p>
        </w:tc>
        <w:tc>
          <w:tcPr>
            <w:tcW w:w="9356" w:type="dxa"/>
            <w:gridSpan w:val="7"/>
          </w:tcPr>
          <w:p w14:paraId="767DDCB2">
            <w:pPr>
              <w:widowControl/>
              <w:adjustRightInd w:val="0"/>
              <w:spacing w:line="360" w:lineRule="auto"/>
              <w:jc w:val="left"/>
              <w:textAlignment w:val="baseline"/>
              <w:rPr>
                <w:rFonts w:ascii="微软雅黑" w:hAnsi="微软雅黑" w:eastAsia="微软雅黑"/>
                <w:sz w:val="26"/>
                <w:szCs w:val="26"/>
              </w:rPr>
            </w:pPr>
            <w:r>
              <w:rPr>
                <w:rFonts w:hint="eastAsia" w:ascii="微软雅黑" w:hAnsi="微软雅黑" w:eastAsia="微软雅黑"/>
                <w:sz w:val="26"/>
                <w:szCs w:val="26"/>
              </w:rPr>
              <w:t>了解吸毒给个人、家庭、社会和国家民族带来的危害。</w:t>
            </w:r>
          </w:p>
        </w:tc>
      </w:tr>
      <w:tr w14:paraId="1590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tcPr>
          <w:p w14:paraId="7987BFE3">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难点</w:t>
            </w:r>
          </w:p>
        </w:tc>
        <w:tc>
          <w:tcPr>
            <w:tcW w:w="9356" w:type="dxa"/>
            <w:gridSpan w:val="7"/>
          </w:tcPr>
          <w:p w14:paraId="532EACC1">
            <w:pPr>
              <w:adjustRightInd w:val="0"/>
              <w:spacing w:line="360" w:lineRule="auto"/>
              <w:textAlignment w:val="baseline"/>
              <w:rPr>
                <w:rFonts w:ascii="微软雅黑" w:hAnsi="微软雅黑" w:eastAsia="微软雅黑"/>
                <w:sz w:val="26"/>
                <w:szCs w:val="26"/>
              </w:rPr>
            </w:pPr>
            <w:r>
              <w:rPr>
                <w:rFonts w:hint="eastAsia" w:ascii="微软雅黑" w:hAnsi="微软雅黑" w:eastAsia="微软雅黑"/>
                <w:sz w:val="26"/>
                <w:szCs w:val="26"/>
              </w:rPr>
              <w:t>学会抵制不当的好奇心的诱惑，提高辨别是非的能力，养成对自己负责的生活态度。</w:t>
            </w:r>
          </w:p>
        </w:tc>
      </w:tr>
    </w:tbl>
    <w:p w14:paraId="0D450BC9">
      <w:pPr>
        <w:spacing w:line="360" w:lineRule="auto"/>
        <w:rPr>
          <w:rFonts w:ascii="微软雅黑" w:hAnsi="微软雅黑" w:eastAsia="微软雅黑"/>
          <w:vanish/>
          <w:sz w:val="26"/>
          <w:szCs w:val="26"/>
        </w:rPr>
      </w:pPr>
    </w:p>
    <w:p w14:paraId="1D72540E">
      <w:pPr>
        <w:spacing w:line="360" w:lineRule="auto"/>
        <w:rPr>
          <w:rFonts w:ascii="微软雅黑" w:hAnsi="微软雅黑" w:eastAsia="微软雅黑"/>
          <w:sz w:val="26"/>
          <w:szCs w:val="26"/>
        </w:rPr>
      </w:pPr>
    </w:p>
    <w:p w14:paraId="11F77541">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教学过程</w:t>
      </w:r>
    </w:p>
    <w:p w14:paraId="703526C7">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一、课前导入</w:t>
      </w:r>
    </w:p>
    <w:p w14:paraId="095BECEE">
      <w:pPr>
        <w:numPr>
          <w:ilvl w:val="0"/>
          <w:numId w:val="1"/>
        </w:numPr>
        <w:tabs>
          <w:tab w:val="left" w:pos="3385"/>
        </w:tabs>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出示图片：禁毒木偶剧,在小学首演和禁毒宣传进中小学。</w:t>
      </w:r>
    </w:p>
    <w:p w14:paraId="44B18CF0">
      <w:pPr>
        <w:numPr>
          <w:ilvl w:val="0"/>
          <w:numId w:val="1"/>
        </w:numPr>
        <w:tabs>
          <w:tab w:val="left" w:pos="3385"/>
        </w:tabs>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提出问题：你有参加过禁宣传活动吗？你知道为什么全国各地每年都会开展那么多的禁毒活动吗？</w:t>
      </w:r>
    </w:p>
    <w:p w14:paraId="65A93999">
      <w:pPr>
        <w:numPr>
          <w:ilvl w:val="0"/>
          <w:numId w:val="1"/>
        </w:numPr>
        <w:tabs>
          <w:tab w:val="left" w:pos="3385"/>
        </w:tabs>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禁毒法律知多少</w:t>
      </w:r>
    </w:p>
    <w:p w14:paraId="28364457">
      <w:pPr>
        <w:numPr>
          <w:ilvl w:val="0"/>
          <w:numId w:val="2"/>
        </w:numPr>
        <w:tabs>
          <w:tab w:val="left" w:pos="3385"/>
          <w:tab w:val="clear" w:pos="420"/>
        </w:tabs>
        <w:spacing w:line="360" w:lineRule="auto"/>
        <w:ind w:left="845" w:leftChars="0" w:hanging="425" w:firstLineChars="0"/>
        <w:rPr>
          <w:rFonts w:hint="default" w:ascii="微软雅黑" w:hAnsi="微软雅黑" w:eastAsia="微软雅黑"/>
          <w:b w:val="0"/>
          <w:bCs w:val="0"/>
          <w:sz w:val="26"/>
          <w:szCs w:val="26"/>
          <w:lang w:val="en-US" w:eastAsia="zh-CN"/>
        </w:rPr>
      </w:pPr>
      <w:r>
        <w:rPr>
          <w:rFonts w:hint="default" w:ascii="微软雅黑" w:hAnsi="微软雅黑" w:eastAsia="微软雅黑"/>
          <w:b w:val="0"/>
          <w:bCs w:val="0"/>
          <w:sz w:val="26"/>
          <w:szCs w:val="26"/>
          <w:lang w:val="en-US" w:eastAsia="zh-CN"/>
        </w:rPr>
        <w:t>资料1：根据《中华人民共和国预防未成年人犯罪法》第三十四条，本法所称“严重不良行为”包括吸食、注射毒品等九类严重危害社会，尚不够刑事处罚的违法行为。</w:t>
      </w:r>
    </w:p>
    <w:p w14:paraId="4CB2A67C">
      <w:pPr>
        <w:numPr>
          <w:ilvl w:val="0"/>
          <w:numId w:val="2"/>
        </w:numPr>
        <w:tabs>
          <w:tab w:val="left" w:pos="3385"/>
          <w:tab w:val="clear" w:pos="420"/>
        </w:tabs>
        <w:spacing w:line="360" w:lineRule="auto"/>
        <w:ind w:left="845" w:leftChars="0" w:hanging="425" w:firstLineChars="0"/>
        <w:rPr>
          <w:rFonts w:hint="eastAsia" w:ascii="微软雅黑" w:hAnsi="微软雅黑" w:eastAsia="微软雅黑"/>
          <w:b w:val="0"/>
          <w:bCs w:val="0"/>
          <w:sz w:val="26"/>
          <w:szCs w:val="26"/>
          <w:lang w:val="en-US" w:eastAsia="zh-CN"/>
        </w:rPr>
      </w:pPr>
      <w:r>
        <w:rPr>
          <w:rFonts w:hint="default" w:ascii="微软雅黑" w:hAnsi="微软雅黑" w:eastAsia="微软雅黑"/>
          <w:b w:val="0"/>
          <w:bCs w:val="0"/>
          <w:sz w:val="26"/>
          <w:szCs w:val="26"/>
          <w:lang w:val="en-US" w:eastAsia="zh-CN"/>
        </w:rPr>
        <w:t>资料2：《中华人民共和国禁毒法》第十八条规定：“未成年人的父母或者其他监护人应当对未成年人进行毒品危害的教育，防止其吸食、注射毒品或者进行其他毒品违法范围活动。”</w:t>
      </w:r>
    </w:p>
    <w:p w14:paraId="415EC6DC">
      <w:pPr>
        <w:tabs>
          <w:tab w:val="left" w:pos="3385"/>
        </w:tabs>
        <w:spacing w:line="360" w:lineRule="auto"/>
        <w:rPr>
          <w:rFonts w:hint="default" w:ascii="微软雅黑" w:hAnsi="微软雅黑" w:eastAsia="微软雅黑"/>
          <w:b w:val="0"/>
          <w:bCs w:val="0"/>
          <w:sz w:val="26"/>
          <w:szCs w:val="26"/>
          <w:lang w:val="en-US" w:eastAsia="zh-CN"/>
        </w:rPr>
      </w:pPr>
    </w:p>
    <w:p w14:paraId="2B5AAD89">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二、新知讲解</w:t>
      </w:r>
    </w:p>
    <w:p w14:paraId="537F3235">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思考讨论</w:t>
      </w:r>
    </w:p>
    <w:p w14:paraId="201E7403">
      <w:pPr>
        <w:numPr>
          <w:ilvl w:val="0"/>
          <w:numId w:val="4"/>
        </w:numPr>
        <w:spacing w:line="360" w:lineRule="auto"/>
        <w:ind w:left="84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什么是“毒品”？</w:t>
      </w:r>
    </w:p>
    <w:p w14:paraId="1411E955">
      <w:pPr>
        <w:numPr>
          <w:ilvl w:val="0"/>
          <w:numId w:val="4"/>
        </w:numPr>
        <w:spacing w:line="360" w:lineRule="auto"/>
        <w:ind w:left="84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为什么我国法律对于吸食、注射毒品有着那么严格的规定呢？</w:t>
      </w:r>
    </w:p>
    <w:p w14:paraId="2AB30D10">
      <w:pPr>
        <w:numPr>
          <w:ilvl w:val="0"/>
          <w:numId w:val="4"/>
        </w:numPr>
        <w:spacing w:line="360" w:lineRule="auto"/>
        <w:ind w:left="84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为什么我国那么严厉地打击吸食、注射、贩卖毒品的行为？</w:t>
      </w:r>
    </w:p>
    <w:p w14:paraId="7C2C61A6">
      <w:pPr>
        <w:numPr>
          <w:ilvl w:val="0"/>
          <w:numId w:val="3"/>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什么是毒品：《中华人民共和国刑法》第三百五十七条规定：“本法所称的毒品，是指鸦片、海洛因、甲基苯丙胺（冰毒）、吗啡、大麻、可卡因以及国家规定管制的其他能够使人形成瘾癖的麻醉药品和精神药品。”</w:t>
      </w:r>
    </w:p>
    <w:p w14:paraId="48E71C4D">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lang w:val="en-US" w:eastAsia="zh-CN"/>
        </w:rPr>
        <w:t>出示图片：介绍毒品的种类</w:t>
      </w:r>
    </w:p>
    <w:p w14:paraId="6BA79631">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吸食毒品的危害——对个人的危害</w:t>
      </w:r>
    </w:p>
    <w:p w14:paraId="58035EB0">
      <w:pPr>
        <w:numPr>
          <w:ilvl w:val="0"/>
          <w:numId w:val="0"/>
        </w:numPr>
        <w:spacing w:line="360" w:lineRule="auto"/>
        <w:ind w:leftChars="0" w:firstLine="420" w:firstLineChars="0"/>
      </w:pPr>
      <w:r>
        <w:drawing>
          <wp:inline distT="0" distB="0" distL="114300" distR="114300">
            <wp:extent cx="6638925" cy="263906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638925" cy="2639060"/>
                    </a:xfrm>
                    <a:prstGeom prst="rect">
                      <a:avLst/>
                    </a:prstGeom>
                    <a:noFill/>
                    <a:ln>
                      <a:noFill/>
                    </a:ln>
                  </pic:spPr>
                </pic:pic>
              </a:graphicData>
            </a:graphic>
          </wp:inline>
        </w:drawing>
      </w:r>
    </w:p>
    <w:p w14:paraId="0F2F9F9D">
      <w:pPr>
        <w:numPr>
          <w:ilvl w:val="0"/>
          <w:numId w:val="0"/>
        </w:numPr>
        <w:spacing w:line="360" w:lineRule="auto"/>
        <w:ind w:left="420" w:leftChars="0" w:firstLine="420" w:firstLineChars="0"/>
        <w:rPr>
          <w:rFonts w:hint="eastAsia"/>
          <w:lang w:val="en-US" w:eastAsia="zh-CN"/>
        </w:rPr>
      </w:pPr>
      <w:r>
        <w:rPr>
          <w:rFonts w:hint="eastAsia" w:ascii="微软雅黑" w:hAnsi="微软雅黑" w:eastAsia="微软雅黑" w:cs="微软雅黑"/>
          <w:sz w:val="26"/>
          <w:szCs w:val="26"/>
          <w:lang w:val="en-US" w:eastAsia="zh-CN"/>
        </w:rPr>
        <w:t>全世界每年因吸食毒品而死亡的人数高达10万，因此而丧失劳动能力的人每年约有1000万，仅美国现在就有1220万人吸毒。泰国有50万人吸毒，缅甸有60万人吸毒。我国全国登记在册的吸毒人员超过54万，其中约75%是25岁以下的青少年。中国已不再是一片净土，中国又一次处于毒品的危害之中。</w:t>
      </w:r>
    </w:p>
    <w:p w14:paraId="6D180BC4">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吸食毒品的危害——对家庭的危害</w:t>
      </w:r>
    </w:p>
    <w:p w14:paraId="179E4E45">
      <w:pPr>
        <w:numPr>
          <w:ilvl w:val="0"/>
          <w:numId w:val="5"/>
        </w:numPr>
        <w:spacing w:line="360" w:lineRule="auto"/>
        <w:ind w:left="840" w:leftChars="0" w:hanging="420"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吸毒对家庭成员的精神摧残。家庭中只要有一个吸毒，这个家庭就会失去往日的宁静、和谐、幸福和快乐。</w:t>
      </w:r>
    </w:p>
    <w:p w14:paraId="1617E727">
      <w:pPr>
        <w:numPr>
          <w:ilvl w:val="0"/>
          <w:numId w:val="5"/>
        </w:numPr>
        <w:spacing w:line="360" w:lineRule="auto"/>
        <w:ind w:left="840" w:leftChars="0" w:hanging="420"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吸毒导致倾家荡产、家破人亡、众叛亲离。吸毒需要大量的金钱，一般家庭难以承受，就是家产富裕的，用不了多久也会一贫如洗。</w:t>
      </w:r>
    </w:p>
    <w:p w14:paraId="57892094">
      <w:pPr>
        <w:numPr>
          <w:ilvl w:val="0"/>
          <w:numId w:val="5"/>
        </w:numPr>
        <w:spacing w:line="360" w:lineRule="auto"/>
        <w:ind w:left="840" w:leftChars="0" w:hanging="420"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吸毒贩害后代。吸毒不仅危害自身的健康，还影响人类的生育能力，父母吸毒对胎儿发育和儿童生长将造成严重损害。</w:t>
      </w:r>
    </w:p>
    <w:p w14:paraId="4ED577BC">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吸食毒品的危害——对国家、社会的危害</w:t>
      </w:r>
    </w:p>
    <w:p w14:paraId="3620B0CE">
      <w:pPr>
        <w:numPr>
          <w:ilvl w:val="0"/>
          <w:numId w:val="0"/>
        </w:numPr>
        <w:spacing w:line="360" w:lineRule="auto"/>
        <w:ind w:leftChars="0" w:firstLine="420" w:firstLineChars="0"/>
        <w:rPr>
          <w:rFonts w:hint="eastAsia" w:ascii="微软雅黑" w:hAnsi="微软雅黑" w:eastAsia="微软雅黑"/>
          <w:b w:val="0"/>
          <w:bCs w:val="0"/>
          <w:sz w:val="26"/>
          <w:szCs w:val="26"/>
        </w:rPr>
      </w:pPr>
      <w:r>
        <w:drawing>
          <wp:inline distT="0" distB="0" distL="114300" distR="114300">
            <wp:extent cx="6643370" cy="3011805"/>
            <wp:effectExtent l="0" t="0"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643370" cy="3011805"/>
                    </a:xfrm>
                    <a:prstGeom prst="rect">
                      <a:avLst/>
                    </a:prstGeom>
                    <a:noFill/>
                    <a:ln>
                      <a:noFill/>
                    </a:ln>
                  </pic:spPr>
                </pic:pic>
              </a:graphicData>
            </a:graphic>
          </wp:inline>
        </w:drawing>
      </w:r>
    </w:p>
    <w:p w14:paraId="7A97ABDF">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lang w:val="en-US" w:eastAsia="zh-CN"/>
        </w:rPr>
        <w:t>教师小结：毒品犹如毒蛇，是人类共同的敌人。吸毒会摧毁一个人的身体和意志，破坏家庭的幸福，危害他人的人身和财产安全，败坏社会风气，甚至威胁国家和民族的未来。</w:t>
      </w:r>
    </w:p>
    <w:p w14:paraId="256E09B0">
      <w:pPr>
        <w:numPr>
          <w:ilvl w:val="0"/>
          <w:numId w:val="3"/>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故事：花季少年的噩梦</w:t>
      </w:r>
    </w:p>
    <w:p w14:paraId="3D900E55">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提问：阿辉为什么会染上毒瘾？</w:t>
      </w:r>
    </w:p>
    <w:p w14:paraId="205E7473">
      <w:pPr>
        <w:numPr>
          <w:ilvl w:val="0"/>
          <w:numId w:val="0"/>
        </w:numPr>
        <w:spacing w:line="360" w:lineRule="auto"/>
        <w:ind w:leftChars="0" w:firstLine="420" w:firstLineChars="0"/>
        <w:rPr>
          <w:rFonts w:hint="default" w:ascii="微软雅黑" w:hAnsi="微软雅黑" w:eastAsia="微软雅黑"/>
          <w:b w:val="0"/>
          <w:bCs w:val="0"/>
          <w:sz w:val="26"/>
          <w:szCs w:val="26"/>
          <w:lang w:val="en-US" w:eastAsia="zh-CN"/>
        </w:rPr>
      </w:pPr>
      <w:r>
        <w:drawing>
          <wp:inline distT="0" distB="0" distL="114300" distR="114300">
            <wp:extent cx="6642100" cy="29292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642100" cy="2929255"/>
                    </a:xfrm>
                    <a:prstGeom prst="rect">
                      <a:avLst/>
                    </a:prstGeom>
                    <a:noFill/>
                    <a:ln>
                      <a:noFill/>
                    </a:ln>
                  </pic:spPr>
                </pic:pic>
              </a:graphicData>
            </a:graphic>
          </wp:inline>
        </w:drawing>
      </w:r>
    </w:p>
    <w:p w14:paraId="5347B950">
      <w:pPr>
        <w:numPr>
          <w:ilvl w:val="0"/>
          <w:numId w:val="3"/>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小小提示：我们正处在“想独立”“渴望成熟”的心理发育时期，对新鲜事物充满好奇，凡事都想试一试，但是绝对不能去尝试对我们有危害的行为。</w:t>
      </w:r>
    </w:p>
    <w:p w14:paraId="6E8449CA">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lang w:val="en-US" w:eastAsia="zh-CN"/>
        </w:rPr>
        <w:t>故事：危险的好奇</w:t>
      </w:r>
    </w:p>
    <w:p w14:paraId="2EBDD936">
      <w:pPr>
        <w:numPr>
          <w:ilvl w:val="0"/>
          <w:numId w:val="0"/>
        </w:numPr>
        <w:spacing w:line="360" w:lineRule="auto"/>
        <w:ind w:leftChars="0" w:firstLine="420"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这个故事对你有何启示？</w:t>
      </w:r>
    </w:p>
    <w:p w14:paraId="5351157F">
      <w:pPr>
        <w:numPr>
          <w:ilvl w:val="0"/>
          <w:numId w:val="6"/>
        </w:numPr>
        <w:spacing w:line="360" w:lineRule="auto"/>
        <w:ind w:left="84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好奇心的驱使。</w:t>
      </w:r>
    </w:p>
    <w:p w14:paraId="3363F221">
      <w:pPr>
        <w:numPr>
          <w:ilvl w:val="0"/>
          <w:numId w:val="6"/>
        </w:numPr>
        <w:spacing w:line="360" w:lineRule="auto"/>
        <w:ind w:left="84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在好奇心面前，及时停住了脚步。</w:t>
      </w:r>
    </w:p>
    <w:p w14:paraId="6E2C94EB">
      <w:pPr>
        <w:numPr>
          <w:ilvl w:val="0"/>
          <w:numId w:val="6"/>
        </w:numPr>
        <w:spacing w:line="360" w:lineRule="auto"/>
        <w:ind w:left="84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我们不能有危险的好奇心。</w:t>
      </w:r>
    </w:p>
    <w:p w14:paraId="32050450">
      <w:pPr>
        <w:numPr>
          <w:ilvl w:val="0"/>
          <w:numId w:val="3"/>
        </w:numPr>
        <w:spacing w:line="360" w:lineRule="auto"/>
        <w:ind w:left="425" w:leftChars="0" w:hanging="425" w:firstLineChars="0"/>
        <w:rPr>
          <w:rFonts w:hint="eastAsia" w:ascii="微软雅黑" w:hAnsi="微软雅黑" w:eastAsia="微软雅黑"/>
          <w:b w:val="0"/>
          <w:bCs w:val="0"/>
          <w:sz w:val="26"/>
          <w:szCs w:val="26"/>
          <w:lang w:eastAsia="zh-CN"/>
        </w:rPr>
      </w:pPr>
      <w:r>
        <w:rPr>
          <w:rFonts w:hint="eastAsia" w:ascii="微软雅黑" w:hAnsi="微软雅黑" w:eastAsia="微软雅黑"/>
          <w:b w:val="0"/>
          <w:bCs w:val="0"/>
          <w:sz w:val="26"/>
          <w:szCs w:val="26"/>
        </w:rPr>
        <w:t>隐藏的危险</w:t>
      </w:r>
      <w:r>
        <w:rPr>
          <w:rFonts w:hint="eastAsia" w:ascii="微软雅黑" w:hAnsi="微软雅黑" w:eastAsia="微软雅黑"/>
          <w:b w:val="0"/>
          <w:bCs w:val="0"/>
          <w:sz w:val="26"/>
          <w:szCs w:val="26"/>
          <w:lang w:eastAsia="zh-CN"/>
        </w:rPr>
        <w:t>：一些毒贩为了牟利，就把毒品掺杂在香烟里面，让人们在不知不觉中染上毒瘾。当你有抽烟的不良嗜好时，就有可能遇到危险……</w:t>
      </w:r>
    </w:p>
    <w:p w14:paraId="5416AF17">
      <w:pPr>
        <w:numPr>
          <w:ilvl w:val="0"/>
          <w:numId w:val="3"/>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观看视频：毒品善伪装</w:t>
      </w:r>
    </w:p>
    <w:p w14:paraId="40D7BD96">
      <w:pPr>
        <w:numPr>
          <w:ilvl w:val="0"/>
          <w:numId w:val="3"/>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应该怎么做</w:t>
      </w:r>
    </w:p>
    <w:p w14:paraId="205776A4">
      <w:pPr>
        <w:numPr>
          <w:ilvl w:val="0"/>
          <w:numId w:val="0"/>
        </w:numPr>
        <w:spacing w:line="360" w:lineRule="auto"/>
        <w:ind w:leftChars="0" w:firstLine="420" w:firstLineChars="0"/>
        <w:rPr>
          <w:rFonts w:hint="eastAsia" w:ascii="微软雅黑" w:hAnsi="微软雅黑" w:eastAsia="微软雅黑"/>
          <w:b/>
          <w:bCs/>
          <w:sz w:val="26"/>
          <w:szCs w:val="26"/>
        </w:rPr>
      </w:pPr>
      <w:r>
        <w:drawing>
          <wp:inline distT="0" distB="0" distL="114300" distR="114300">
            <wp:extent cx="4048125" cy="1699895"/>
            <wp:effectExtent l="0" t="0" r="317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048125" cy="1699895"/>
                    </a:xfrm>
                    <a:prstGeom prst="rect">
                      <a:avLst/>
                    </a:prstGeom>
                    <a:noFill/>
                    <a:ln>
                      <a:noFill/>
                    </a:ln>
                  </pic:spPr>
                </pic:pic>
              </a:graphicData>
            </a:graphic>
          </wp:inline>
        </w:drawing>
      </w:r>
    </w:p>
    <w:p w14:paraId="5FE44B8A">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三、课堂总结</w:t>
      </w:r>
    </w:p>
    <w:p w14:paraId="5BA7639C">
      <w:pPr>
        <w:spacing w:line="360" w:lineRule="auto"/>
        <w:ind w:firstLine="420" w:firstLineChars="0"/>
        <w:rPr>
          <w:rFonts w:hint="eastAsia" w:ascii="微软雅黑" w:hAnsi="微软雅黑" w:eastAsia="微软雅黑"/>
          <w:sz w:val="26"/>
          <w:szCs w:val="26"/>
        </w:rPr>
      </w:pPr>
      <w:r>
        <w:rPr>
          <w:rFonts w:hint="eastAsia" w:ascii="微软雅黑" w:hAnsi="微软雅黑" w:eastAsia="微软雅黑"/>
          <w:sz w:val="26"/>
          <w:szCs w:val="26"/>
        </w:rPr>
        <w:t>我们年龄尚小，知识不足，自制力不强，生活经验欠缺，这些会影响我们辨别是非的能力。对于沾染不良嗜好的人，我们不能受他们的怂恿和影响，应该坚决抵制“吸毒时尚”等错误观念。</w:t>
      </w:r>
    </w:p>
    <w:p w14:paraId="75C42EBA">
      <w:pPr>
        <w:spacing w:line="360" w:lineRule="auto"/>
        <w:ind w:left="420" w:firstLine="420"/>
        <w:rPr>
          <w:rFonts w:hint="eastAsia" w:ascii="微软雅黑" w:hAnsi="微软雅黑" w:eastAsia="微软雅黑" w:cs="微软雅黑"/>
          <w:sz w:val="26"/>
          <w:szCs w:val="26"/>
        </w:rPr>
      </w:pPr>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6D02">
    <w:pPr>
      <w:pStyle w:val="4"/>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9479">
    <w:pPr>
      <w:pStyle w:val="5"/>
    </w:pPr>
    <w:r>
      <w:pict>
        <v:shape id="PowerPlusWaterMarkObject11533997" o:spid="_x0000_s3075"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4B8E">
    <w:pPr>
      <w:pStyle w:val="5"/>
    </w:pPr>
    <w:r>
      <w:pict>
        <v:shape id="PowerPlusWaterMarkObject11533996" o:spid="_x0000_s3073"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AA6C0"/>
    <w:multiLevelType w:val="singleLevel"/>
    <w:tmpl w:val="AC0AA6C0"/>
    <w:lvl w:ilvl="0" w:tentative="0">
      <w:start w:val="1"/>
      <w:numFmt w:val="decimal"/>
      <w:lvlText w:val="(%1)"/>
      <w:lvlJc w:val="left"/>
      <w:pPr>
        <w:tabs>
          <w:tab w:val="left" w:pos="420"/>
        </w:tabs>
        <w:ind w:left="845" w:hanging="425"/>
      </w:pPr>
      <w:rPr>
        <w:rFonts w:hint="default"/>
      </w:rPr>
    </w:lvl>
  </w:abstractNum>
  <w:abstractNum w:abstractNumId="1">
    <w:nsid w:val="C6441762"/>
    <w:multiLevelType w:val="singleLevel"/>
    <w:tmpl w:val="C6441762"/>
    <w:lvl w:ilvl="0" w:tentative="0">
      <w:start w:val="1"/>
      <w:numFmt w:val="decimal"/>
      <w:lvlText w:val="%1."/>
      <w:lvlJc w:val="left"/>
      <w:pPr>
        <w:ind w:left="425" w:hanging="425"/>
      </w:pPr>
      <w:rPr>
        <w:rFonts w:hint="default"/>
      </w:rPr>
    </w:lvl>
  </w:abstractNum>
  <w:abstractNum w:abstractNumId="2">
    <w:nsid w:val="C7ED0733"/>
    <w:multiLevelType w:val="singleLevel"/>
    <w:tmpl w:val="C7ED0733"/>
    <w:lvl w:ilvl="0" w:tentative="0">
      <w:start w:val="1"/>
      <w:numFmt w:val="decimal"/>
      <w:lvlText w:val="(%1)"/>
      <w:lvlJc w:val="left"/>
      <w:pPr>
        <w:tabs>
          <w:tab w:val="left" w:pos="420"/>
        </w:tabs>
        <w:ind w:left="845" w:hanging="425"/>
      </w:pPr>
      <w:rPr>
        <w:rFonts w:hint="default"/>
      </w:rPr>
    </w:lvl>
  </w:abstractNum>
  <w:abstractNum w:abstractNumId="3">
    <w:nsid w:val="0D60EB84"/>
    <w:multiLevelType w:val="singleLevel"/>
    <w:tmpl w:val="0D60EB84"/>
    <w:lvl w:ilvl="0" w:tentative="0">
      <w:start w:val="1"/>
      <w:numFmt w:val="decimal"/>
      <w:lvlText w:val="(%1)"/>
      <w:lvlJc w:val="left"/>
      <w:pPr>
        <w:tabs>
          <w:tab w:val="left" w:pos="420"/>
        </w:tabs>
        <w:ind w:left="845" w:hanging="425"/>
      </w:pPr>
      <w:rPr>
        <w:rFonts w:hint="default"/>
      </w:rPr>
    </w:lvl>
  </w:abstractNum>
  <w:abstractNum w:abstractNumId="4">
    <w:nsid w:val="2D7D4F1B"/>
    <w:multiLevelType w:val="singleLevel"/>
    <w:tmpl w:val="2D7D4F1B"/>
    <w:lvl w:ilvl="0" w:tentative="0">
      <w:start w:val="1"/>
      <w:numFmt w:val="decimal"/>
      <w:lvlText w:val="%1."/>
      <w:lvlJc w:val="left"/>
      <w:pPr>
        <w:ind w:left="425" w:hanging="425"/>
      </w:pPr>
      <w:rPr>
        <w:rFonts w:hint="default"/>
      </w:rPr>
    </w:lvl>
  </w:abstractNum>
  <w:abstractNum w:abstractNumId="5">
    <w:nsid w:val="42265BB2"/>
    <w:multiLevelType w:val="singleLevel"/>
    <w:tmpl w:val="42265BB2"/>
    <w:lvl w:ilvl="0" w:tentative="0">
      <w:start w:val="1"/>
      <w:numFmt w:val="bullet"/>
      <w:lvlText w:val=""/>
      <w:lvlJc w:val="left"/>
      <w:pPr>
        <w:tabs>
          <w:tab w:val="left" w:pos="420"/>
        </w:tabs>
        <w:ind w:left="84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95F5C"/>
    <w:rsid w:val="000A38C4"/>
    <w:rsid w:val="000B39B8"/>
    <w:rsid w:val="000C77BD"/>
    <w:rsid w:val="000E42ED"/>
    <w:rsid w:val="000F5D7E"/>
    <w:rsid w:val="000F6968"/>
    <w:rsid w:val="001041F4"/>
    <w:rsid w:val="00116D57"/>
    <w:rsid w:val="00151E97"/>
    <w:rsid w:val="001668BA"/>
    <w:rsid w:val="00172A27"/>
    <w:rsid w:val="00193DCE"/>
    <w:rsid w:val="001D3B76"/>
    <w:rsid w:val="001E27EB"/>
    <w:rsid w:val="001F59AF"/>
    <w:rsid w:val="00213304"/>
    <w:rsid w:val="00222E7F"/>
    <w:rsid w:val="00235FE1"/>
    <w:rsid w:val="0028469A"/>
    <w:rsid w:val="00287DA8"/>
    <w:rsid w:val="002A29CB"/>
    <w:rsid w:val="002E4887"/>
    <w:rsid w:val="002F436D"/>
    <w:rsid w:val="00320C2F"/>
    <w:rsid w:val="00361289"/>
    <w:rsid w:val="003A6DCC"/>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6E46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943AC"/>
    <w:rsid w:val="00AD1F39"/>
    <w:rsid w:val="00AF34B7"/>
    <w:rsid w:val="00B018EF"/>
    <w:rsid w:val="00B17F14"/>
    <w:rsid w:val="00B44EE5"/>
    <w:rsid w:val="00B56279"/>
    <w:rsid w:val="00BA2781"/>
    <w:rsid w:val="00BF364E"/>
    <w:rsid w:val="00C056B7"/>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B5381"/>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3C63CC9"/>
    <w:rsid w:val="09754156"/>
    <w:rsid w:val="1292021F"/>
    <w:rsid w:val="139C147B"/>
    <w:rsid w:val="13DF0040"/>
    <w:rsid w:val="14EF3AD1"/>
    <w:rsid w:val="17E666CF"/>
    <w:rsid w:val="18F325D1"/>
    <w:rsid w:val="1A2679B1"/>
    <w:rsid w:val="1F987E90"/>
    <w:rsid w:val="200E7599"/>
    <w:rsid w:val="205C0FF6"/>
    <w:rsid w:val="227B471A"/>
    <w:rsid w:val="23E4558F"/>
    <w:rsid w:val="252E703D"/>
    <w:rsid w:val="26A74C04"/>
    <w:rsid w:val="2989501A"/>
    <w:rsid w:val="2A583963"/>
    <w:rsid w:val="2AD223C7"/>
    <w:rsid w:val="2B1F3A44"/>
    <w:rsid w:val="2F7E3391"/>
    <w:rsid w:val="2FA50DE1"/>
    <w:rsid w:val="312E2915"/>
    <w:rsid w:val="33784FC0"/>
    <w:rsid w:val="342B2770"/>
    <w:rsid w:val="34C31466"/>
    <w:rsid w:val="372E306F"/>
    <w:rsid w:val="39553B40"/>
    <w:rsid w:val="3A2E2EF8"/>
    <w:rsid w:val="3A445B32"/>
    <w:rsid w:val="3B1809C4"/>
    <w:rsid w:val="3D9E0D97"/>
    <w:rsid w:val="40A57674"/>
    <w:rsid w:val="40C829B2"/>
    <w:rsid w:val="40F02370"/>
    <w:rsid w:val="41C07D44"/>
    <w:rsid w:val="47C65622"/>
    <w:rsid w:val="4C04643A"/>
    <w:rsid w:val="4C8D5872"/>
    <w:rsid w:val="4E2D3327"/>
    <w:rsid w:val="55061E47"/>
    <w:rsid w:val="56F37F4E"/>
    <w:rsid w:val="577268A6"/>
    <w:rsid w:val="595C6E91"/>
    <w:rsid w:val="5A6662DC"/>
    <w:rsid w:val="5B1D5975"/>
    <w:rsid w:val="5BA707A0"/>
    <w:rsid w:val="5CF70ABE"/>
    <w:rsid w:val="5D105DF4"/>
    <w:rsid w:val="5DB64E63"/>
    <w:rsid w:val="5DC540C3"/>
    <w:rsid w:val="5E590F4A"/>
    <w:rsid w:val="658E1F0C"/>
    <w:rsid w:val="65CC109B"/>
    <w:rsid w:val="66BA07DD"/>
    <w:rsid w:val="67167C49"/>
    <w:rsid w:val="67284585"/>
    <w:rsid w:val="68F41ADA"/>
    <w:rsid w:val="69C3108F"/>
    <w:rsid w:val="6CD33C34"/>
    <w:rsid w:val="6DEE206E"/>
    <w:rsid w:val="731E1070"/>
    <w:rsid w:val="73FF342A"/>
    <w:rsid w:val="74C47B8A"/>
    <w:rsid w:val="7DF01D52"/>
    <w:rsid w:val="7FCF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8"/>
    <w:qFormat/>
    <w:uiPriority w:val="0"/>
    <w:rPr>
      <w:rFonts w:ascii="宋体" w:hAnsi="Courier New" w:cs="宋体"/>
      <w:szCs w:val="21"/>
    </w:rPr>
  </w:style>
  <w:style w:type="paragraph" w:styleId="3">
    <w:name w:val="Balloon Text"/>
    <w:basedOn w:val="1"/>
    <w:link w:val="25"/>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table" w:styleId="8">
    <w:name w:val="Table Grid"/>
    <w:basedOn w:val="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954F72"/>
      <w:u w:val="single"/>
    </w:rPr>
  </w:style>
  <w:style w:type="character" w:styleId="11">
    <w:name w:val="Emphasis"/>
    <w:qFormat/>
    <w:uiPriority w:val="0"/>
    <w:rPr>
      <w:color w:val="FF0000"/>
    </w:rPr>
  </w:style>
  <w:style w:type="character" w:styleId="12">
    <w:name w:val="Hyperlink"/>
    <w:qFormat/>
    <w:uiPriority w:val="0"/>
    <w:rPr>
      <w:color w:val="2583AD"/>
      <w:u w:val="none"/>
    </w:rPr>
  </w:style>
  <w:style w:type="character" w:customStyle="1" w:styleId="13">
    <w:name w:val="fr1"/>
    <w:basedOn w:val="9"/>
    <w:qFormat/>
    <w:uiPriority w:val="0"/>
  </w:style>
  <w:style w:type="character" w:customStyle="1" w:styleId="14">
    <w:name w:val="bds_nopic1"/>
    <w:qFormat/>
    <w:uiPriority w:val="0"/>
    <w:rPr>
      <w:rFonts w:ascii="宋体 ! important" w:hAnsi="宋体 ! important" w:eastAsia="宋体 ! important" w:cs="宋体 ! important"/>
      <w:color w:val="454545"/>
      <w:sz w:val="21"/>
      <w:szCs w:val="21"/>
    </w:rPr>
  </w:style>
  <w:style w:type="character" w:customStyle="1" w:styleId="15">
    <w:name w:val="ds-reads-app-special"/>
    <w:qFormat/>
    <w:uiPriority w:val="0"/>
    <w:rPr>
      <w:color w:val="FFFFFF"/>
      <w:shd w:val="clear" w:color="auto" w:fill="F94A47"/>
    </w:rPr>
  </w:style>
  <w:style w:type="character" w:customStyle="1" w:styleId="16">
    <w:name w:val="bds_more2"/>
    <w:qFormat/>
    <w:uiPriority w:val="0"/>
    <w:rPr>
      <w:rFonts w:hint="eastAsia" w:ascii="宋体" w:hAnsi="宋体" w:eastAsia="宋体" w:cs="宋体"/>
    </w:rPr>
  </w:style>
  <w:style w:type="character" w:customStyle="1" w:styleId="17">
    <w:name w:val="ds-unread-count"/>
    <w:qFormat/>
    <w:uiPriority w:val="0"/>
    <w:rPr>
      <w:b/>
      <w:color w:val="EE3322"/>
    </w:rPr>
  </w:style>
  <w:style w:type="character" w:customStyle="1" w:styleId="18">
    <w:name w:val="页脚 字符"/>
    <w:link w:val="4"/>
    <w:qFormat/>
    <w:uiPriority w:val="0"/>
    <w:rPr>
      <w:rFonts w:eastAsia="宋体"/>
      <w:kern w:val="2"/>
      <w:sz w:val="18"/>
      <w:szCs w:val="18"/>
      <w:lang w:val="en-US" w:eastAsia="zh-CN" w:bidi="ar-SA"/>
    </w:rPr>
  </w:style>
  <w:style w:type="character" w:customStyle="1" w:styleId="19">
    <w:name w:val="bds_more3"/>
    <w:basedOn w:val="9"/>
    <w:qFormat/>
    <w:uiPriority w:val="0"/>
  </w:style>
  <w:style w:type="character" w:customStyle="1" w:styleId="20">
    <w:name w:val="bds_nopic2"/>
    <w:qFormat/>
    <w:uiPriority w:val="0"/>
    <w:rPr>
      <w:rFonts w:hint="default" w:ascii="宋体 ! important" w:hAnsi="宋体 ! important" w:eastAsia="宋体 ! important" w:cs="宋体 ! important"/>
      <w:color w:val="454545"/>
      <w:sz w:val="18"/>
      <w:szCs w:val="18"/>
    </w:rPr>
  </w:style>
  <w:style w:type="character" w:customStyle="1" w:styleId="21">
    <w:name w:val="info"/>
    <w:qFormat/>
    <w:uiPriority w:val="0"/>
    <w:rPr>
      <w:color w:val="555555"/>
    </w:rPr>
  </w:style>
  <w:style w:type="character" w:customStyle="1" w:styleId="22">
    <w:name w:val="fr"/>
    <w:basedOn w:val="9"/>
    <w:qFormat/>
    <w:uiPriority w:val="0"/>
  </w:style>
  <w:style w:type="character" w:customStyle="1" w:styleId="23">
    <w:name w:val="bds_more4"/>
    <w:basedOn w:val="9"/>
    <w:qFormat/>
    <w:uiPriority w:val="0"/>
  </w:style>
  <w:style w:type="character" w:customStyle="1" w:styleId="24">
    <w:name w:val="ds-reads-from"/>
    <w:basedOn w:val="9"/>
    <w:qFormat/>
    <w:uiPriority w:val="0"/>
  </w:style>
  <w:style w:type="character" w:customStyle="1" w:styleId="25">
    <w:name w:val="批注框文本 字符"/>
    <w:link w:val="3"/>
    <w:qFormat/>
    <w:uiPriority w:val="0"/>
    <w:rPr>
      <w:kern w:val="2"/>
      <w:sz w:val="18"/>
      <w:szCs w:val="18"/>
    </w:rPr>
  </w:style>
  <w:style w:type="character" w:customStyle="1" w:styleId="26">
    <w:name w:val="bds_nopic"/>
    <w:basedOn w:val="9"/>
    <w:qFormat/>
    <w:uiPriority w:val="0"/>
  </w:style>
  <w:style w:type="character" w:customStyle="1" w:styleId="27">
    <w:name w:val="纯文本 Char"/>
    <w:qFormat/>
    <w:uiPriority w:val="0"/>
    <w:rPr>
      <w:rFonts w:ascii="宋体" w:hAnsi="Courier New" w:cs="Courier New"/>
      <w:kern w:val="2"/>
      <w:sz w:val="21"/>
      <w:szCs w:val="21"/>
    </w:rPr>
  </w:style>
  <w:style w:type="character" w:customStyle="1" w:styleId="28">
    <w:name w:val="纯文本 字符"/>
    <w:link w:val="2"/>
    <w:qFormat/>
    <w:uiPriority w:val="0"/>
    <w:rPr>
      <w:rFonts w:ascii="宋体" w:hAnsi="Courier New" w:cs="宋体"/>
      <w:kern w:val="2"/>
      <w:sz w:val="21"/>
      <w:szCs w:val="21"/>
    </w:rPr>
  </w:style>
  <w:style w:type="character" w:customStyle="1" w:styleId="29">
    <w:name w:val="页眉 字符"/>
    <w:basedOn w:val="9"/>
    <w:link w:val="5"/>
    <w:qFormat/>
    <w:uiPriority w:val="0"/>
    <w:rPr>
      <w:kern w:val="2"/>
      <w:sz w:val="18"/>
      <w:szCs w:val="18"/>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1406</Words>
  <Characters>1419</Characters>
  <Lines>13</Lines>
  <Paragraphs>3</Paragraphs>
  <TotalTime>98</TotalTime>
  <ScaleCrop>false</ScaleCrop>
  <LinksUpToDate>false</LinksUpToDate>
  <CharactersWithSpaces>1421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2023-07-07T09:52:00Z</dcterms:created>
  <dc:creator>21世纪教育</dc:creator>
  <dc:description>21世纪教育网</dc:description>
  <cp:keywords>21世纪教育网</cp:keywords>
  <cp:lastModifiedBy>77</cp:lastModifiedBy>
  <cp:lastPrinted>2017-03-02T09:34:00Z</cp:lastPrinted>
  <dcterms:modified xsi:type="dcterms:W3CDTF">2024-08-25T11:24:56Z</dcterms:modified>
  <dc:title>21世纪教育网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E4D2BB6E938840349E7E667F75DF7A87</vt:lpwstr>
  </property>
</Properties>
</file>