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076E6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课《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学会沟通交流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》教案设计</w:t>
      </w:r>
    </w:p>
    <w:p w14:paraId="66A522CB">
      <w:p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课时 与人沟通讲方法</w:t>
      </w:r>
    </w:p>
    <w:p w14:paraId="3A758745">
      <w:pPr>
        <w:spacing w:line="360" w:lineRule="auto"/>
        <w:rPr>
          <w:rFonts w:ascii="微软雅黑" w:hAnsi="微软雅黑" w:eastAsia="微软雅黑"/>
          <w:b/>
          <w:sz w:val="26"/>
          <w:szCs w:val="2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1"/>
        <w:gridCol w:w="850"/>
        <w:gridCol w:w="1418"/>
        <w:gridCol w:w="850"/>
        <w:gridCol w:w="1562"/>
        <w:gridCol w:w="753"/>
        <w:gridCol w:w="1212"/>
      </w:tblGrid>
      <w:tr w14:paraId="1030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0" w:type="dxa"/>
          </w:tcPr>
          <w:p w14:paraId="6BA4D179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711" w:type="dxa"/>
          </w:tcPr>
          <w:p w14:paraId="724B3B18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学会沟通交流</w:t>
            </w:r>
          </w:p>
          <w:p w14:paraId="143725E2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课时</w:t>
            </w:r>
          </w:p>
        </w:tc>
        <w:tc>
          <w:tcPr>
            <w:tcW w:w="850" w:type="dxa"/>
          </w:tcPr>
          <w:p w14:paraId="43F643FE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418" w:type="dxa"/>
          </w:tcPr>
          <w:p w14:paraId="47EA942E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第一单元</w:t>
            </w:r>
          </w:p>
        </w:tc>
        <w:tc>
          <w:tcPr>
            <w:tcW w:w="850" w:type="dxa"/>
          </w:tcPr>
          <w:p w14:paraId="423A7319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562" w:type="dxa"/>
          </w:tcPr>
          <w:p w14:paraId="4AD709A6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53" w:type="dxa"/>
          </w:tcPr>
          <w:p w14:paraId="6B6173C3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212" w:type="dxa"/>
          </w:tcPr>
          <w:p w14:paraId="79A0ACBD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五年级</w:t>
            </w:r>
          </w:p>
        </w:tc>
      </w:tr>
      <w:tr w14:paraId="22D3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40" w:type="dxa"/>
            <w:vAlign w:val="center"/>
          </w:tcPr>
          <w:p w14:paraId="7850101F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核心</w:t>
            </w:r>
          </w:p>
          <w:p w14:paraId="5020745F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素养</w:t>
            </w:r>
          </w:p>
          <w:p w14:paraId="1E747040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356" w:type="dxa"/>
            <w:gridSpan w:val="7"/>
          </w:tcPr>
          <w:p w14:paraId="3F1647A9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政治认同：掌握正确的沟通方法和技巧，学会表达和倾听。</w:t>
            </w:r>
          </w:p>
          <w:p w14:paraId="6FE8C018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道德修养：懂得与人沟通，要敢于表达，善于倾听，培养良好的沟通习惯。</w:t>
            </w:r>
          </w:p>
          <w:p w14:paraId="547CD007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法治观念：培养学生健康发展的观念，学会与人沟通的方法，使自己在解决问题的过程中获得成长，收获友谊。</w:t>
            </w:r>
          </w:p>
          <w:p w14:paraId="7A1E5DA3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健全人格：在与他人交流沟通时，学会理解和接受他人的观点。</w:t>
            </w:r>
          </w:p>
          <w:p w14:paraId="4CFA2433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责任意识：要勇于表达自己的观点，学会倾听，也要给对方解释的机会。</w:t>
            </w:r>
          </w:p>
        </w:tc>
      </w:tr>
      <w:tr w14:paraId="1FFF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</w:tcPr>
          <w:p w14:paraId="2A007F79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356" w:type="dxa"/>
            <w:gridSpan w:val="7"/>
          </w:tcPr>
          <w:p w14:paraId="7E67A70E">
            <w:pPr>
              <w:widowControl/>
              <w:adjustRightInd w:val="0"/>
              <w:spacing w:line="360" w:lineRule="auto"/>
              <w:jc w:val="left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  <w:lang w:eastAsia="zh-CN"/>
              </w:rPr>
              <w:t>懂得准确表达自己观点和认真倾听他人观点的重要性，学会准确表达和认真倾听的方法。</w:t>
            </w:r>
          </w:p>
        </w:tc>
      </w:tr>
      <w:tr w14:paraId="6FAC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</w:tcPr>
          <w:p w14:paraId="45BE13A6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356" w:type="dxa"/>
            <w:gridSpan w:val="7"/>
          </w:tcPr>
          <w:p w14:paraId="596A1611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  <w:lang w:eastAsia="zh-CN"/>
              </w:rPr>
              <w:t>尝试运用适宜的沟通方法消除分歧、达成共识。</w:t>
            </w:r>
          </w:p>
        </w:tc>
      </w:tr>
    </w:tbl>
    <w:p w14:paraId="53780E57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39C4386B">
      <w:pPr>
        <w:spacing w:line="360" w:lineRule="auto"/>
        <w:rPr>
          <w:rFonts w:ascii="微软雅黑" w:hAnsi="微软雅黑" w:eastAsia="微软雅黑"/>
          <w:sz w:val="26"/>
          <w:szCs w:val="26"/>
        </w:rPr>
      </w:pPr>
    </w:p>
    <w:p w14:paraId="151C2366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教学过程</w:t>
      </w:r>
    </w:p>
    <w:p w14:paraId="7B2D1846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一、课前导入</w:t>
      </w:r>
    </w:p>
    <w:p w14:paraId="53361AC0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做游戏</w:t>
      </w:r>
    </w:p>
    <w:p w14:paraId="23ACD4FF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</w:rPr>
        <w:t>游戏规则</w:t>
      </w:r>
      <w:r>
        <w:rPr>
          <w:rFonts w:hint="eastAsia" w:ascii="微软雅黑" w:hAnsi="微软雅黑" w:eastAsia="微软雅黑"/>
          <w:b w:val="0"/>
          <w:bCs w:val="0"/>
          <w:sz w:val="26"/>
          <w:szCs w:val="26"/>
          <w:lang w:eastAsia="zh-CN"/>
        </w:rPr>
        <w:t>：</w:t>
      </w:r>
    </w:p>
    <w:p w14:paraId="2EB2C580">
      <w:pPr>
        <w:numPr>
          <w:ilvl w:val="0"/>
          <w:numId w:val="2"/>
        </w:numPr>
        <w:spacing w:line="360" w:lineRule="auto"/>
        <w:ind w:left="840" w:leftChars="0" w:hanging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eastAsia="zh-CN"/>
        </w:rPr>
        <w:t>自由组合，两人一组。</w:t>
      </w:r>
    </w:p>
    <w:p w14:paraId="50C8836C">
      <w:pPr>
        <w:numPr>
          <w:ilvl w:val="0"/>
          <w:numId w:val="2"/>
        </w:numPr>
        <w:spacing w:line="360" w:lineRule="auto"/>
        <w:ind w:left="840" w:leftChars="0" w:hanging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eastAsia="zh-CN"/>
        </w:rPr>
        <w:t>猜词者不得转身看屏幕，比划者可以用手势、表情、语言来表达，但不能说出题目中的任何一个字。</w:t>
      </w:r>
    </w:p>
    <w:p w14:paraId="06A0A6F3">
      <w:pPr>
        <w:numPr>
          <w:ilvl w:val="0"/>
          <w:numId w:val="2"/>
        </w:numPr>
        <w:spacing w:line="360" w:lineRule="auto"/>
        <w:ind w:left="840" w:leftChars="0" w:hanging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eastAsia="zh-CN"/>
        </w:rPr>
        <w:t>每对选手参赛时间1分钟，答对数量最多的获得胜利。</w:t>
      </w:r>
    </w:p>
    <w:p w14:paraId="01DBE28E">
      <w:pPr>
        <w:numPr>
          <w:ilvl w:val="0"/>
          <w:numId w:val="0"/>
        </w:numPr>
        <w:spacing w:line="360" w:lineRule="auto"/>
        <w:ind w:left="420" w:leftChars="0"/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 xml:space="preserve"> 结果：胜利者说说获胜的秘诀；失败者说说失败的经验。</w:t>
      </w:r>
    </w:p>
    <w:p w14:paraId="14518B87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</w:rPr>
        <w:t>演一演：跟同桌演练一下，看看重音不同时，意思还一样吗？</w:t>
      </w:r>
    </w:p>
    <w:p w14:paraId="4809E738"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/>
          <w:b w:val="0"/>
          <w:bCs w:val="0"/>
          <w:sz w:val="26"/>
          <w:szCs w:val="26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270500" cy="2622550"/>
            <wp:effectExtent l="0" t="0" r="0" b="635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963B6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</w:rPr>
        <w:t>试一试：跟同桌演练一下，说说哪种语气更能让人接受。</w:t>
      </w:r>
    </w:p>
    <w:p w14:paraId="4241D97D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/>
          <w:bCs/>
          <w:sz w:val="26"/>
          <w:szCs w:val="26"/>
        </w:rPr>
      </w:pPr>
      <w:r>
        <w:drawing>
          <wp:inline distT="0" distB="0" distL="114300" distR="114300">
            <wp:extent cx="5810250" cy="2273300"/>
            <wp:effectExtent l="0" t="0" r="6350" b="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6C6B6">
      <w:pPr>
        <w:spacing w:line="360" w:lineRule="auto"/>
        <w:rPr>
          <w:rFonts w:hint="eastAsia" w:ascii="微软雅黑" w:hAnsi="微软雅黑" w:eastAsia="微软雅黑"/>
          <w:b w:val="0"/>
          <w:bCs w:val="0"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二、新知讲解</w:t>
      </w:r>
    </w:p>
    <w:p w14:paraId="246F3CDD">
      <w:pPr>
        <w:spacing w:line="360" w:lineRule="auto"/>
        <w:rPr>
          <w:rFonts w:hint="eastAsia" w:ascii="微软雅黑" w:hAnsi="微软雅黑" w:eastAsia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  <w:lang w:val="en-US" w:eastAsia="zh-CN"/>
        </w:rPr>
        <w:t>（一）表达有方法</w:t>
      </w:r>
    </w:p>
    <w:p w14:paraId="1A6D33FE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活动园地：你和朋友约好一起去博物馆，他却临时说有事不能来。面对朋友的失约，你会怎么和他说？</w:t>
      </w:r>
    </w:p>
    <w:p w14:paraId="53F36790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生1：你为什么不能来？我等了你好长时间，你真不守信用！</w:t>
      </w:r>
    </w:p>
    <w:p w14:paraId="737C012B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生2：我已经到这里来了，你却不能来，我有点失望！</w:t>
      </w:r>
    </w:p>
    <w:p w14:paraId="3DBC5552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分析与思考</w:t>
      </w:r>
    </w:p>
    <w:p w14:paraId="450FA731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6645910" cy="2362200"/>
            <wp:effectExtent l="0" t="0" r="8890" b="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79E8D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表达小贴士：</w:t>
      </w:r>
    </w:p>
    <w:p w14:paraId="5B3A222C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提示一：表达意见时应该要使用以“我”为主语的句式，更利于沟通。</w:t>
      </w:r>
    </w:p>
    <w:p w14:paraId="13CC409E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提示二：表达意见时态度诚恳，语气平和，音量适中。</w:t>
      </w:r>
    </w:p>
    <w:p w14:paraId="21468AB5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案例分析：假如你和体育委员钱小明因为运动会项目报名的事情发生了争吵，本来你的强项是短跑，他却让你报跳远。你会怎么跟钱小明说？（分别使用“你”为主语和“我”为主语的表达方式）</w:t>
      </w:r>
    </w:p>
    <w:p w14:paraId="4BABD48A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6640195" cy="2374265"/>
            <wp:effectExtent l="0" t="0" r="1905" b="63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67264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情景小剧场</w:t>
      </w:r>
    </w:p>
    <w:p w14:paraId="629CD170">
      <w:pPr>
        <w:numPr>
          <w:ilvl w:val="0"/>
          <w:numId w:val="4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同桌扮演 ，一名扮演体育委员钱小明，一名扮演学生A，模拟对话。</w:t>
      </w:r>
    </w:p>
    <w:p w14:paraId="1412058B">
      <w:pPr>
        <w:numPr>
          <w:ilvl w:val="0"/>
          <w:numId w:val="4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扮演钱小明的同学，思考你是否同意，为什么？</w:t>
      </w:r>
    </w:p>
    <w:p w14:paraId="30344783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观看视频</w:t>
      </w:r>
    </w:p>
    <w:p w14:paraId="5E561253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表达小贴士：表达意见时要明确自己的观点，充分说理，准确表达，让对方理解你的想法。</w:t>
      </w:r>
    </w:p>
    <w:p w14:paraId="78F6ECBD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教师小结：</w:t>
      </w:r>
    </w:p>
    <w:p w14:paraId="251A9D07">
      <w:pPr>
        <w:numPr>
          <w:ilvl w:val="0"/>
          <w:numId w:val="5"/>
        </w:numPr>
        <w:spacing w:line="360" w:lineRule="auto"/>
        <w:ind w:left="840" w:leftChars="0" w:hanging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每个人都有发表自己意见的权利，表达时要自信。</w:t>
      </w:r>
    </w:p>
    <w:p w14:paraId="43384A0B">
      <w:pPr>
        <w:numPr>
          <w:ilvl w:val="0"/>
          <w:numId w:val="5"/>
        </w:numPr>
        <w:spacing w:line="360" w:lineRule="auto"/>
        <w:ind w:left="840" w:leftChars="0" w:hanging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说话前要准备，明确观点，充分说理，准确表达。</w:t>
      </w:r>
    </w:p>
    <w:p w14:paraId="1A0842F3">
      <w:pPr>
        <w:numPr>
          <w:ilvl w:val="0"/>
          <w:numId w:val="5"/>
        </w:numPr>
        <w:spacing w:line="360" w:lineRule="auto"/>
        <w:ind w:left="840" w:leftChars="0" w:hanging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说话要态度诚恳，语气平和，音量适中，有理有据，可以配合手势。</w:t>
      </w:r>
    </w:p>
    <w:p w14:paraId="0FA7BD80">
      <w:pPr>
        <w:spacing w:line="360" w:lineRule="auto"/>
        <w:rPr>
          <w:rFonts w:hint="eastAsia" w:ascii="微软雅黑" w:hAnsi="微软雅黑" w:eastAsia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  <w:lang w:val="en-US" w:eastAsia="zh-CN"/>
        </w:rPr>
        <w:t>（二）倾听有耐心</w:t>
      </w:r>
    </w:p>
    <w:p w14:paraId="1EB3FEBF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观看视频：父与子的故事</w:t>
      </w:r>
    </w:p>
    <w:p w14:paraId="25855B39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提出问题：思考：在一开始，父子关系不好的原因是什么？后来又是什么原因导致了父子关系的好转？</w:t>
      </w:r>
    </w:p>
    <w:p w14:paraId="71E5CDC5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关键：耐心倾听</w:t>
      </w:r>
    </w:p>
    <w:p w14:paraId="3410B640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  <w:t>学会耐心倾听能够帮助我们更好地了解彼此，从而让沟通更加顺畅，使问题得到更好地解</w:t>
      </w: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ab/>
      </w:r>
      <w:r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  <w:t>决，关系更融洽。</w:t>
      </w:r>
    </w:p>
    <w:p w14:paraId="7507BB9E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提出问题：在生活中，你与别人主动沟通时，遇到过什么烦恼吗？你喜欢别人怎样的反应，不喜欢怎样的反应？对自己有什么影响？</w:t>
      </w:r>
    </w:p>
    <w:p w14:paraId="14A35C4A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生1：他是不是不爱听我说啊？真没意思。</w:t>
      </w:r>
    </w:p>
    <w:p w14:paraId="3131481B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生2：我的铅笔呢？我的橡皮呢？</w:t>
      </w:r>
    </w:p>
    <w:p w14:paraId="7BFEAADC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生3：妈妈，我和好朋友发生了矛盾，因为……</w:t>
      </w:r>
    </w:p>
    <w:p w14:paraId="129A803D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生4：你怎么这么不懂得宽容啊……</w:t>
      </w:r>
    </w:p>
    <w:p w14:paraId="4FA77052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生5：周末我们去哪儿玩？去动物园？天文馆？还是……真无趣。</w:t>
      </w:r>
    </w:p>
    <w:p w14:paraId="7B80DDE7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小小提示：倾听的确是一门艺术，倾听不仅需要用耳朵，更需要用心。有时，我们不经意间的一个肢体动作、一个眼神，都可能会给表达者带来不同的感受。</w:t>
      </w:r>
    </w:p>
    <w:p w14:paraId="559E7309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教师小结：</w:t>
      </w:r>
    </w:p>
    <w:p w14:paraId="6F285115">
      <w:pPr>
        <w:numPr>
          <w:ilvl w:val="0"/>
          <w:numId w:val="7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身体前倾，目光专注。</w:t>
      </w:r>
    </w:p>
    <w:p w14:paraId="688DC52E">
      <w:pPr>
        <w:numPr>
          <w:ilvl w:val="0"/>
          <w:numId w:val="7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边听边观察，从对方的表情、手势和语气中获取信息。</w:t>
      </w:r>
    </w:p>
    <w:p w14:paraId="0510283C">
      <w:pPr>
        <w:numPr>
          <w:ilvl w:val="0"/>
          <w:numId w:val="7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从对方的发言中把握关键内容，做好回应的准备。</w:t>
      </w:r>
    </w:p>
    <w:p w14:paraId="325AE179">
      <w:pPr>
        <w:numPr>
          <w:ilvl w:val="0"/>
          <w:numId w:val="7"/>
        </w:numPr>
        <w:spacing w:line="360" w:lineRule="auto"/>
        <w:ind w:left="845" w:leftChars="0" w:hanging="425" w:firstLineChars="0"/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用点头等方式表示你的认同或礼貌地提出自己的看法。</w:t>
      </w:r>
    </w:p>
    <w:p w14:paraId="6DED80CF">
      <w:pPr>
        <w:spacing w:line="360" w:lineRule="auto"/>
        <w:rPr>
          <w:rFonts w:hint="eastAsia" w:ascii="微软雅黑" w:hAnsi="微软雅黑" w:eastAsia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  <w:lang w:val="en-US" w:eastAsia="zh-CN"/>
        </w:rPr>
        <w:t>（三）争论不指责</w:t>
      </w:r>
    </w:p>
    <w:p w14:paraId="30188FF0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班级活动：班级要组织集体秋游，可是去哪里秋游还没有决定，现在有几个地点供大家选择：1.动物园；2.植物园；3.烈士陵园；4.科技馆。请大家分组讨论来决定吧。</w:t>
      </w:r>
    </w:p>
    <w:p w14:paraId="15C5477A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活动流程：</w:t>
      </w:r>
    </w:p>
    <w:p w14:paraId="5E862B8E">
      <w:pPr>
        <w:numPr>
          <w:ilvl w:val="0"/>
          <w:numId w:val="9"/>
        </w:numPr>
        <w:spacing w:line="360" w:lineRule="auto"/>
        <w:ind w:left="840" w:leftChars="0" w:hanging="420" w:firstLineChars="0"/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  <w:t>全班同学分成4个小组。</w:t>
      </w:r>
    </w:p>
    <w:p w14:paraId="6442661A">
      <w:pPr>
        <w:numPr>
          <w:ilvl w:val="0"/>
          <w:numId w:val="9"/>
        </w:numPr>
        <w:spacing w:line="360" w:lineRule="auto"/>
        <w:ind w:left="840" w:leftChars="0" w:hanging="420" w:firstLineChars="0"/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  <w:t>每个小组充分讨论，讨论过程中尽力表达清楚，同时也认真倾听。</w:t>
      </w:r>
    </w:p>
    <w:p w14:paraId="6E4E5F50">
      <w:pPr>
        <w:numPr>
          <w:ilvl w:val="0"/>
          <w:numId w:val="9"/>
        </w:numPr>
        <w:spacing w:line="360" w:lineRule="auto"/>
        <w:ind w:left="840" w:leftChars="0" w:hanging="420" w:firstLineChars="0"/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  <w:t>讨论结束后，请小组代表总结发言。</w:t>
      </w:r>
    </w:p>
    <w:p w14:paraId="6997D5D4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说一说</w:t>
      </w:r>
    </w:p>
    <w:p w14:paraId="15AF5676">
      <w:pPr>
        <w:numPr>
          <w:ilvl w:val="0"/>
          <w:numId w:val="10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开始讨论时，小组成员的意见统一吗？</w:t>
      </w:r>
    </w:p>
    <w:p w14:paraId="3BBA3DA8">
      <w:pPr>
        <w:numPr>
          <w:ilvl w:val="0"/>
          <w:numId w:val="10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小组意见不同时，有成员互相指责吗？</w:t>
      </w:r>
    </w:p>
    <w:p w14:paraId="1D88A3F4">
      <w:pPr>
        <w:numPr>
          <w:ilvl w:val="0"/>
          <w:numId w:val="10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互相指责的结果是什么呢？</w:t>
      </w:r>
    </w:p>
    <w:p w14:paraId="37B9023F">
      <w:pPr>
        <w:numPr>
          <w:ilvl w:val="0"/>
          <w:numId w:val="10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本小组是怎么得到统一的小组意见的？</w:t>
      </w:r>
    </w:p>
    <w:p w14:paraId="2B07BABC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小小提示：与人沟通，即使未能达成共识，也不要相互指责。我们可以结合具体问题进行讨论，给对方充分解释的机会。</w:t>
      </w:r>
    </w:p>
    <w:p w14:paraId="06FFA7F2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谈一谈</w:t>
      </w:r>
    </w:p>
    <w:p w14:paraId="6DCDE618">
      <w:pPr>
        <w:numPr>
          <w:ilvl w:val="0"/>
          <w:numId w:val="11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小组代表的发言你认同吗？</w:t>
      </w:r>
    </w:p>
    <w:p w14:paraId="18D9CB86">
      <w:pPr>
        <w:numPr>
          <w:ilvl w:val="0"/>
          <w:numId w:val="11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如果小组代表说的不对，你会当着大家的面指出来吗？</w:t>
      </w:r>
    </w:p>
    <w:p w14:paraId="0753787D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想一想</w:t>
      </w:r>
    </w:p>
    <w:p w14:paraId="581109AE">
      <w:pPr>
        <w:numPr>
          <w:ilvl w:val="0"/>
          <w:numId w:val="12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你愿意被当着大家的面指责吗？</w:t>
      </w:r>
    </w:p>
    <w:p w14:paraId="38C91A2E">
      <w:pPr>
        <w:numPr>
          <w:ilvl w:val="0"/>
          <w:numId w:val="12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假如被当面指责，你的心情是怎样的？</w:t>
      </w:r>
    </w:p>
    <w:p w14:paraId="4FD6260B">
      <w:pPr>
        <w:numPr>
          <w:ilvl w:val="0"/>
          <w:numId w:val="12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当面指责会影响你们之间的同学关系吗？</w:t>
      </w:r>
    </w:p>
    <w:p w14:paraId="3D9FB4D7">
      <w:pPr>
        <w:numPr>
          <w:ilvl w:val="0"/>
          <w:numId w:val="12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如果不当面指责，你希望他怎么做？</w:t>
      </w:r>
    </w:p>
    <w:p w14:paraId="0B9CBCCF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辨一辨：同学犯了错，要不要当着大家的面指出来？</w:t>
      </w:r>
    </w:p>
    <w:p w14:paraId="0862C52A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6644005" cy="2508885"/>
            <wp:effectExtent l="0" t="0" r="10795" b="571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6A523">
      <w:pPr>
        <w:spacing w:line="360" w:lineRule="auto"/>
        <w:rPr>
          <w:rFonts w:hint="default" w:ascii="微软雅黑" w:hAnsi="微软雅黑" w:eastAsia="微软雅黑"/>
          <w:b/>
          <w:bCs/>
          <w:sz w:val="26"/>
          <w:szCs w:val="26"/>
          <w:lang w:val="en-US" w:eastAsia="zh-CN"/>
        </w:rPr>
      </w:pPr>
    </w:p>
    <w:p w14:paraId="4AEAD3CB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三、课堂总结</w:t>
      </w:r>
    </w:p>
    <w:p w14:paraId="7A5BC5F8">
      <w:p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  <w:r>
        <w:drawing>
          <wp:inline distT="0" distB="0" distL="114300" distR="114300">
            <wp:extent cx="6646545" cy="2669540"/>
            <wp:effectExtent l="0" t="0" r="8255" b="1016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063DA">
      <w:pPr>
        <w:spacing w:line="360" w:lineRule="auto"/>
        <w:rPr>
          <w:rFonts w:hint="eastAsia" w:ascii="微软雅黑" w:hAnsi="微软雅黑" w:eastAsia="微软雅黑"/>
          <w:b/>
          <w:bCs/>
          <w:sz w:val="26"/>
          <w:szCs w:val="26"/>
          <w:lang w:val="en-US" w:eastAsia="zh-CN"/>
        </w:rPr>
      </w:pPr>
    </w:p>
    <w:p w14:paraId="2BBCA2A8">
      <w:pPr>
        <w:spacing w:line="360" w:lineRule="auto"/>
        <w:rPr>
          <w:rFonts w:hint="eastAsia" w:ascii="微软雅黑" w:hAnsi="微软雅黑" w:eastAsia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  <w:lang w:val="en-US" w:eastAsia="zh-CN"/>
        </w:rPr>
        <w:t>四</w:t>
      </w:r>
      <w:r>
        <w:rPr>
          <w:rFonts w:hint="eastAsia" w:ascii="微软雅黑" w:hAnsi="微软雅黑" w:eastAsia="微软雅黑"/>
          <w:b/>
          <w:bCs/>
          <w:sz w:val="26"/>
          <w:szCs w:val="26"/>
        </w:rPr>
        <w:t>、</w:t>
      </w:r>
      <w:r>
        <w:rPr>
          <w:rFonts w:hint="eastAsia" w:ascii="微软雅黑" w:hAnsi="微软雅黑" w:eastAsia="微软雅黑"/>
          <w:b/>
          <w:bCs/>
          <w:sz w:val="26"/>
          <w:szCs w:val="26"/>
          <w:lang w:val="en-US" w:eastAsia="zh-CN"/>
        </w:rPr>
        <w:t>课后拓展</w:t>
      </w:r>
    </w:p>
    <w:p w14:paraId="3482BA29">
      <w:pPr>
        <w:spacing w:line="360" w:lineRule="auto"/>
        <w:ind w:firstLine="420" w:firstLineChars="0"/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  <w:t xml:space="preserve"> 耐心听父母说一说对我们有哪些期待，也勇敢跟父母说一说我们的小烦恼。</w:t>
      </w:r>
    </w:p>
    <w:p w14:paraId="4438A49C"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E4866">
    <w:pPr>
      <w:pStyle w:val="4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5FFFF">
    <w:pPr>
      <w:pStyle w:val="5"/>
    </w:pPr>
    <w:r>
      <w:pict>
        <v:shape id="PowerPlusWaterMarkObject11533997" o:spid="_x0000_s3075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9EEA6">
    <w:pPr>
      <w:pStyle w:val="5"/>
    </w:pPr>
    <w:r>
      <w:pict>
        <v:shape id="PowerPlusWaterMarkObject11533996" o:spid="_x0000_s3073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271B0"/>
    <w:multiLevelType w:val="singleLevel"/>
    <w:tmpl w:val="861271B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1CEAAFF"/>
    <w:multiLevelType w:val="singleLevel"/>
    <w:tmpl w:val="B1CEAAFF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CAEDC61F"/>
    <w:multiLevelType w:val="singleLevel"/>
    <w:tmpl w:val="CAEDC6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2BC22D7"/>
    <w:multiLevelType w:val="singleLevel"/>
    <w:tmpl w:val="D2BC22D7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EE74B5CB"/>
    <w:multiLevelType w:val="singleLevel"/>
    <w:tmpl w:val="EE74B5C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5">
    <w:nsid w:val="EEA02B5C"/>
    <w:multiLevelType w:val="singleLevel"/>
    <w:tmpl w:val="EEA02B5C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6">
    <w:nsid w:val="0F186AFE"/>
    <w:multiLevelType w:val="singleLevel"/>
    <w:tmpl w:val="0F186AF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7">
    <w:nsid w:val="13577A51"/>
    <w:multiLevelType w:val="singleLevel"/>
    <w:tmpl w:val="13577A51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8">
    <w:nsid w:val="1F08CEF9"/>
    <w:multiLevelType w:val="singleLevel"/>
    <w:tmpl w:val="1F08CE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22D5ECD2"/>
    <w:multiLevelType w:val="singleLevel"/>
    <w:tmpl w:val="22D5ECD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40E7E3DC"/>
    <w:multiLevelType w:val="singleLevel"/>
    <w:tmpl w:val="40E7E3DC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1">
    <w:nsid w:val="61832FF0"/>
    <w:multiLevelType w:val="singleLevel"/>
    <w:tmpl w:val="61832FF0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95F5C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D3B76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A6DCC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6E46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943AC"/>
    <w:rsid w:val="00AD1F39"/>
    <w:rsid w:val="00AF34B7"/>
    <w:rsid w:val="00B018EF"/>
    <w:rsid w:val="00B17F14"/>
    <w:rsid w:val="00B44EE5"/>
    <w:rsid w:val="00B56279"/>
    <w:rsid w:val="00BA2781"/>
    <w:rsid w:val="00BF364E"/>
    <w:rsid w:val="00C056B7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B5381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3C63CC9"/>
    <w:rsid w:val="09754156"/>
    <w:rsid w:val="1292021F"/>
    <w:rsid w:val="139C147B"/>
    <w:rsid w:val="13DF0040"/>
    <w:rsid w:val="14EF3AD1"/>
    <w:rsid w:val="17E666CF"/>
    <w:rsid w:val="18F325D1"/>
    <w:rsid w:val="1A2679B1"/>
    <w:rsid w:val="1F987E90"/>
    <w:rsid w:val="200E7599"/>
    <w:rsid w:val="205C0FF6"/>
    <w:rsid w:val="227B471A"/>
    <w:rsid w:val="23E4558F"/>
    <w:rsid w:val="252E703D"/>
    <w:rsid w:val="26A74C04"/>
    <w:rsid w:val="2989501A"/>
    <w:rsid w:val="2A583963"/>
    <w:rsid w:val="2AD223C7"/>
    <w:rsid w:val="2B1F3A44"/>
    <w:rsid w:val="2F7E3391"/>
    <w:rsid w:val="2FA50DE1"/>
    <w:rsid w:val="312E2915"/>
    <w:rsid w:val="33784FC0"/>
    <w:rsid w:val="34C31466"/>
    <w:rsid w:val="372E306F"/>
    <w:rsid w:val="39553B40"/>
    <w:rsid w:val="3A2E2EF8"/>
    <w:rsid w:val="3A445B32"/>
    <w:rsid w:val="3B1809C4"/>
    <w:rsid w:val="3D9E0D97"/>
    <w:rsid w:val="40A57674"/>
    <w:rsid w:val="40C829B2"/>
    <w:rsid w:val="40F02370"/>
    <w:rsid w:val="41C07D44"/>
    <w:rsid w:val="47C65622"/>
    <w:rsid w:val="4BD747A7"/>
    <w:rsid w:val="4C04643A"/>
    <w:rsid w:val="4C8D5872"/>
    <w:rsid w:val="4E2D3327"/>
    <w:rsid w:val="55061E47"/>
    <w:rsid w:val="56F37F4E"/>
    <w:rsid w:val="595C6E91"/>
    <w:rsid w:val="599E096A"/>
    <w:rsid w:val="5A6662DC"/>
    <w:rsid w:val="5BA707A0"/>
    <w:rsid w:val="5CF70ABE"/>
    <w:rsid w:val="5D105DF4"/>
    <w:rsid w:val="5DB64E63"/>
    <w:rsid w:val="5DC540C3"/>
    <w:rsid w:val="658E1F0C"/>
    <w:rsid w:val="65CC109B"/>
    <w:rsid w:val="66BA07DD"/>
    <w:rsid w:val="67167C49"/>
    <w:rsid w:val="67284585"/>
    <w:rsid w:val="68F41ADA"/>
    <w:rsid w:val="69C3108F"/>
    <w:rsid w:val="6CD33C34"/>
    <w:rsid w:val="6DEE206E"/>
    <w:rsid w:val="731E1070"/>
    <w:rsid w:val="73FF342A"/>
    <w:rsid w:val="74C47B8A"/>
    <w:rsid w:val="789B2E78"/>
    <w:rsid w:val="7DF01D52"/>
    <w:rsid w:val="7FC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8"/>
    <w:qFormat/>
    <w:uiPriority w:val="0"/>
    <w:rPr>
      <w:rFonts w:ascii="宋体" w:hAnsi="Courier New" w:cs="宋体"/>
      <w:szCs w:val="21"/>
    </w:rPr>
  </w:style>
  <w:style w:type="paragraph" w:styleId="3">
    <w:name w:val="Balloon Text"/>
    <w:basedOn w:val="1"/>
    <w:link w:val="25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qFormat/>
    <w:uiPriority w:val="0"/>
    <w:rPr>
      <w:color w:val="954F72"/>
      <w:u w:val="single"/>
    </w:rPr>
  </w:style>
  <w:style w:type="character" w:styleId="11">
    <w:name w:val="Emphasis"/>
    <w:qFormat/>
    <w:uiPriority w:val="0"/>
    <w:rPr>
      <w:color w:val="FF0000"/>
    </w:rPr>
  </w:style>
  <w:style w:type="character" w:styleId="12">
    <w:name w:val="Hyperlink"/>
    <w:qFormat/>
    <w:uiPriority w:val="0"/>
    <w:rPr>
      <w:color w:val="2583AD"/>
      <w:u w:val="none"/>
    </w:rPr>
  </w:style>
  <w:style w:type="character" w:customStyle="1" w:styleId="13">
    <w:name w:val="fr1"/>
    <w:basedOn w:val="9"/>
    <w:qFormat/>
    <w:uiPriority w:val="0"/>
  </w:style>
  <w:style w:type="character" w:customStyle="1" w:styleId="14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5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6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7">
    <w:name w:val="ds-unread-count"/>
    <w:qFormat/>
    <w:uiPriority w:val="0"/>
    <w:rPr>
      <w:b/>
      <w:color w:val="EE3322"/>
    </w:rPr>
  </w:style>
  <w:style w:type="character" w:customStyle="1" w:styleId="18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bds_more3"/>
    <w:basedOn w:val="9"/>
    <w:qFormat/>
    <w:uiPriority w:val="0"/>
  </w:style>
  <w:style w:type="character" w:customStyle="1" w:styleId="20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1">
    <w:name w:val="info"/>
    <w:qFormat/>
    <w:uiPriority w:val="0"/>
    <w:rPr>
      <w:color w:val="555555"/>
    </w:rPr>
  </w:style>
  <w:style w:type="character" w:customStyle="1" w:styleId="22">
    <w:name w:val="fr"/>
    <w:basedOn w:val="9"/>
    <w:qFormat/>
    <w:uiPriority w:val="0"/>
  </w:style>
  <w:style w:type="character" w:customStyle="1" w:styleId="23">
    <w:name w:val="bds_more4"/>
    <w:basedOn w:val="9"/>
    <w:qFormat/>
    <w:uiPriority w:val="0"/>
  </w:style>
  <w:style w:type="character" w:customStyle="1" w:styleId="24">
    <w:name w:val="ds-reads-from"/>
    <w:basedOn w:val="9"/>
    <w:qFormat/>
    <w:uiPriority w:val="0"/>
  </w:style>
  <w:style w:type="character" w:customStyle="1" w:styleId="25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26">
    <w:name w:val="bds_nopic"/>
    <w:basedOn w:val="9"/>
    <w:qFormat/>
    <w:uiPriority w:val="0"/>
  </w:style>
  <w:style w:type="character" w:customStyle="1" w:styleId="27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纯文本 字符"/>
    <w:link w:val="2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29">
    <w:name w:val="页眉 字符"/>
    <w:basedOn w:val="9"/>
    <w:link w:val="5"/>
    <w:qFormat/>
    <w:uiPriority w:val="0"/>
    <w:rPr>
      <w:kern w:val="2"/>
      <w:sz w:val="18"/>
      <w:szCs w:val="18"/>
    </w:rPr>
  </w:style>
  <w:style w:type="paragraph" w:styleId="3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1775</Words>
  <Characters>1779</Characters>
  <Lines>13</Lines>
  <Paragraphs>3</Paragraphs>
  <TotalTime>3</TotalTime>
  <ScaleCrop>false</ScaleCrop>
  <LinksUpToDate>false</LinksUpToDate>
  <CharactersWithSpaces>1785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2023-07-07T09:52:00Z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2024-08-25T11:23:41Z</dcterms:modified>
  <dc:title>21世纪教育网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E4D2BB6E938840349E7E667F75DF7A87</vt:lpwstr>
  </property>
</Properties>
</file>