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1E0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10782300</wp:posOffset>
            </wp:positionV>
            <wp:extent cx="381000" cy="482600"/>
            <wp:effectExtent l="0" t="0" r="0" b="12700"/>
            <wp:wrapNone/>
            <wp:docPr id="100056" name="图片 10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6" name="图片 10005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年湖南省益阳市中考数学试卷</w:t>
      </w:r>
    </w:p>
    <w:p w14:paraId="411C206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分；每小题给出的四个选项中，只有一项是符合题目要求的）</w:t>
      </w:r>
    </w:p>
    <w:p w14:paraId="3AE9FF04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四个实数﹣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7.65pt;width:19pt;" o:ole="t" filled="f" o:preferrelative="t" stroked="f" coordsize="21600,21600">
            <v:path/>
            <v:fill on="f" focussize="0,0"/>
            <v:stroke on="f" joinstyle="miter"/>
            <v:imagedata r:id="rId12" o:title="eqIdcf298f00799cbf34b4db26f5f63af92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14" o:title="eqId4dac452fbb5ef6dd653e7fbbef63948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中，比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小的数是（　　）</w:t>
      </w:r>
    </w:p>
    <w:p w14:paraId="1B26D1E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﹣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7.65pt;width:19pt;" o:ole="t" filled="f" o:preferrelative="t" stroked="f" coordsize="21600,21600">
            <v:path/>
            <v:fill on="f" focussize="0,0"/>
            <v:stroke on="f" joinstyle="miter"/>
            <v:imagedata r:id="rId12" o:title="eqIdcf298f00799cbf34b4db26f5f63af92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14" o:title="eqId4dac452fbb5ef6dd653e7fbbef63948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50B219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下列各式中，运算结果等于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88" name="图片 200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" name="图片 20038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　　）</w:t>
      </w:r>
    </w:p>
    <w:p w14:paraId="6F56D3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</w:p>
    <w:p w14:paraId="744594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是下列四个选项中的某个不等式组的一个解，则这个不等式组是（    ）</w:t>
      </w:r>
    </w:p>
    <w:p w14:paraId="414809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6pt;width:40.1pt;" o:ole="t" filled="f" o:preferrelative="t" stroked="f" coordsize="21600,21600">
            <v:path/>
            <v:fill on="f" focussize="0,0"/>
            <v:stroke on="f" joinstyle="miter"/>
            <v:imagedata r:id="rId19" o:title="eqId5e3f6fce59782e092092fefb4e7740c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6pt;width:40.1pt;" o:ole="t" filled="f" o:preferrelative="t" stroked="f" coordsize="21600,21600">
            <v:path/>
            <v:fill on="f" focussize="0,0"/>
            <v:stroke on="f" joinstyle="miter"/>
            <v:imagedata r:id="rId21" o:title="eqId2ca3296bc18e90a86f84ba98d417f58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6pt;width:40.1pt;" o:ole="t" filled="f" o:preferrelative="t" stroked="f" coordsize="21600,21600">
            <v:path/>
            <v:fill on="f" focussize="0,0"/>
            <v:stroke on="f" joinstyle="miter"/>
            <v:imagedata r:id="rId23" o:title="eqIdfda8671a975514c9f9a19682c8f46e0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6pt;width:40.1pt;" o:ole="t" filled="f" o:preferrelative="t" stroked="f" coordsize="21600,21600">
            <v:path/>
            <v:fill on="f" focussize="0,0"/>
            <v:stroke on="f" joinstyle="miter"/>
            <v:imagedata r:id="rId25" o:title="eqIda6dcfa81193e9adc98748a44b06f62c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</w:p>
    <w:p w14:paraId="0B3719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的一个根，则此方程的另一个根是（　　）</w:t>
      </w:r>
    </w:p>
    <w:p w14:paraId="4A5D057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</w:p>
    <w:p w14:paraId="418C7C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已知一个函数的因变量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的几组对应值如表，则这个函数的表达式可以是（　　）</w:t>
      </w:r>
    </w:p>
    <w:tbl>
      <w:tblPr>
        <w:tblStyle w:val="5"/>
        <w:tblW w:w="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660"/>
        <w:gridCol w:w="660"/>
        <w:gridCol w:w="660"/>
        <w:gridCol w:w="660"/>
        <w:gridCol w:w="660"/>
        <w:gridCol w:w="660"/>
      </w:tblGrid>
      <w:tr w14:paraId="2899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D12EB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25AC3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4E08B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72FC6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FC258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40BB5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D2256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0D4F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DBE22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927E4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E6EC8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017B5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4362A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1C3C3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D30AC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6ABF9540">
      <w:pPr>
        <w:spacing w:line="360" w:lineRule="auto"/>
        <w:jc w:val="left"/>
        <w:textAlignment w:val="center"/>
        <w:rPr>
          <w:color w:val="000000"/>
        </w:rPr>
      </w:pPr>
    </w:p>
    <w:p w14:paraId="74928A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27" o:title="eqId4c943d7b6ce65c70e98d62e3664168a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10FC5F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在某市组织的物理实验操作考试中，考试所用实验室共有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个测试位，分成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组，同组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个测试位各有一道相同试题，各组的试题不同，分别标记为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，考生从中随机抽取一道试题，则某个考生抽到试题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的概率为（　　）</w:t>
      </w:r>
    </w:p>
    <w:p w14:paraId="737D9F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90" name="图片 20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0" name="图片 20039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7.85pt;width:11.55pt;" o:ole="t" filled="f" o:preferrelative="t" stroked="f" coordsize="21600,21600">
            <v:path/>
            <v:fill on="f" focussize="0,0"/>
            <v:stroke on="f" joinstyle="miter"/>
            <v:imagedata r:id="rId30" o:title="eqIdbf31876698721a199c7c53c6b320aa8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32" o:title="eqId56d266a04f3dc7483eddbc26c5e487d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.25pt;width:10.85pt;" o:ole="t" filled="f" o:preferrelative="t" stroked="f" coordsize="21600,21600">
            <v:path/>
            <v:fill on="f" focussize="0,0"/>
            <v:stroke on="f" joinstyle="miter"/>
            <v:imagedata r:id="rId34" o:title="eqId5e6486784415f3537c9a13556c05d89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1.25pt;width:18.35pt;" o:ole="t" filled="f" o:preferrelative="t" stroked="f" coordsize="21600,21600">
            <v:path/>
            <v:fill on="f" focussize="0,0"/>
            <v:stroke on="f" joinstyle="miter"/>
            <v:imagedata r:id="rId36" o:title="eqId6fffe70910079ad65b954b6640562cf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</w:p>
    <w:p w14:paraId="3AC81F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所示，将长为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的矩形纸片沿虚线折成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个矩形，其中左右两侧矩形的宽相等，若要将其围成如图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所示的三棱柱形物体，则图中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的值可以是（　　）</w:t>
      </w:r>
    </w:p>
    <w:p w14:paraId="2EB97C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2192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82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5FB94A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1.如图，在</w:t>
      </w:r>
      <w:r>
        <w:rPr>
          <w:rFonts w:eastAsia="Times New Roman" w:cs="Times New Roman"/>
          <w:color w:val="000000"/>
        </w:rPr>
        <w:t>▱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上一点，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的长为（　　）</w:t>
      </w:r>
    </w:p>
    <w:p w14:paraId="684DE43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66850" cy="8667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CBF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</w:t>
      </w:r>
    </w:p>
    <w:p w14:paraId="341754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为圆心，以任意长为半径画弧交射线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于两点，分别以这两点为圆心，以适当的定长为半径画弧，两弧交于点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，作射线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CI</w:t>
      </w:r>
      <w:r>
        <w:rPr>
          <w:rFonts w:ascii="宋体" w:hAnsi="宋体"/>
          <w:color w:val="000000"/>
        </w:rPr>
        <w:t>，以下说法错误的是（　　）</w:t>
      </w:r>
    </w:p>
    <w:p w14:paraId="1FBA91F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66875" cy="14859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35D38D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边的距离相等</w:t>
      </w:r>
    </w:p>
    <w:p w14:paraId="79F1B599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87" name="图片 20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7" name="图片 200387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CI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ACB</w:t>
      </w:r>
    </w:p>
    <w:p w14:paraId="177AF2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是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的内心</w:t>
      </w:r>
    </w:p>
    <w:p w14:paraId="5698D9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三点的距离相等</w:t>
      </w:r>
    </w:p>
    <w:p w14:paraId="3A272B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如图，已知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绕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点逆时针旋转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，以下结论：①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，②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，③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BB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，④∠</w:t>
      </w:r>
      <w:r>
        <w:rPr>
          <w:rFonts w:eastAsia="Times New Roman" w:cs="Times New Roman"/>
          <w:i/>
          <w:color w:val="000000"/>
        </w:rPr>
        <w:t>ABB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，正确的有（　　）</w:t>
      </w:r>
    </w:p>
    <w:p w14:paraId="053DC9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33500" cy="11334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1B4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①②③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①②④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①③④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②③④</w:t>
      </w:r>
    </w:p>
    <w:p w14:paraId="0CDECD9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32</w:t>
      </w:r>
      <w:r>
        <w:rPr>
          <w:rFonts w:ascii="宋体" w:hAnsi="宋体"/>
          <w:b/>
          <w:color w:val="000000"/>
          <w:sz w:val="24"/>
        </w:rPr>
        <w:t>分，请将答案填在答题卡中对应题号的横线上）</w:t>
      </w:r>
    </w:p>
    <w:p w14:paraId="429584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55pt;width:19pt;" o:ole="t" filled="f" o:preferrelative="t" stroked="f" coordsize="21600,21600">
            <v:path/>
            <v:fill on="f" focussize="0,0"/>
            <v:stroke on="f" joinstyle="miter"/>
            <v:imagedata r:id="rId42" o:title="eqIdf30d314a642667fef55903226464736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宋体" w:hAnsi="宋体"/>
          <w:color w:val="000000"/>
        </w:rPr>
        <w:t>的绝对值是________．</w:t>
      </w:r>
    </w:p>
    <w:p w14:paraId="4AF022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计算：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55pt;width:26.5pt;" o:ole="t" filled="f" o:preferrelative="t" stroked="f" coordsize="21600,21600">
            <v:path/>
            <v:fill on="f" focussize="0,0"/>
            <v:stroke on="f" joinstyle="miter"/>
            <v:imagedata r:id="rId44" o:title="eqIde54ef7d09234bc3630c391a1fabfbf4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宋体" w:hAnsi="宋体"/>
          <w:color w:val="000000"/>
        </w:rPr>
        <w:t>﹣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55pt;width:25.8pt;" o:ole="t" filled="f" o:preferrelative="t" stroked="f" coordsize="21600,21600">
            <v:path/>
            <v:fill on="f" focussize="0,0"/>
            <v:stroke on="f" joinstyle="miter"/>
            <v:imagedata r:id="rId46" o:title="eqId4a8f9eedd3c8d6c05522744f86a9143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/>
          <w:color w:val="000000"/>
        </w:rPr>
        <w:t>＝_____．</w:t>
      </w:r>
    </w:p>
    <w:p w14:paraId="32915E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同时满足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的值是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7BBA76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55pt;width:27.85pt;" o:ole="t" filled="f" o:preferrelative="t" stroked="f" coordsize="21600,21600">
            <v:path/>
            <v:fill on="f" focussize="0,0"/>
            <v:stroke on="f" joinstyle="miter"/>
            <v:imagedata r:id="rId48" o:title="eqId3018448ca9f971ebf245dd97f72c806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89" name="图片 200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9" name="图片 20038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图像分布情况如图所示，则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的值可以是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_____（写出一个符合条件的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值即可）．</w:t>
      </w:r>
    </w:p>
    <w:p w14:paraId="32E0F9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9775" cy="17716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68B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表示以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为起点的两条公路，其中公路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的走向是南偏西</w:t>
      </w:r>
      <w:r>
        <w:rPr>
          <w:rFonts w:eastAsia="Times New Roman" w:cs="Times New Roman"/>
          <w:color w:val="000000"/>
        </w:rPr>
        <w:t>34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25pt;width:8.15pt;" o:ole="t" filled="f" o:preferrelative="t" stroked="f" coordsize="21600,21600">
            <v:path/>
            <v:fill on="f" focussize="0,0"/>
            <v:stroke on="f" joinstyle="miter"/>
            <v:imagedata r:id="rId51" o:title="eqId83873a9d782f2588c5eedbfe73f9bc2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/>
          <w:color w:val="000000"/>
        </w:rPr>
        <w:t>，公路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的走向是南偏东</w:t>
      </w:r>
      <w:r>
        <w:rPr>
          <w:rFonts w:eastAsia="Times New Roman" w:cs="Times New Roman"/>
          <w:color w:val="000000"/>
        </w:rPr>
        <w:t>56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25pt;width:8.15pt;" o:ole="t" filled="f" o:preferrelative="t" stroked="f" coordsize="21600,21600">
            <v:path/>
            <v:fill on="f" focussize="0,0"/>
            <v:stroke on="f" joinstyle="miter"/>
            <v:imagedata r:id="rId51" o:title="eqId83873a9d782f2588c5eedbfe73f9bc2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/>
          <w:color w:val="000000"/>
        </w:rPr>
        <w:t>，则这两条公路的夹角∠</w:t>
      </w:r>
      <w:r>
        <w:rPr>
          <w:rFonts w:eastAsia="Times New Roman" w:cs="Times New Roman"/>
          <w:i/>
          <w:color w:val="000000"/>
        </w:rPr>
        <w:t>APB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°．</w:t>
      </w:r>
    </w:p>
    <w:p w14:paraId="7C9D76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0953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F6C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近年来，洞庭湖区环境保护效果显著，南迁的候鸟种群越来越多．为了解南迁到该区域某湿地的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种候鸟的情况，从中捕捉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只，戴上识别卡并放回；经过一段时间后观察发现，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只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种候鸟中有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只佩有识别卡，由此估计该湿地约有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只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种候鸟．</w:t>
      </w:r>
    </w:p>
    <w:p w14:paraId="570EB3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°，若</w:t>
      </w:r>
      <w:r>
        <w:rPr>
          <w:rFonts w:eastAsia="Times New Roman" w:cs="Times New Roman"/>
          <w:color w:val="000000"/>
        </w:rPr>
        <w:t>sin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55" o:title="eqId7294f5ae2a24ff42e84cd9773b2a7287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cos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＝_____．</w:t>
      </w:r>
    </w:p>
    <w:p w14:paraId="4BD5AB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04925" cy="11430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06D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如图，将边长为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沿其对角线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平移，使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满足</w:t>
      </w:r>
      <w:r>
        <w:rPr>
          <w:rFonts w:eastAsia="Times New Roman" w:cs="Times New Roman"/>
          <w:i/>
          <w:color w:val="000000"/>
        </w:rPr>
        <w:t>AA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＝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14" o:title="eqId4dac452fbb5ef6dd653e7fbbef63948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，则所得正方形与原正方形重叠部分的面积是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63639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76350" cy="11525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4EC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分，解答应写出文字说明、证明过程或演算步骤）</w:t>
      </w:r>
    </w:p>
    <w:p w14:paraId="5F1BA9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计算：（﹣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0</w:t>
      </w:r>
      <w:r>
        <w:rPr>
          <w:rFonts w:eastAsia="Times New Roman" w:cs="Times New Roman"/>
          <w:color w:val="000000"/>
        </w:rPr>
        <w:t>+6×</w:t>
      </w:r>
      <w:r>
        <w:rPr>
          <w:rFonts w:ascii="宋体" w:hAnsi="宋体"/>
          <w:color w:val="000000"/>
        </w:rPr>
        <w:t>（﹣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60" o:title="eqIdf89eef3148f2d4d09379767b4af6913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+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35pt;width:18.35pt;" o:ole="t" filled="f" o:preferrelative="t" stroked="f" coordsize="21600,21600">
            <v:path/>
            <v:fill on="f" focussize="0,0"/>
            <v:stroke on="f" joinstyle="miter"/>
            <v:imagedata r:id="rId62" o:title="eqIdbd4cee6655a37fc8243928b5dbb09fd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eastAsia="Times New Roman" w:cs="Times New Roman"/>
          <w:color w:val="000000"/>
        </w:rPr>
        <w:t>÷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7.65pt;width:19pt;" o:ole="t" filled="f" o:preferrelative="t" stroked="f" coordsize="21600,21600">
            <v:path/>
            <v:fill on="f" focussize="0,0"/>
            <v:stroke on="f" joinstyle="miter"/>
            <v:imagedata r:id="rId12" o:title="eqIdcf298f00799cbf34b4db26f5f63af92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3F36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．求证：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CED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．</w:t>
      </w:r>
    </w:p>
    <w:p w14:paraId="5ACE77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23975" cy="13525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A51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60" o:title="eqIdf89eef3148f2d4d09379767b4af6913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轴的对称点为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轴上的点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）的直线设为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037F13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3049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91F51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的坐标；</w:t>
      </w:r>
    </w:p>
    <w:p w14:paraId="47C7C1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确定直线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对应的函数表达式．</w:t>
      </w:r>
    </w:p>
    <w:p w14:paraId="6DA3DA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为了加强心理健康教育，某校组织七年级（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）两班学生进行了心理健康常识测试（分数为整数，满分为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分），已知两班学生人数相同，根据测试成绩绘制了如下所示的统计图．</w:t>
      </w:r>
    </w:p>
    <w:p w14:paraId="7F4AF3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371975" cy="16859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C0E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）班学生中测试成绩为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分的人数；</w:t>
      </w:r>
    </w:p>
    <w:p w14:paraId="32ACED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（2）请确定下表中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的值（只要求写出求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的计算过程）；</w:t>
      </w:r>
    </w:p>
    <w:tbl>
      <w:tblPr>
        <w:tblStyle w:val="5"/>
        <w:tblW w:w="5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05"/>
        <w:gridCol w:w="1005"/>
        <w:gridCol w:w="1005"/>
        <w:gridCol w:w="1005"/>
        <w:gridCol w:w="1005"/>
      </w:tblGrid>
      <w:tr w14:paraId="05F5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9A4E2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统计量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7060D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B60F6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7238F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CF15E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方差</w:t>
            </w:r>
          </w:p>
        </w:tc>
      </w:tr>
      <w:tr w14:paraId="2717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802A0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）班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504BF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FF7BE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56DB5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1F81D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1.16</w:t>
            </w:r>
          </w:p>
        </w:tc>
      </w:tr>
      <w:tr w14:paraId="26F5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84B6E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）班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43E2D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4B742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3748D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9C507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1.56</w:t>
            </w:r>
          </w:p>
        </w:tc>
      </w:tr>
    </w:tbl>
    <w:p w14:paraId="5BD9430D">
      <w:pPr>
        <w:spacing w:line="360" w:lineRule="auto"/>
        <w:jc w:val="left"/>
        <w:textAlignment w:val="center"/>
        <w:rPr>
          <w:color w:val="000000"/>
        </w:rPr>
      </w:pPr>
    </w:p>
    <w:p w14:paraId="492C8D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（3）从上表中选择合适的统计量，说明哪个班的成绩更均匀．</w:t>
      </w:r>
    </w:p>
    <w:p w14:paraId="15E52F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被直径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分成的半圆上一点，过点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．</w:t>
      </w:r>
    </w:p>
    <w:p w14:paraId="72F52D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47875" cy="8382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35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（1）求证：∠</w:t>
      </w:r>
      <w:r>
        <w:rPr>
          <w:rFonts w:eastAsia="Times New Roman" w:cs="Times New Roman"/>
          <w:i/>
          <w:color w:val="000000"/>
        </w:rPr>
        <w:t>ACO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BCP</w:t>
      </w:r>
      <w:r>
        <w:rPr>
          <w:rFonts w:ascii="宋体" w:hAnsi="宋体"/>
          <w:color w:val="000000"/>
        </w:rPr>
        <w:t>；</w:t>
      </w:r>
    </w:p>
    <w:p w14:paraId="7AFCA9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BCP</w:t>
      </w:r>
      <w:r>
        <w:rPr>
          <w:rFonts w:ascii="宋体" w:hAnsi="宋体"/>
          <w:color w:val="000000"/>
        </w:rPr>
        <w:t>，求∠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的度数；</w:t>
      </w:r>
    </w:p>
    <w:p w14:paraId="3BF440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，求图中阴影部分的面积（结果保留</w:t>
      </w:r>
      <w:r>
        <w:rPr>
          <w:rFonts w:eastAsia="Times New Roman" w:cs="Times New Roman"/>
          <w:color w:val="000000"/>
        </w:rPr>
        <w:t>π</w:t>
      </w:r>
      <w:r>
        <w:rPr>
          <w:rFonts w:ascii="宋体" w:hAnsi="宋体"/>
          <w:color w:val="000000"/>
        </w:rPr>
        <w:t>和根号）．</w:t>
      </w:r>
    </w:p>
    <w:p w14:paraId="034F8D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在某市组织的农机推广活动中，甲、乙两人分别操控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两种型号的收割机参加水稻收割比赛．已知乙每小时收割的亩数比甲少</w:t>
      </w:r>
      <w:r>
        <w:rPr>
          <w:rFonts w:eastAsia="Times New Roman" w:cs="Times New Roman"/>
          <w:color w:val="000000"/>
        </w:rPr>
        <w:t>40%</w:t>
      </w:r>
      <w:r>
        <w:rPr>
          <w:rFonts w:ascii="宋体" w:hAnsi="宋体"/>
          <w:color w:val="000000"/>
        </w:rPr>
        <w:t>，两人各收割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亩水稻，乙则比甲多用</w:t>
      </w:r>
      <w:r>
        <w:rPr>
          <w:rFonts w:eastAsia="Times New Roman" w:cs="Times New Roman"/>
          <w:color w:val="000000"/>
        </w:rPr>
        <w:t>0.4</w:t>
      </w:r>
      <w:r>
        <w:rPr>
          <w:rFonts w:ascii="宋体" w:hAnsi="宋体"/>
          <w:color w:val="000000"/>
        </w:rPr>
        <w:t>小时完成任务；甲、乙在收割过程中对应收稻谷有一定的遗落或破损，损失率分别为</w:t>
      </w:r>
      <w:r>
        <w:rPr>
          <w:rFonts w:eastAsia="Times New Roman" w:cs="Times New Roman"/>
          <w:color w:val="000000"/>
        </w:rPr>
        <w:t>3%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2%</w:t>
      </w:r>
      <w:r>
        <w:rPr>
          <w:rFonts w:ascii="宋体" w:hAnsi="宋体"/>
          <w:color w:val="000000"/>
        </w:rPr>
        <w:t>．</w:t>
      </w:r>
    </w:p>
    <w:p w14:paraId="30F142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（1）甲、乙两人操控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型号收割机每小时各能收割多少亩水稻？</w:t>
      </w:r>
    </w:p>
    <w:p w14:paraId="14FBAF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（2）某水稻种植大户有与比赛中规格相同的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亩待收水稻，邀请甲、乙两人操控原收割机一同前去完成收割任务，要求平均损失率不超过</w:t>
      </w:r>
      <w:r>
        <w:rPr>
          <w:rFonts w:eastAsia="Times New Roman" w:cs="Times New Roman"/>
          <w:color w:val="000000"/>
        </w:rPr>
        <w:t>2.4%</w:t>
      </w:r>
      <w:r>
        <w:rPr>
          <w:rFonts w:ascii="宋体" w:hAnsi="宋体"/>
          <w:color w:val="000000"/>
        </w:rPr>
        <w:t>，则最多安排甲收割多少小时？</w:t>
      </w:r>
    </w:p>
    <w:p w14:paraId="6CA2EC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中，抛物线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在抛物线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上，直线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与抛物线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6ECB8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90775" cy="25527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E47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的值；</w:t>
      </w:r>
    </w:p>
    <w:p w14:paraId="300EB5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的纵坐标分别记为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i/>
          <w:color w:val="000000"/>
          <w:vertAlign w:val="subscript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i/>
          <w:color w:val="000000"/>
          <w:vertAlign w:val="subscript"/>
        </w:rPr>
        <w:t>B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i/>
          <w:color w:val="000000"/>
          <w:vertAlign w:val="subscript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i/>
          <w:color w:val="000000"/>
          <w:vertAlign w:val="subscript"/>
        </w:rPr>
        <w:t>B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的值是多少？</w:t>
      </w:r>
    </w:p>
    <w:p w14:paraId="63C7C8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轴的正半轴上一点，且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恰好在抛物线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上．试探究：此时无论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为何负值，在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轴的负半轴上是否存在定点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PQG</w:t>
      </w:r>
      <w:r>
        <w:rPr>
          <w:rFonts w:ascii="宋体" w:hAnsi="宋体"/>
          <w:color w:val="000000"/>
        </w:rPr>
        <w:t>总为直角？若存在，请求出点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的坐标；若不存在，请说明理由．</w:t>
      </w:r>
    </w:p>
    <w:p w14:paraId="0D74EB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边上一点（不与点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重合），作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，延长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至点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．</w:t>
      </w:r>
    </w:p>
    <w:p w14:paraId="160D83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1811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FEF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（1）直接写出图中与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AFB</w:t>
      </w:r>
      <w:r>
        <w:rPr>
          <w:rFonts w:ascii="宋体" w:hAnsi="宋体"/>
          <w:color w:val="000000"/>
        </w:rPr>
        <w:t>相似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86" name="图片 20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6" name="图片 20038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一个三角形；</w:t>
      </w:r>
    </w:p>
    <w:p w14:paraId="038980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（2）若四边形</w:t>
      </w:r>
      <w:r>
        <w:rPr>
          <w:rFonts w:eastAsia="Times New Roman" w:cs="Times New Roman"/>
          <w:i/>
          <w:color w:val="000000"/>
        </w:rPr>
        <w:t>AFCC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是平行四边形，求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的长；</w:t>
      </w:r>
    </w:p>
    <w:p w14:paraId="09ECCBF0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（3）当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的长为多少时，以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为顶点的三角形是以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为腰的等腰三角形？</w:t>
      </w:r>
    </w:p>
    <w:p w14:paraId="09D3DEF4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E59C1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CA56E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EA2DF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FA3E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A177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3B5B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033B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E77BD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D203ECD"/>
    <w:rsid w:val="51713810"/>
    <w:rsid w:val="5D170F8C"/>
    <w:rsid w:val="7A09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2" Type="http://schemas.openxmlformats.org/officeDocument/2006/relationships/fontTable" Target="fontTable.xml"/><Relationship Id="rId71" Type="http://schemas.openxmlformats.org/officeDocument/2006/relationships/customXml" Target="../customXml/item1.xml"/><Relationship Id="rId70" Type="http://schemas.openxmlformats.org/officeDocument/2006/relationships/image" Target="media/image36.png"/><Relationship Id="rId7" Type="http://schemas.openxmlformats.org/officeDocument/2006/relationships/footer" Target="footer2.xml"/><Relationship Id="rId69" Type="http://schemas.openxmlformats.org/officeDocument/2006/relationships/image" Target="media/image35.png"/><Relationship Id="rId68" Type="http://schemas.openxmlformats.org/officeDocument/2006/relationships/image" Target="media/image34.png"/><Relationship Id="rId67" Type="http://schemas.openxmlformats.org/officeDocument/2006/relationships/image" Target="media/image33.png"/><Relationship Id="rId66" Type="http://schemas.openxmlformats.org/officeDocument/2006/relationships/image" Target="media/image32.png"/><Relationship Id="rId65" Type="http://schemas.openxmlformats.org/officeDocument/2006/relationships/oleObject" Target="embeddings/oleObject25.bin"/><Relationship Id="rId64" Type="http://schemas.openxmlformats.org/officeDocument/2006/relationships/image" Target="media/image31.png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png"/><Relationship Id="rId57" Type="http://schemas.openxmlformats.org/officeDocument/2006/relationships/oleObject" Target="embeddings/oleObject21.bin"/><Relationship Id="rId56" Type="http://schemas.openxmlformats.org/officeDocument/2006/relationships/image" Target="media/image27.png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png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png"/><Relationship Id="rId48" Type="http://schemas.openxmlformats.org/officeDocument/2006/relationships/image" Target="media/image22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png"/><Relationship Id="rId4" Type="http://schemas.openxmlformats.org/officeDocument/2006/relationships/header" Target="header2.xml"/><Relationship Id="rId39" Type="http://schemas.openxmlformats.org/officeDocument/2006/relationships/image" Target="media/image17.png"/><Relationship Id="rId38" Type="http://schemas.openxmlformats.org/officeDocument/2006/relationships/image" Target="media/image16.png"/><Relationship Id="rId37" Type="http://schemas.openxmlformats.org/officeDocument/2006/relationships/image" Target="media/image15.png"/><Relationship Id="rId36" Type="http://schemas.openxmlformats.org/officeDocument/2006/relationships/image" Target="media/image14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0.wmf"/><Relationship Id="rId27" Type="http://schemas.openxmlformats.org/officeDocument/2006/relationships/image" Target="media/image9.wmf"/><Relationship Id="rId26" Type="http://schemas.openxmlformats.org/officeDocument/2006/relationships/oleObject" Target="embeddings/oleObject9.bin"/><Relationship Id="rId25" Type="http://schemas.openxmlformats.org/officeDocument/2006/relationships/image" Target="media/image8.wmf"/><Relationship Id="rId24" Type="http://schemas.openxmlformats.org/officeDocument/2006/relationships/oleObject" Target="embeddings/oleObject8.bin"/><Relationship Id="rId23" Type="http://schemas.openxmlformats.org/officeDocument/2006/relationships/image" Target="media/image7.wmf"/><Relationship Id="rId22" Type="http://schemas.openxmlformats.org/officeDocument/2006/relationships/oleObject" Target="embeddings/oleObject7.bin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oleObject" Target="embeddings/oleObject3.bin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0C49-3AD7-41B5-8D3B-FF68B7BD1D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2183</Words>
  <Characters>2542</Characters>
  <Lines>24</Lines>
  <Paragraphs>6</Paragraphs>
  <TotalTime>0</TotalTime>
  <ScaleCrop>false</ScaleCrop>
  <LinksUpToDate>false</LinksUpToDate>
  <CharactersWithSpaces>2661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2022-07-31T12:20:00Z</dcterms:created>
  <dc:creator>学科网试题生产平台</dc:creator>
  <dc:description>3032849074724864</dc:description>
  <cp:lastModifiedBy>上帝掷骰子吗</cp:lastModifiedBy>
  <dcterms:modified xsi:type="dcterms:W3CDTF">2024-07-18T18:18:02Z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7245207213B14B598F8B517C1A37207B</vt:lpwstr>
  </property>
</Properties>
</file>