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B3ED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11557000</wp:posOffset>
            </wp:positionH>
            <wp:positionV relativeFrom="topMargin">
              <wp:posOffset>12026900</wp:posOffset>
            </wp:positionV>
            <wp:extent cx="355600" cy="482600"/>
            <wp:effectExtent l="0" t="0" r="6350" b="12700"/>
            <wp:wrapNone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哈尔滨市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年初中升学考试</w:t>
      </w:r>
    </w:p>
    <w:p w14:paraId="4E26CC3A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080D2ED7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分，共计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54E782A8">
      <w:pPr>
        <w:spacing w:before="240"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108C6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15" o:title="eqId01317332a203c898536b1d0459f51d2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" o:title="eqId6f8c4c029e552954bd493b49aeab82d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" o:title="eqId0cf3f23bfec394769b4670962b21999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2EEE4D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下列运算一定正确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17158275" name="图片 1217158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8275" name="图片 121715827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2CE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pt;width:72pt;" o:ole="t" filled="f" o:preferrelative="t" stroked="f" coordsize="21600,21600">
            <v:path/>
            <v:fill on="f" focussize="0,0"/>
            <v:stroke on="f" joinstyle="miter"/>
            <v:imagedata r:id="rId22" o:title="eqId28f4b53ca237234940b04153df14989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24" o:title="eqId2c2a10a8dd203f97bbee9b06f74ee35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4pt;width:52.5pt;" o:ole="t" filled="f" o:preferrelative="t" stroked="f" coordsize="21600,21600">
            <v:path/>
            <v:fill on="f" focussize="0,0"/>
            <v:stroke on="f" joinstyle="miter"/>
            <v:imagedata r:id="rId26" o:title="eqId4f5f5b3b357e02da22ab28e289d3f88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8" o:title="eqId8915370672bc6745c65acddd233948f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1F2F65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A0AFC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10477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47750" cy="10477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47750" cy="10477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47750" cy="1047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50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六个大小相同的正方体搭成的几何体如图所示，其左视图是（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3619C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2858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E34BA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23950" cy="8191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38200" cy="8191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04900" cy="8191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819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8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抛物线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39" o:title="eqId31c8e51ce0324b9f71a30fa4e05c32b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/>
          <w:color w:val="000000"/>
        </w:rPr>
        <w:t>的顶点坐标是（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E7CA2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1" o:title="eqIdb6e2f391f46cf9af9612c7936d232c4d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43" o:title="eqId074c128a842c9e93cee13089b5b1f945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5" o:title="eqId40d35fe8beea48ddd36f97dfbb709b2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7" o:title="eqIdf14a5038db826a579582848ed179758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</w:p>
    <w:p w14:paraId="4B7F14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方程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49" o:title="eqIdbb7b57663930839b702d120b028ec9f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宋体" w:hAnsi="宋体"/>
          <w:color w:val="000000"/>
        </w:rPr>
        <w:t>的解为（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959E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51" o:title="eqIde55aa0a20848c37c1892c567b2315e0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53" o:title="eqId0fdc38632d93f9f67e377e36666baf7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5" o:title="eqIdea3680f7d0d96efc5b207c8e9552e21c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57" o:title="eqIdba53065eb180a682305fddb95d14b6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</w:p>
    <w:p w14:paraId="1BCC86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9" o:title="eqId6d93949d8a15aca4e79cedb97859057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61" o:title="eqId3d97cdc586744d208b6f69c9813af977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3" o:title="eqId0dc5c9827dfd0be5a9c85962d6ccbfb1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的延长线上，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5" o:title="eqIdbd33764ff4efddfe11a98a609753715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61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，连接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d40b319212a7e7528b053e1c7097e96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70" o:title="eqId4748019ffe61853bf5d1114af61c66b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72" o:title="eqId868ff1350bd72625328c85c3097cd85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30980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2001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4CC29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225803a7818b0985a1b96d8e0a62725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7" o:title="eqIdbe6a6301878fed2a01413020b27310a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2fb94bd9eb80fb9f5f02f518bb8f22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1" o:title="eqIdb31a14bd2a972f43d7a26a99589ad08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</w:p>
    <w:p w14:paraId="0B1572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某种商品原来每件售价为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元，经过连续两次降价后，该种商品每件售价为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元，设平均每次降价的百分率为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，根据随意，所列方程正确的是（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7887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2.5pt;width:82.5pt;" o:ole="t" filled="f" o:preferrelative="t" stroked="f" coordsize="21600,21600">
            <v:path/>
            <v:fill on="f" focussize="0,0"/>
            <v:stroke on="f" joinstyle="miter"/>
            <v:imagedata r:id="rId83" o:title="eqIdaf61cf5d9a07753b7c6d081bece0b05f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.5pt;width:75pt;" o:ole="t" filled="f" o:preferrelative="t" stroked="f" coordsize="21600,21600">
            <v:path/>
            <v:fill on="f" focussize="0,0"/>
            <v:stroke on="f" joinstyle="miter"/>
            <v:imagedata r:id="rId85" o:title="eqId1877344c642d78a51e5ecd14305c005a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87" o:title="eqId9517b3fd0a0922fde26196f44e6c7b2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89" o:title="eqId66e16d511e6af7dc0d06c9927742bb1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</w:p>
    <w:p w14:paraId="4B8BC2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pt;width:90pt;" o:ole="t" filled="f" o:preferrelative="t" stroked="f" coordsize="21600,21600">
            <v:path/>
            <v:fill on="f" focussize="0,0"/>
            <v:stroke on="f" joinstyle="miter"/>
            <v:imagedata r:id="rId91" o:title="eqIdc9311b2f0ec98d9c312ee7d129f667f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pt;width:115.5pt;" o:ole="t" filled="f" o:preferrelative="t" stroked="f" coordsize="21600,21600">
            <v:path/>
            <v:fill on="f" focussize="0,0"/>
            <v:stroke on="f" joinstyle="miter"/>
            <v:imagedata r:id="rId93" o:title="eqId3a088222a9e41951d04a27cf4ba2ac6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d40b319212a7e7528b053e1c7097e96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B2118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0001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3C505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7" o:title="eqIda4b8503f4706b8321e4e79a87eadea84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2.25pt;width:11.25pt;" o:ole="t" filled="f" o:preferrelative="t" stroked="f" coordsize="21600,21600">
            <v:path/>
            <v:fill on="f" focussize="0,0"/>
            <v:stroke on="f" joinstyle="miter"/>
            <v:imagedata r:id="rId99" o:title="eqId1c0874f019492261eb175bdcc08c189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2D52E5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一辆汽车油箱中剩余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17158274" name="图片 1217158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8274" name="图片 121715827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油量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101" o:title="eqId635f0696cf54e457a6b8fc517672c056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/>
          <w:color w:val="000000"/>
        </w:rPr>
        <w:t>与已行驶的路程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03" o:title="eqId5563ec2a61404041d1631f28ad6f7ab0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/>
          <w:color w:val="000000"/>
        </w:rPr>
        <w:t>的对应关系如图所示，如果这辆汽车每千米的耗油量相同，当油箱中剩余的油量为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05" o:title="eqId69e7f33ca36fa8f526a60a3517bd93b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/>
          <w:color w:val="000000"/>
        </w:rPr>
        <w:t>时，那么该汽车已行驶的路程为（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1F14C8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24025" cy="14668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48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8" o:title="eqId15fa53cd61ba2134b5b10e201897273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10" o:title="eqIde2f00ecd90ce957e4a31879b300a656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2" o:title="eqId84e6a7e21720c0ead08b809e85e996a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14" o:title="eqIdabd054da0ad34c8ba01fe54179ba0a7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</w:p>
    <w:p w14:paraId="3DB78A30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非选择题（共</w:t>
      </w:r>
      <w:r>
        <w:rPr>
          <w:rFonts w:eastAsia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分）</w:t>
      </w:r>
    </w:p>
    <w:p w14:paraId="56035644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0499E6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风能是一种清洁能源，我国风能储量很大，仅陆地上风能储量效有</w:t>
      </w:r>
      <w:r>
        <w:rPr>
          <w:rFonts w:eastAsia="Times New Roman" w:cs="Times New Roman"/>
          <w:color w:val="000000"/>
        </w:rPr>
        <w:t>253000</w:t>
      </w:r>
      <w:r>
        <w:rPr>
          <w:rFonts w:ascii="宋体" w:hAnsi="宋体"/>
          <w:color w:val="000000"/>
        </w:rPr>
        <w:t>兆瓦，用科学记数法表示为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兆瓦．</w:t>
      </w:r>
    </w:p>
    <w:p w14:paraId="4FE0E4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在函数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5pt;width:52.5pt;" o:ole="t" filled="f" o:preferrelative="t" stroked="f" coordsize="21600,21600">
            <v:path/>
            <v:fill on="f" focussize="0,0"/>
            <v:stroke on="f" joinstyle="miter"/>
            <v:imagedata r:id="rId116" o:title="eqId2e698b10db9d7327ae5708439f09aa4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/>
          <w:color w:val="000000"/>
        </w:rPr>
        <w:t>中，自变量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的取值范围是___________．</w:t>
      </w:r>
    </w:p>
    <w:p w14:paraId="7321E6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4.5pt;width:51pt;" o:ole="t" filled="f" o:preferrelative="t" stroked="f" coordsize="21600,21600">
            <v:path/>
            <v:fill on="f" focussize="0,0"/>
            <v:stroke on="f" joinstyle="miter"/>
            <v:imagedata r:id="rId118" o:title="eqIdeb820ec0b6b2abb0c15e7901939080a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/>
          <w:color w:val="000000"/>
        </w:rPr>
        <w:t>的结果是___________．</w:t>
      </w:r>
    </w:p>
    <w:p w14:paraId="72EB01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把多项式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20" o:title="eqId9abd802fe07af07255ae0b0dcee0e6e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/>
          <w:color w:val="000000"/>
        </w:rPr>
        <w:t>分解因式的结果是______．</w:t>
      </w:r>
    </w:p>
    <w:p w14:paraId="423744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不等式组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6pt;width:62.25pt;" o:ole="t" filled="f" o:preferrelative="t" stroked="f" coordsize="21600,21600">
            <v:path/>
            <v:fill on="f" focussize="0,0"/>
            <v:stroke on="f" joinstyle="miter"/>
            <v:imagedata r:id="rId122" o:title="eqIddd88570fda3cd48a699f76b438e7c0e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/>
          <w:color w:val="000000"/>
        </w:rPr>
        <w:t>的解集是___________．</w:t>
      </w:r>
    </w:p>
    <w:p w14:paraId="10EC47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已知反比例函数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124" o:title="eqId3d752f80003886f8e6bdcd8e7728045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126" o:title="eqId66719ea061a3dd5dd8cfe5d60088708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的值为___________．</w:t>
      </w:r>
    </w:p>
    <w:p w14:paraId="5D2CA7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8" o:title="eqId15c0dbe3c080c4c4636c64803e5c1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0" o:title="eqId03902478df1a55bc99703210bccab91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/>
          <w:color w:val="000000"/>
        </w:rPr>
        <w:t>为边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3" o:title="eqId0dc5c9827dfd0be5a9c85962d6ccbfb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/>
          <w:color w:val="000000"/>
        </w:rPr>
        <w:t>上的高，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133" o:title="eqId2fb01d2b57580731c8b807ac8cffc8b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35" o:title="eqId2c7c2d7e9d0c54e42cec251084fc1d8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37" o:title="eqId7cbce11aa19b8bd2bf6ee5a834e005d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/>
          <w:color w:val="000000"/>
        </w:rPr>
        <w:t>是___________度．</w:t>
      </w:r>
    </w:p>
    <w:p w14:paraId="3D01B675">
      <w:pPr>
        <w:spacing w:line="360" w:lineRule="auto"/>
        <w:jc w:val="left"/>
        <w:textAlignment w:val="center"/>
        <w:rPr>
          <w:rFonts w:ascii="Calibri" w:hAnsi="Calibri" w:eastAsia="Calibri" w:cs="Calibri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同时抛掷两枚质地均匀的硬币，一枚硬币正面向上，一枚硬币反面向上的概率是_____</w:t>
      </w:r>
      <w:r>
        <w:rPr>
          <w:rFonts w:ascii="Calibri" w:hAnsi="Calibri" w:eastAsia="Calibri" w:cs="Calibri"/>
          <w:color w:val="000000"/>
        </w:rPr>
        <w:t>．</w:t>
      </w:r>
    </w:p>
    <w:p w14:paraId="27787B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一个扇形的面积为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139" o:title="eqIdeb823e2e6eca2d6142da215f98cae62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/>
          <w:color w:val="000000"/>
        </w:rPr>
        <w:t>，半径为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41" o:title="eqId17ec556703fc98d32003759064c20b14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/>
          <w:color w:val="000000"/>
        </w:rPr>
        <w:t>，则此扇形的圆心角是</w:t>
      </w:r>
      <w:r>
        <w:rPr>
          <w:rFonts w:ascii="Calibri" w:hAnsi="Calibri" w:eastAsia="Calibri" w:cs="Calibri"/>
          <w:color w:val="000000"/>
        </w:rPr>
        <w:t>___________</w:t>
      </w:r>
      <w:r>
        <w:rPr>
          <w:rFonts w:ascii="宋体" w:hAnsi="宋体"/>
          <w:color w:val="000000"/>
        </w:rPr>
        <w:t>度．</w:t>
      </w:r>
    </w:p>
    <w:p w14:paraId="110636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如图，菱形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43" o:title="eqId411b38a18046fea8e9fab1f9f9b80a5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/>
          <w:color w:val="000000"/>
        </w:rPr>
        <w:t>的对角线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45" o:title="eqId73b3c032441543354c154ee67d744ab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7" o:title="eqIdb90e0f35eda1a729fed485f83da5ea9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/>
          <w:color w:val="000000"/>
        </w:rPr>
        <w:t>上，连接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9" o:title="eqId68a83fdd2ba72a2dba0b6b10bb3e06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3" o:title="eqId6cad4595d5352b2884568a59d8d766a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55" o:title="eqId7c45087cde2d66377517a3fce5553b3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7" o:title="eqId863544b6162ca5c8bc38ade2fc28f8a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59" o:title="eqIda6e3dfcd8aff269dd5aba398816490c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/>
          <w:color w:val="000000"/>
        </w:rPr>
        <w:t>，则线段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3" o:title="eqId6cad4595d5352b2884568a59d8d766a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/>
          <w:color w:val="000000"/>
        </w:rPr>
        <w:t>的长为___________．</w:t>
      </w:r>
    </w:p>
    <w:p w14:paraId="0619A9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2382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0A7D2B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三、解答题（其中</w:t>
      </w:r>
      <w:r>
        <w:rPr>
          <w:rFonts w:eastAsia="Times New Roman" w:cs="Times New Roman"/>
          <w:b/>
          <w:color w:val="000000"/>
          <w:sz w:val="24"/>
        </w:rPr>
        <w:t>21-22</w:t>
      </w:r>
      <w:r>
        <w:rPr>
          <w:rFonts w:ascii="宋体" w:hAnsi="宋体"/>
          <w:b/>
          <w:color w:val="000000"/>
          <w:sz w:val="24"/>
        </w:rPr>
        <w:t>题各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23-24</w:t>
      </w:r>
      <w:r>
        <w:rPr>
          <w:rFonts w:ascii="宋体" w:hAnsi="宋体"/>
          <w:b/>
          <w:color w:val="000000"/>
          <w:sz w:val="24"/>
        </w:rPr>
        <w:t>题各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25-27</w:t>
      </w:r>
      <w:r>
        <w:rPr>
          <w:rFonts w:ascii="宋体" w:hAnsi="宋体"/>
          <w:b/>
          <w:color w:val="000000"/>
          <w:sz w:val="24"/>
        </w:rPr>
        <w:t>题各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分）</w:t>
      </w:r>
    </w:p>
    <w:p w14:paraId="215D58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先化简，再求代数式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4.5pt;width:136.5pt;" o:ole="t" filled="f" o:preferrelative="t" stroked="f" coordsize="21600,21600">
            <v:path/>
            <v:fill on="f" focussize="0,0"/>
            <v:stroke on="f" joinstyle="miter"/>
            <v:imagedata r:id="rId163" o:title="eqIdbb7a6b5c81dfb110353679b5a38ecd6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/>
          <w:color w:val="000000"/>
        </w:rPr>
        <w:t>的值，其中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165" o:title="eqId88da420799fce1a04b2192fe2795097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3C581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如图，方格纸中每个小正方形的边长均为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8" o:title="eqId15c0dbe3c080c4c4636c64803e5c1f7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/>
          <w:color w:val="000000"/>
        </w:rPr>
        <w:t>的顶点和线段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8" o:title="eqId49b50357a6545cae8348e3059312f52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/>
          <w:color w:val="000000"/>
        </w:rPr>
        <w:t>的端点均在小正方形的顶点上．</w:t>
      </w:r>
    </w:p>
    <w:p w14:paraId="78BD1B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905250" cy="23622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14B5A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（1）在方格纸中面出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d7ac5396c5ea442e0364b50c1db3d2d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1" o:title="eqIdd7ac5396c5ea442e0364b50c1db3d2d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8" o:title="eqId15c0dbe3c080c4c4636c64803e5c1f7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/>
          <w:color w:val="000000"/>
        </w:rPr>
        <w:t>关于直线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/>
          <w:color w:val="000000"/>
        </w:rPr>
        <w:t>对称（点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在小正方形的顶点上）；</w:t>
      </w:r>
    </w:p>
    <w:p w14:paraId="7F0C9F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（2）在方格纸中画出以线段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8" o:title="eqId49b50357a6545cae8348e3059312f52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/>
          <w:color w:val="000000"/>
        </w:rPr>
        <w:t>为一边的平行四边形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78" o:title="eqId611f100dcfa7803db6eb233e2e7f2da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均在小正方形的顶点上），且平行四边形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78" o:title="eqId611f100dcfa7803db6eb233e2e7f2da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．连接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81" o:title="eqIdc7e4fa04825ac7d071968056322d88b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/>
          <w:color w:val="000000"/>
        </w:rPr>
        <w:t>，请直接写出线段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81" o:title="eqIdc7e4fa04825ac7d071968056322d88b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2128ED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民海中学开展以“我最喜欢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17158277" name="图片 1217158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8277" name="图片 121715827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健身活动”为主题的调查活动，围绕“在跑步类、球类、武术类、操舞类四类健身活动中，你最喜欢哪一类？（必选且只选一类）”的问题，在全校范围内随机抽取部分学生进行问卷调查，将调查结果整理后绘制成如图所示的不完整的条形统计图，其中最喜欢操舞类的学生人数占所调查人数的</w:t>
      </w:r>
      <w:r>
        <w:rPr>
          <w:rFonts w:eastAsia="Times New Roman" w:cs="Times New Roman"/>
          <w:color w:val="000000"/>
        </w:rPr>
        <w:t>25%</w:t>
      </w:r>
      <w:r>
        <w:rPr>
          <w:rFonts w:ascii="宋体" w:hAnsi="宋体"/>
          <w:color w:val="000000"/>
        </w:rPr>
        <w:t>．请你根据图中提供的信息解答下列问题：</w:t>
      </w:r>
    </w:p>
    <w:p w14:paraId="2E84DE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86075" cy="22098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8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（1）在这次调查中，一共抽取了多少名学生？</w:t>
      </w:r>
    </w:p>
    <w:p w14:paraId="6EDC82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（2）请通过计算补全条形统计图；</w:t>
      </w:r>
    </w:p>
    <w:p w14:paraId="4CBD41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（3）若民海中学共有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名学生，请你估计该中学最喜欢球类的学生共有多少名．</w:t>
      </w:r>
    </w:p>
    <w:p w14:paraId="10CD9A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已知矩形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43" o:title="eqId411b38a18046fea8e9fab1f9f9b80a5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17158273" name="图片 1217158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8273" name="图片 121715827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对角线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45" o:title="eqId73b3c032441543354c154ee67d744ab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0" o:title="eqId03902478df1a55bc99703210bccab91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188" o:title="eqIda2e19ea58391a21efc19db370dcb4d2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90" o:title="eqIda702c324e0c76150540c3d32df8020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5537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81375" cy="13049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F8455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，求证：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5pt;width:87pt;" o:ole="t" filled="f" o:preferrelative="t" stroked="f" coordsize="21600,21600">
            <v:path/>
            <v:fill on="f" focussize="0,0"/>
            <v:stroke on="f" joinstyle="miter"/>
            <v:imagedata r:id="rId193" o:title="eqIdac8a2102cac729f8f7cf36f702a7011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5DABF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，设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95" o:title="eqId85c4bdfb0db1e31e8459df1d15f9ab55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8" o:title="eqId4eedae8d316c76e3d0b451256de03fb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8" o:title="eqIdd40b319212a7e7528b053e1c7097e96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/>
          <w:color w:val="000000"/>
        </w:rPr>
        <w:t>的平行线交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95" o:title="eqId85c4bdfb0db1e31e8459df1d15f9ab55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，在不添加任何辅助线的情况下，请直接写出图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中的四个三角形（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03" o:title="eqId4c105d6ba18fbb0581fb982175e2eac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/>
          <w:color w:val="000000"/>
        </w:rPr>
        <w:t>除外），使写出的每个三角形的面积都与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03" o:title="eqId4c105d6ba18fbb0581fb982175e2eac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/>
          <w:color w:val="000000"/>
        </w:rPr>
        <w:t>的面积相等．</w:t>
      </w:r>
    </w:p>
    <w:p w14:paraId="7520D0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绍云中学计划为绘画小组购买某种品牌的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两种型号的颜料，若购买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种型号的颜料和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盒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种型号的颜料需用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元；若购买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种型号的颜料和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盒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种型号的颜料需用</w:t>
      </w:r>
      <w:r>
        <w:rPr>
          <w:rFonts w:eastAsia="Times New Roman" w:cs="Times New Roman"/>
          <w:color w:val="000000"/>
        </w:rPr>
        <w:t>64</w:t>
      </w:r>
      <w:r>
        <w:rPr>
          <w:rFonts w:ascii="宋体" w:hAnsi="宋体"/>
          <w:color w:val="000000"/>
        </w:rPr>
        <w:t>元．</w:t>
      </w:r>
    </w:p>
    <w:p w14:paraId="212998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（1）求每盒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种型号的颜料和每盒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种型号的颜料各多少元；</w:t>
      </w:r>
    </w:p>
    <w:p w14:paraId="3886F5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（2）绍云中学决定购买以上两种型号的颜料共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盒，总费用不超过</w:t>
      </w:r>
      <w:r>
        <w:rPr>
          <w:rFonts w:eastAsia="Times New Roman" w:cs="Times New Roman"/>
          <w:color w:val="000000"/>
        </w:rPr>
        <w:t>3920</w:t>
      </w:r>
      <w:r>
        <w:rPr>
          <w:rFonts w:ascii="宋体" w:hAnsi="宋体"/>
          <w:color w:val="000000"/>
        </w:rPr>
        <w:t>元，那么该中学最多可以购买多少盒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种型号的颜料？</w:t>
      </w:r>
    </w:p>
    <w:p w14:paraId="5A804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6" o:title="eqIda6655e2fa64a32cd12fe0279afd65d7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61" o:title="eqId3d97cdc586744d208b6f69c9813af97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61" o:title="eqId3d97cdc586744d208b6f69c9813af97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/>
          <w:color w:val="000000"/>
        </w:rPr>
        <w:t>上的两个点，连接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10" o:title="eqIdf5a5e484dfef494d27bc35ae7b8cf75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分别是半径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10" o:title="eqIdf5a5e484dfef494d27bc35ae7b8cf75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213" o:title="eqIda84643d3451b8651129fde0bbe615e4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5pt;width:88.5pt;" o:ole="t" filled="f" o:preferrelative="t" stroked="f" coordsize="21600,21600">
            <v:path/>
            <v:fill on="f" focussize="0,0"/>
            <v:stroke on="f" joinstyle="miter"/>
            <v:imagedata r:id="rId215" o:title="eqId9e8886a0341e8cb1f96958c18ef94f6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456CF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914775" cy="15430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FBE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，求证：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218" o:title="eqId1f9b129cc1080a02e3d5ec0d84bed1b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6A45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，延长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8" o:title="eqId4eedae8d316c76e3d0b451256de03fb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21" o:title="eqIdbcdae78f4d3b8d8213ac3ac9a9567eb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3" o:title="eqIdaffbe2d2ced2303d8c3d183746d0bcf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25" o:title="eqId284eaec4ccfc508028324565195fcd1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B5FF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227" o:title="eqIdd9debb1e5da2746206a19d6e43468e0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85.5pt;" o:ole="t" filled="f" o:preferrelative="t" stroked="f" coordsize="21600,21600">
            <v:path/>
            <v:fill on="f" focussize="0,0"/>
            <v:stroke on="f" joinstyle="miter"/>
            <v:imagedata r:id="rId229" o:title="eqIdb0f400ae85a055f156ae3f5f9160fef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5pt;width:76.5pt;" o:ole="t" filled="f" o:preferrelative="t" stroked="f" coordsize="21600,21600">
            <v:path/>
            <v:fill on="f" focussize="0,0"/>
            <v:stroke on="f" joinstyle="miter"/>
            <v:imagedata r:id="rId231" o:title="eqIdadc84d2d29f718a6436d9441081088e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33" o:title="eqId0144935b9c80f0364fab762a913a9cf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3" o:title="eqId6cad4595d5352b2884568a59d8d766a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5EB539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在平面直角坐标系中，点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为坐标原点，抛物线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36" o:title="eqIde195e8514f1b9d4f3a48737cec4f955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4.5pt;width:51pt;" o:ole="t" filled="f" o:preferrelative="t" stroked="f" coordsize="21600,21600">
            <v:path/>
            <v:fill on="f" focussize="0,0"/>
            <v:stroke on="f" joinstyle="miter"/>
            <v:imagedata r:id="rId238" o:title="eqId405ee884bce9028c661b8676f2d650c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4.5pt;width:54pt;" o:ole="t" filled="f" o:preferrelative="t" stroked="f" coordsize="21600,21600">
            <v:path/>
            <v:fill on="f" focussize="0,0"/>
            <v:stroke on="f" joinstyle="miter"/>
            <v:imagedata r:id="rId240" o:title="eqId2d5190de6ce20cd4328fa87e08784b2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55CCA4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48125" cy="207645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E0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14:paraId="648ABF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在该抛物线上，点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的横坐标为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243" o:title="eqId274a9dc37509f01c2606fb3086a46f4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向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轴作垂线，垂足为点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轴负半轴上的一个动点，连接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5" o:title="eqId9fd17a66a2af938c89e46f22e4d893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/>
          <w:color w:val="000000"/>
        </w:rPr>
        <w:t>、设点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的纵坐标为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247" o:title="eqIda4336efb6d0689ddad55295e336340d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的函数解析式（不要求写出自变量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的取值范围）；</w:t>
      </w:r>
    </w:p>
    <w:p w14:paraId="4FE2A035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217158276" name="图片 121715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8276" name="图片 121715827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条件下，连接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49" o:title="eqIdef4113c492885ba7c47fe42ac792578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49" o:title="eqIdef4113c492885ba7c47fe42ac792578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/>
          <w:color w:val="000000"/>
        </w:rPr>
        <w:t>上，过点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向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轴作垂线，垂足为点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，连接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2" o:title="eqIdd004d2d115b477ade6af7ddb93db0df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为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2" o:title="eqIdd004d2d115b477ade6af7ddb93db0df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/>
          <w:color w:val="000000"/>
        </w:rPr>
        <w:t>的中点，过点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轴的平行线与过点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所作的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轴的平行线相交于点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5" o:title="eqId167d31eb8432b5c0364316e5048c23d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57" o:title="eqIdd2be49c37e30a3ced0364c3e74d8c68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57" o:title="eqIdd2be49c37e30a3ced0364c3e74d8c68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0" o:title="eqIdf50b3ae183997b707d16eb4e7f6712f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在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62" o:title="eqId892909e49156f7dcc0650fcd6524387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/>
          <w:color w:val="000000"/>
        </w:rPr>
        <w:t>上，连接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4" o:title="eqId4d2dce07491c3e53410375b50733fb7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266" o:title="eqIdbe5a0c0f7f54b7780df622b08b28cce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5pt;width:135pt;" o:ole="t" filled="f" o:preferrelative="t" stroked="f" coordsize="21600,21600">
            <v:path/>
            <v:fill on="f" focussize="0,0"/>
            <v:stroke on="f" joinstyle="miter"/>
            <v:imagedata r:id="rId268" o:title="eqIdcfc64c38602e0b22e9f19f248f87acb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/>
          <w:color w:val="000000"/>
        </w:rPr>
        <w:t>，求直线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4" o:title="eqId4d2dce07491c3e53410375b50733fb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9">
            <o:LockedField>false</o:LockedField>
          </o:OLEObject>
        </w:object>
      </w:r>
      <w:r>
        <w:rPr>
          <w:rFonts w:ascii="宋体" w:hAnsi="宋体"/>
          <w:color w:val="000000"/>
        </w:rPr>
        <w:t>的解析式．</w:t>
      </w:r>
    </w:p>
    <w:p w14:paraId="3C26E29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444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8321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8849C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58AC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66F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A51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0F3F98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30BC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1F761E4"/>
    <w:rsid w:val="150B387D"/>
    <w:rsid w:val="209E26AA"/>
    <w:rsid w:val="38274566"/>
    <w:rsid w:val="658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png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png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0.bin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png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1" Type="http://schemas.openxmlformats.org/officeDocument/2006/relationships/fontTable" Target="fontTable.xml"/><Relationship Id="rId270" Type="http://schemas.openxmlformats.org/officeDocument/2006/relationships/customXml" Target="../customXml/item1.xml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4.bin"/><Relationship Id="rId268" Type="http://schemas.openxmlformats.org/officeDocument/2006/relationships/image" Target="media/image126.wmf"/><Relationship Id="rId267" Type="http://schemas.openxmlformats.org/officeDocument/2006/relationships/oleObject" Target="embeddings/oleObject133.bin"/><Relationship Id="rId266" Type="http://schemas.openxmlformats.org/officeDocument/2006/relationships/image" Target="media/image125.wmf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3.wmf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2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29.bin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oleObject" Target="embeddings/oleObject125.bin"/><Relationship Id="rId252" Type="http://schemas.openxmlformats.org/officeDocument/2006/relationships/image" Target="media/image119.wmf"/><Relationship Id="rId251" Type="http://schemas.openxmlformats.org/officeDocument/2006/relationships/oleObject" Target="embeddings/oleObject124.bin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png"/><Relationship Id="rId240" Type="http://schemas.openxmlformats.org/officeDocument/2006/relationships/image" Target="media/image113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05.wmf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2" Type="http://schemas.openxmlformats.org/officeDocument/2006/relationships/image" Target="media/image7.wmf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2.png"/><Relationship Id="rId215" Type="http://schemas.openxmlformats.org/officeDocument/2006/relationships/image" Target="media/image101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4.bin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2.bin"/><Relationship Id="rId208" Type="http://schemas.openxmlformats.org/officeDocument/2006/relationships/oleObject" Target="embeddings/oleObject101.bin"/><Relationship Id="rId207" Type="http://schemas.openxmlformats.org/officeDocument/2006/relationships/oleObject" Target="embeddings/oleObject100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99.bin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png"/><Relationship Id="rId190" Type="http://schemas.openxmlformats.org/officeDocument/2006/relationships/image" Target="media/image92.wmf"/><Relationship Id="rId19" Type="http://schemas.openxmlformats.org/officeDocument/2006/relationships/image" Target="media/image5.wmf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oleObject" Target="embeddings/oleObject86.bin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png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oleObject" Target="embeddings/oleObject78.bin"/><Relationship Id="rId172" Type="http://schemas.openxmlformats.org/officeDocument/2006/relationships/oleObject" Target="embeddings/oleObject77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7" Type="http://schemas.openxmlformats.org/officeDocument/2006/relationships/image" Target="media/image4.wmf"/><Relationship Id="rId169" Type="http://schemas.openxmlformats.org/officeDocument/2006/relationships/image" Target="media/image85.png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png"/><Relationship Id="rId160" Type="http://schemas.openxmlformats.org/officeDocument/2006/relationships/oleObject" Target="embeddings/oleObject71.bin"/><Relationship Id="rId16" Type="http://schemas.openxmlformats.org/officeDocument/2006/relationships/oleObject" Target="embeddings/oleObject4.bin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3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oleObject" Target="embeddings/oleObject3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4.bin"/><Relationship Id="rId106" Type="http://schemas.openxmlformats.org/officeDocument/2006/relationships/image" Target="media/image54.png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E173-30DD-4F98-A379-BDE8079C3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1724</Words>
  <Characters>1938</Characters>
  <Lines>40</Lines>
  <Paragraphs>11</Paragraphs>
  <TotalTime>0</TotalTime>
  <ScaleCrop>false</ScaleCrop>
  <LinksUpToDate>false</LinksUpToDate>
  <CharactersWithSpaces>2077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2022-06-30T19:25:00Z</dcterms:created>
  <dc:creator>学科网试题生产平台</dc:creator>
  <dc:description>3011674599014400</dc:description>
  <cp:lastModifiedBy>上帝掷骰子吗</cp:lastModifiedBy>
  <dcterms:modified xsi:type="dcterms:W3CDTF">2024-07-18T18:18:48Z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78385831E6FB4D08B3412CE839CB3CF1</vt:lpwstr>
  </property>
</Properties>
</file>