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78D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10528300</wp:posOffset>
            </wp:positionV>
            <wp:extent cx="469900" cy="431800"/>
            <wp:effectExtent l="0" t="0" r="6350" b="6350"/>
            <wp:wrapNone/>
            <wp:docPr id="100156" name="图片 10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6" name="图片 1001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年黔西南州普通高中招生考试数学</w:t>
      </w:r>
    </w:p>
    <w:p w14:paraId="0866A0D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考生注意：</w:t>
      </w:r>
    </w:p>
    <w:p w14:paraId="270C43A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．答题前，请务必将自己的姓名、准考证号填写在答题卡的规定位置，</w:t>
      </w:r>
    </w:p>
    <w:p w14:paraId="4BD41B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．答题时，选择题使用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铅笔在答题卡上填涂，非选择题使用黑色字迹的笔在答题卡规定区域内作答，在试卷上作答无效．</w:t>
      </w:r>
    </w:p>
    <w:p w14:paraId="4EC8CDE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．本试题共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7527783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小题）</w:t>
      </w:r>
    </w:p>
    <w:p w14:paraId="7D193D0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实数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1" o:title="eqId985c1d8a3a527f9a855cd49ce8861a41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的绝对值是（      ）</w:t>
      </w:r>
    </w:p>
    <w:p w14:paraId="39559C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13" o:title="eqIddab76dc75e249530e5ff939dc1135cf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25pt;width:9pt;" filled="f" o:preferrelative="t" stroked="f" coordsize="21600,21600">
            <v:path/>
            <v:fill on="f" focussize="0,0"/>
            <v:stroke on="f" joinstyle="miter"/>
            <v:imagedata r:id="rId14" o:title="eqId5ca7d1107389675d32b56ec097464c14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15" o:title="eqIdf30d314a642667fef559032264647366"/>
            <o:lock v:ext="edit" aspectratio="t"/>
            <w10:wrap type="none"/>
            <w10:anchorlock/>
          </v:shape>
        </w:pict>
      </w:r>
    </w:p>
    <w:p w14:paraId="2F959E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如图，是由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个相同的正方体组成的立体图形，它的俯视图是（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01FA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192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2D3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66825" cy="8572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52500" cy="9048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14450" cy="9048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71600" cy="5143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C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据央视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月初报道，电信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技术赋能千行百业，打造数字经济底座．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牌照发放三年来，三大电信运营商共投资</w:t>
      </w:r>
      <w:r>
        <w:rPr>
          <w:rFonts w:eastAsia="Times New Roman" w:cs="Times New Roman"/>
          <w:color w:val="000000"/>
        </w:rPr>
        <w:t>4772</w:t>
      </w:r>
      <w:r>
        <w:rPr>
          <w:rFonts w:ascii="宋体" w:hAnsi="宋体"/>
          <w:color w:val="000000"/>
        </w:rPr>
        <w:t>亿元．把数字</w:t>
      </w:r>
      <w:r>
        <w:rPr>
          <w:rFonts w:eastAsia="Times New Roman" w:cs="Times New Roman"/>
          <w:color w:val="000000"/>
        </w:rPr>
        <w:t>4772</w:t>
      </w:r>
      <w:r>
        <w:rPr>
          <w:rFonts w:ascii="宋体" w:hAnsi="宋体"/>
          <w:color w:val="000000"/>
        </w:rPr>
        <w:t>亿用科学记数法表示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758271622" name="图片 75827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1622" name="图片 75827162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C964F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6.5pt;width:55.5pt;" filled="f" o:preferrelative="t" stroked="f" coordsize="21600,21600">
            <v:path/>
            <v:fill on="f" focussize="0,0"/>
            <v:stroke on="f" joinstyle="miter"/>
            <v:imagedata r:id="rId22" o:title="eqIdd4115c1e0d0eef7258b6133cef44ea0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6.5pt;width:57.75pt;" filled="f" o:preferrelative="t" stroked="f" coordsize="21600,21600">
            <v:path/>
            <v:fill on="f" focussize="0,0"/>
            <v:stroke on="f" joinstyle="miter"/>
            <v:imagedata r:id="rId23" o:title="eqId0eee4e09002c36155429e10c6722d43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5pt;width:57pt;" filled="f" o:preferrelative="t" stroked="f" coordsize="21600,21600">
            <v:path/>
            <v:fill on="f" focussize="0,0"/>
            <v:stroke on="f" joinstyle="miter"/>
            <v:imagedata r:id="rId24" o:title="eqId0b40b1e06351e32f2029d8b42dd86b5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6.5pt;width:57.75pt;" filled="f" o:preferrelative="t" stroked="f" coordsize="21600,21600">
            <v:path/>
            <v:fill on="f" focussize="0,0"/>
            <v:stroke on="f" joinstyle="miter"/>
            <v:imagedata r:id="rId25" o:title="eqIdc1873106f04e5208758c1f3ab22feedd"/>
            <o:lock v:ext="edit" aspectratio="t"/>
            <w10:wrap type="none"/>
            <w10:anchorlock/>
          </v:shape>
        </w:pict>
      </w:r>
    </w:p>
    <w:p w14:paraId="2A48FB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计算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21.75pt;width:55.5pt;" filled="f" o:preferrelative="t" stroked="f" coordsize="21600,21600">
            <v:path/>
            <v:fill on="f" focussize="0,0"/>
            <v:stroke on="f" joinstyle="miter"/>
            <v:imagedata r:id="rId26" o:title="eqIdc54845b264ec9971c375661d891324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6AE2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6.5pt;width:19.5pt;" filled="f" o:preferrelative="t" stroked="f" coordsize="21600,21600">
            <v:path/>
            <v:fill on="f" focussize="0,0"/>
            <v:stroke on="f" joinstyle="miter"/>
            <v:imagedata r:id="rId27" o:title="eqId815b62292f1e506af87501e4eca6247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28" o:title="eqIdb22a39d489c4b846ddadadbfa3e6de3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6.5pt;width:24pt;" filled="f" o:preferrelative="t" stroked="f" coordsize="21600,21600">
            <v:path/>
            <v:fill on="f" focussize="0,0"/>
            <v:stroke on="f" joinstyle="miter"/>
            <v:imagedata r:id="rId29" o:title="eqId90e4a7abd61b446b419d03275ee605e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6.5pt;width:33pt;" filled="f" o:preferrelative="t" stroked="f" coordsize="21600,21600">
            <v:path/>
            <v:fill on="f" focussize="0,0"/>
            <v:stroke on="f" joinstyle="miter"/>
            <v:imagedata r:id="rId30" o:title="eqId7ed776c48120b1c053074fc9241a23b2"/>
            <o:lock v:ext="edit" aspectratio="t"/>
            <w10:wrap type="none"/>
            <w10:anchorlock/>
          </v:shape>
        </w:pict>
      </w:r>
    </w:p>
    <w:p w14:paraId="3D591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小明解方程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0.75pt;width:77.25pt;" filled="f" o:preferrelative="t" stroked="f" coordsize="21600,21600">
            <v:path/>
            <v:fill on="f" focussize="0,0"/>
            <v:stroke on="f" joinstyle="miter"/>
            <v:imagedata r:id="rId31" o:title="eqIdec5f2253c03e1b3047be17f250fc5d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的步骤如下：</w:t>
      </w:r>
    </w:p>
    <w:p w14:paraId="242253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解：方程两边同乘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，得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9.5pt;width:106.5pt;" filled="f" o:preferrelative="t" stroked="f" coordsize="21600,21600">
            <v:path/>
            <v:fill on="f" focussize="0,0"/>
            <v:stroke on="f" joinstyle="miter"/>
            <v:imagedata r:id="rId32" o:title="eqId4a40b2c4d0fb64ef60e2590e0a239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①</w:t>
      </w:r>
    </w:p>
    <w:p w14:paraId="121FFA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去括号，得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3.5pt;width:88.5pt;" filled="f" o:preferrelative="t" stroked="f" coordsize="21600,21600">
            <v:path/>
            <v:fill on="f" focussize="0,0"/>
            <v:stroke on="f" joinstyle="miter"/>
            <v:imagedata r:id="rId33" o:title="eqIde17f1cf4190d138986a69d4ef33950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②</w:t>
      </w:r>
    </w:p>
    <w:p w14:paraId="464DE1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移项，得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3.5pt;width:93.75pt;" filled="f" o:preferrelative="t" stroked="f" coordsize="21600,21600">
            <v:path/>
            <v:fill on="f" focussize="0,0"/>
            <v:stroke on="f" joinstyle="miter"/>
            <v:imagedata r:id="rId34" o:title="eqId439bdb1d3d12285ff07150ee568586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③</w:t>
      </w:r>
    </w:p>
    <w:p w14:paraId="51D34C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合并同类项，得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5" o:title="eqIda089c207e39a24d0d82aa853ac2bbb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④</w:t>
      </w:r>
    </w:p>
    <w:p w14:paraId="41B087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以上解题步骤中，开始出错的一步是（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EDDC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④</w:t>
      </w:r>
    </w:p>
    <w:p w14:paraId="5AB95A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在平面直角坐标系中，反比例函数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36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的图象如图所示，则一次函数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37" o:title="eqId02ebce8b2a915356ed39f36c5bad2e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的图象经过的象限是（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99E5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33550" cy="16859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59B91D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一、二、三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一、二、四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一、三、四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二、三、四</w:t>
      </w:r>
    </w:p>
    <w:p w14:paraId="549629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中，用尺规作图，分别以点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40" o:title="eqIdc93148adbc6e856da9a9d263f485d0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的长为半径作弧，两弧相交于点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．作直线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41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3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4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．则下列结论不一定正确的是（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DFA5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76400" cy="12287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15160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.75pt;width:48pt;" filled="f" o:preferrelative="t" stroked="f" coordsize="21600,21600">
            <v:path/>
            <v:fill on="f" focussize="0,0"/>
            <v:stroke on="f" joinstyle="miter"/>
            <v:imagedata r:id="rId46" o:title="eqId48a277db452e76240ec83ec6a2864b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47" o:title="eqIdcd95dc30c0344788b94289c464a315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48" o:title="eqId553a93e0b6156befa00b50bdfaef95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49" o:title="eqIdf323c8692dacd1fc256f0c5b5447c9fc"/>
            <o:lock v:ext="edit" aspectratio="t"/>
            <w10:wrap type="none"/>
            <w10:anchorlock/>
          </v:shape>
        </w:pict>
      </w:r>
    </w:p>
    <w:p w14:paraId="186990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在如图所示的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50" o:title="eqId1ce7f6d278f2ef7a193b7eed7be6b3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纸片中，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51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是斜边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的中点，把纸片沿着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折叠，点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的位置，连接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．若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3.5pt;width:52.5pt;" filled="f" o:preferrelative="t" stroked="f" coordsize="21600,21600">
            <v:path/>
            <v:fill on="f" focussize="0,0"/>
            <v:stroke on="f" joinstyle="miter"/>
            <v:imagedata r:id="rId52" o:title="eqId2b3bcd66e0bc4c6d2eb2804635ae6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53" o:title="eqId6988b81937a2b98659c359d9ed6861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4" o:title="eqId6344778ed1e75c1a99e2268468081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70C2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23907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8B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56" o:title="eqIde170f206fdbbd834aad7580c727e2cc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57" o:title="eqIde9dcc10651dc0b2e00d8afa97906034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0.75pt;width:21pt;" filled="f" o:preferrelative="t" stroked="f" coordsize="21600,21600">
            <v:path/>
            <v:fill on="f" focussize="0,0"/>
            <v:stroke on="f" joinstyle="miter"/>
            <v:imagedata r:id="rId58" o:title="eqIde0f888dc7c78bb3b0a017a898571b68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3.5pt;width:45pt;" filled="f" o:preferrelative="t" stroked="f" coordsize="21600,21600">
            <v:path/>
            <v:fill on="f" focussize="0,0"/>
            <v:stroke on="f" joinstyle="miter"/>
            <v:imagedata r:id="rId59" o:title="eqIde365de0b5270f282a44b50e157616cc6"/>
            <o:lock v:ext="edit" aspectratio="t"/>
            <w10:wrap type="none"/>
            <w10:anchorlock/>
          </v:shape>
        </w:pict>
      </w:r>
    </w:p>
    <w:p w14:paraId="688EF6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某农户承包的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亩水田和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亩旱地需要耕作．每天平均耕作旱地的亩数比耕作水田的亩数多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亩．该农户耕作完旱地所用的时间是耕作完水田所用时间的一半，求平均每天耕作水田的亩数．设平均每天耕作水田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亩，则可以得到的方程为（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9C75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30.75pt;width:70.5pt;" filled="f" o:preferrelative="t" stroked="f" coordsize="21600,21600">
            <v:path/>
            <v:fill on="f" focussize="0,0"/>
            <v:stroke on="f" joinstyle="miter"/>
            <v:imagedata r:id="rId60" o:title="eqIdcabb3a86f35eb2f7990276bafe4cf4c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30.75pt;width:70.5pt;" filled="f" o:preferrelative="t" stroked="f" coordsize="21600,21600">
            <v:path/>
            <v:fill on="f" focussize="0,0"/>
            <v:stroke on="f" joinstyle="miter"/>
            <v:imagedata r:id="rId61" o:title="eqIda79a8aba9bb9c0e7e1d28568fb0cc0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30.75pt;width:70.5pt;" filled="f" o:preferrelative="t" stroked="f" coordsize="21600,21600">
            <v:path/>
            <v:fill on="f" focussize="0,0"/>
            <v:stroke on="f" joinstyle="miter"/>
            <v:imagedata r:id="rId62" o:title="eqIdcda5bac2bef01d53c7088bcc6fd1ba8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0.75pt;width:70.5pt;" filled="f" o:preferrelative="t" stroked="f" coordsize="21600,21600">
            <v:path/>
            <v:fill on="f" focussize="0,0"/>
            <v:stroke on="f" joinstyle="miter"/>
            <v:imagedata r:id="rId63" o:title="eqIdc35be8f24e1854f464a6801145fe8f58"/>
            <o:lock v:ext="edit" aspectratio="t"/>
            <w10:wrap type="none"/>
            <w10:anchorlock/>
          </v:shape>
        </w:pict>
      </w:r>
    </w:p>
    <w:p w14:paraId="31E874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如图，在平面直角坐标系中，矩形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在第一象限，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64" o:title="eqId323232ab36943d1d5d2831d70ffcff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65" o:title="eqId863544b6162ca5c8bc38ade2fc28f8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66" o:title="eqId4901a7eda97d6a307db76c4fb196ba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．以下结论正确的个数是（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3B12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3.5pt;width:52.5pt;" filled="f" o:preferrelative="t" stroked="f" coordsize="21600,21600">
            <v:path/>
            <v:fill on="f" focussize="0,0"/>
            <v:stroke on="f" joinstyle="miter"/>
            <v:imagedata r:id="rId67" o:title="eqId0c4d7c9ad47c5d512fb19ae0c50461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平分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8" o:title="eqId97cf1357a68baf6db404ba9ef1d275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；③点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24pt;width:52.5pt;" filled="f" o:preferrelative="t" stroked="f" coordsize="21600,21600">
            <v:path/>
            <v:fill on="f" focussize="0,0"/>
            <v:stroke on="f" joinstyle="miter"/>
            <v:imagedata r:id="rId69" o:title="eqId26399cb807b53d9f798a7ee2be1592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53.25pt;" filled="f" o:preferrelative="t" stroked="f" coordsize="21600,21600">
            <v:path/>
            <v:fill on="f" focussize="0,0"/>
            <v:stroke on="f" joinstyle="miter"/>
            <v:imagedata r:id="rId70" o:title="eqIdbeb878923d892fb2607a2d046c65b4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；⑤矩形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的面积为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6.5pt;width:31.5pt;" filled="f" o:preferrelative="t" stroked="f" coordsize="21600,21600">
            <v:path/>
            <v:fill on="f" focussize="0,0"/>
            <v:stroke on="f" joinstyle="miter"/>
            <v:imagedata r:id="rId71" o:title="eqId8fc6356f6dddb6273b928cad8a6bad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AAC53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66950" cy="23622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7C4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</w:t>
      </w:r>
    </w:p>
    <w:p w14:paraId="4C0F477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小题）</w:t>
      </w:r>
    </w:p>
    <w:p w14:paraId="4CD4AE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33pt;width:66pt;" filled="f" o:preferrelative="t" stroked="f" coordsize="21600,21600">
            <v:path/>
            <v:fill on="f" focussize="0,0"/>
            <v:stroke on="f" joinstyle="miter"/>
            <v:imagedata r:id="rId73" o:title="eqId96c7fc24694329e8f4da1d49094964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＝_________．</w:t>
      </w:r>
    </w:p>
    <w:p w14:paraId="570539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已知点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20.25pt;width:33pt;" filled="f" o:preferrelative="t" stroked="f" coordsize="21600,21600">
            <v:path/>
            <v:fill on="f" focussize="0,0"/>
            <v:stroke on="f" joinstyle="miter"/>
            <v:imagedata r:id="rId74" o:title="eqIdb7b2169af82b67687f88270b632b87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20.25pt;width:33.75pt;" filled="f" o:preferrelative="t" stroked="f" coordsize="21600,21600">
            <v:path/>
            <v:fill on="f" focussize="0,0"/>
            <v:stroke on="f" joinstyle="miter"/>
            <v:imagedata r:id="rId75" o:title="eqIddf1847d6f468fa262e24a72ffc1e91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在反比例函数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30.75pt;width:30.75pt;" filled="f" o:preferrelative="t" stroked="f" coordsize="21600,21600">
            <v:path/>
            <v:fill on="f" focussize="0,0"/>
            <v:stroke on="f" joinstyle="miter"/>
            <v:imagedata r:id="rId76" o:title="eqId498bcfd1aac03057dcd0adef2dd113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的图象上，则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7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78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的大小关系是____．</w:t>
      </w:r>
    </w:p>
    <w:p w14:paraId="55357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79" o:title="eqIda25c28359f8d8da9eaf4672a6cf8ae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3.5pt;width:108.75pt;" filled="f" o:preferrelative="t" stroked="f" coordsize="21600,21600">
            <v:path/>
            <v:fill on="f" focussize="0,0"/>
            <v:stroke on="f" joinstyle="miter"/>
            <v:imagedata r:id="rId80" o:title="eqId26813466e2ee49a493881a4384fc87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81" o:title="eqId32436704a722d5e568ff5c175bf3c6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82" o:title="eqId3c4a288554fe25fe0a72530eb29756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83" o:title="eqIdc2e69b521526723ace41175d6754ae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84" o:title="eqId13a2e6494cf8d2dff0746a9bb72cef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的度数为_____．</w:t>
      </w:r>
    </w:p>
    <w:p w14:paraId="136813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13716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5E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某校九（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名同学进行“引体向上”训练，将他们做的次数进行统计，制成下表：则这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名同学做的次数组成的一组数据中，中位数为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tbl>
      <w:tblPr>
        <w:tblStyle w:val="5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10"/>
        <w:gridCol w:w="405"/>
        <w:gridCol w:w="405"/>
        <w:gridCol w:w="405"/>
        <w:gridCol w:w="405"/>
        <w:gridCol w:w="405"/>
      </w:tblGrid>
      <w:tr w14:paraId="3DEF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4C1B8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43F8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14BEE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2AD55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CC894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75F2E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  <w:tr w14:paraId="503B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5D14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0F47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8DCC7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D0A35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A07C0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60206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677923A8">
      <w:pPr>
        <w:spacing w:line="360" w:lineRule="auto"/>
        <w:jc w:val="left"/>
        <w:textAlignment w:val="center"/>
        <w:rPr>
          <w:color w:val="000000"/>
        </w:rPr>
      </w:pPr>
    </w:p>
    <w:p w14:paraId="533584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86" o:title="eqId58b0ba5c937b27a27b5ef5ab9e51a9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87" o:title="eqId8792eaab0b6464e5d07436c64aa751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5.75pt;width:47.25pt;" filled="f" o:preferrelative="t" stroked="f" coordsize="21600,21600">
            <v:path/>
            <v:fill on="f" focussize="0,0"/>
            <v:stroke on="f" joinstyle="miter"/>
            <v:imagedata r:id="rId88" o:title="eqId7a977414a3ad65caf5eee28e0cd175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9E06C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如图，在平面直角坐标系中，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89" o:title="eqId3fe95f656b98b53f71a9d72bf0c9a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90" o:title="eqId4807ca16360c0cca436e59d4be98f6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位似，位似中心是坐标原点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．若点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91" o:title="eqIde95e84f5c91c910aaafc5e74dbfbdf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92" o:title="eqId84a56e5ddc6dc057aa4076130cc6ce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89" o:title="eqId3fe95f656b98b53f71a9d72bf0c9a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90" o:title="eqId4807ca16360c0cca436e59d4be98f6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周长的比值是_____．</w:t>
      </w:r>
    </w:p>
    <w:p w14:paraId="3F93BC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71650" cy="17049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362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如图，是一名男生推铅球时，铅球行进过程中形成的抛物线．按照图中所示的平面直角坐标系，铅球行进高度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）与水平距离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）之间的关系是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30.75pt;width:101.25pt;" filled="f" o:preferrelative="t" stroked="f" coordsize="21600,21600">
            <v:path/>
            <v:fill on="f" focussize="0,0"/>
            <v:stroke on="f" joinstyle="miter"/>
            <v:imagedata r:id="rId94" o:title="eqId1898ead1b42c7a17f068869ee3e49e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，则铅球推出的水平距离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的长是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6E8000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8953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60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的对角线交于点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为半径的扇形的圆心角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96" o:title="eqId5b332b5ec9fbb28461e5ccd9d4ce76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．则图中阴影部分面积是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6B5D40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7621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63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如图，我海军舰艇在某海域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岛附近巡航，计划从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岛向北偏东</w:t>
      </w:r>
      <w:r>
        <w:rPr>
          <w:rFonts w:eastAsia="Times New Roman" w:cs="Times New Roman"/>
          <w:color w:val="000000"/>
        </w:rPr>
        <w:t>80°</w:t>
      </w:r>
      <w:r>
        <w:rPr>
          <w:rFonts w:ascii="宋体" w:hAnsi="宋体"/>
          <w:color w:val="000000"/>
        </w:rPr>
        <w:t>方向的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岛直线行驶．测得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岛在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岛的北偏东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方向，在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岛的北偏西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方向．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之间的距离为</w:t>
      </w:r>
      <w:r>
        <w:rPr>
          <w:rFonts w:eastAsia="Times New Roman" w:cs="Times New Roman"/>
          <w:color w:val="000000"/>
        </w:rPr>
        <w:t>80nmile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岛到航线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的最短距离是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nmile</w:t>
      </w:r>
      <w:r>
        <w:rPr>
          <w:rFonts w:ascii="宋体" w:hAnsi="宋体"/>
          <w:color w:val="000000"/>
        </w:rPr>
        <w:t>．（参考数据：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7.25pt;width:43.5pt;" filled="f" o:preferrelative="t" stroked="f" coordsize="21600,21600">
            <v:path/>
            <v:fill on="f" focussize="0,0"/>
            <v:stroke on="f" joinstyle="miter"/>
            <v:imagedata r:id="rId98" o:title="eqId3a929d0d84e3654f03694adc8d1a32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8pt;width:44.25pt;" filled="f" o:preferrelative="t" stroked="f" coordsize="21600,21600">
            <v:path/>
            <v:fill on="f" focussize="0,0"/>
            <v:stroke on="f" joinstyle="miter"/>
            <v:imagedata r:id="rId99" o:title="eqIdb8a7ff6bb8000946da9599d7d903ac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3A51B0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18669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6F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如图，在平面直角坐标系中，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20.25pt;width:41.25pt;" filled="f" o:preferrelative="t" stroked="f" coordsize="21600,21600">
            <v:path/>
            <v:fill on="f" focussize="0,0"/>
            <v:stroke on="f" joinstyle="miter"/>
            <v:imagedata r:id="rId101" o:title="eqId711323c19a50a1f579bfe72fe883e2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02" o:title="eqId7a6743c927491c99e48ad72a15a69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103" o:title="eqId11ddc92d84d188c66b435664a7e7b5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的中点为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04" o:title="eqIdb1241216f3c1cb5e73043dd1037f55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20.25pt;width:42pt;" filled="f" o:preferrelative="t" stroked="f" coordsize="21600,21600">
            <v:path/>
            <v:fill on="f" focussize="0,0"/>
            <v:stroke on="f" joinstyle="miter"/>
            <v:imagedata r:id="rId105" o:title="eqId7a8fb54d753ec8758925e5605b307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9.5pt;width:49.5pt;" filled="f" o:preferrelative="t" stroked="f" coordsize="21600,21600">
            <v:path/>
            <v:fill on="f" focussize="0,0"/>
            <v:stroke on="f" joinstyle="miter"/>
            <v:imagedata r:id="rId106" o:title="eqId48b1562715fe10a1da873aac739a1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8pt;width:26.25pt;" filled="f" o:preferrelative="t" stroked="f" coordsize="21600,21600">
            <v:path/>
            <v:fill on="f" focussize="0,0"/>
            <v:stroke on="f" joinstyle="miter"/>
            <v:imagedata r:id="rId107" o:title="eqIdfc34876d748f30fa4fc2eb6a686b5f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的中点为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8" o:title="eqId23f3ffe7abc59e2f65d827c8eab8d3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9.5pt;width:49.5pt;" filled="f" o:preferrelative="t" stroked="f" coordsize="21600,21600">
            <v:path/>
            <v:fill on="f" focussize="0,0"/>
            <v:stroke on="f" joinstyle="miter"/>
            <v:imagedata r:id="rId109" o:title="eqId4e7cc4c694662f1231e2479494a2ab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20.25pt;width:48pt;" filled="f" o:preferrelative="t" stroked="f" coordsize="21600,21600">
            <v:path/>
            <v:fill on="f" focussize="0,0"/>
            <v:stroke on="f" joinstyle="miter"/>
            <v:imagedata r:id="rId110" o:title="eqId44ff33eb66bcd5c4e09215fd728be1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111" o:title="eqIdf3e5d39423e947af9cdbd58f03f654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的中点为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112" o:title="eqIdab94459e87c666facddbe1a23ae189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9.5pt;width:48.75pt;" filled="f" o:preferrelative="t" stroked="f" coordsize="21600,21600">
            <v:path/>
            <v:fill on="f" focussize="0,0"/>
            <v:stroke on="f" joinstyle="miter"/>
            <v:imagedata r:id="rId113" o:title="eqId9b7e30bd8c16a349978eff0c0d2e8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9.5pt;width:42pt;" filled="f" o:preferrelative="t" stroked="f" coordsize="21600,21600">
            <v:path/>
            <v:fill on="f" focussize="0,0"/>
            <v:stroke on="f" joinstyle="miter"/>
            <v:imagedata r:id="rId114" o:title="eqIdf853018698f10b053f1afbe91ca396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8pt;width:26.25pt;" filled="f" o:preferrelative="t" stroked="f" coordsize="21600,21600">
            <v:path/>
            <v:fill on="f" focussize="0,0"/>
            <v:stroke on="f" joinstyle="miter"/>
            <v:imagedata r:id="rId115" o:title="eqId6cfd3a5ea2c414b8f8bf0967ce0576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的中点为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16" o:title="eqId384bef25d6a7f4c661e83498628c14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；…；按此做法进行下去，则点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8pt;width:26.25pt;" filled="f" o:preferrelative="t" stroked="f" coordsize="21600,21600">
            <v:path/>
            <v:fill on="f" focussize="0,0"/>
            <v:stroke on="f" joinstyle="miter"/>
            <v:imagedata r:id="rId117" o:title="eqId148769cd355e427616fd91c6bc7e34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5DB60D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28900" cy="26098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2AC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037374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58271623" name="图片 75827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1623" name="图片 758271623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37.5pt;width:162pt;" filled="f" o:preferrelative="t" stroked="f" coordsize="21600,21600">
            <v:path/>
            <v:fill on="f" focussize="0,0"/>
            <v:stroke on="f" joinstyle="miter"/>
            <v:imagedata r:id="rId120" o:title="eqId8a4d75ab63556ada5cb5edff1b8146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66EA4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51.75pt;width:78.75pt;" filled="f" o:preferrelative="t" stroked="f" coordsize="21600,21600">
            <v:path/>
            <v:fill on="f" focussize="0,0"/>
            <v:stroke on="f" joinstyle="miter"/>
            <v:imagedata r:id="rId121" o:title="eqId49db89d62a181509338bb9d2aad3b9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，并把解集在数轴上表示出来．</w:t>
      </w:r>
    </w:p>
    <w:p w14:paraId="3D5E3E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5619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DAC4E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神舟十四号载人飞船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8271626" name="图片 75827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1626" name="图片 758271626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成功发射，再次引发校园科技热．光明中学准备举办“我的航天梦”科技活动周，在全校范围内邀请有兴趣的学生参加以下四项活动，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：航模制作；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：航天资料收集；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：航天知识竞赛；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：参观科学馆．为了了解学生对这四项活动的参与意愿，学校随机调查了该校有兴趣的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名学生（每名学生必选一项且只能选择一项），并将调查的结果绘制成如下两幅不完整的统计图．</w:t>
      </w:r>
    </w:p>
    <w:p w14:paraId="11BA56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05200" cy="2476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695C9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452115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1.25pt;width:21.75pt;" filled="f" o:preferrelative="t" stroked="f" coordsize="21600,21600">
            <v:path/>
            <v:fill on="f" focussize="0,0"/>
            <v:stroke on="f" joinstyle="miter"/>
            <v:imagedata r:id="rId125" o:title="eqIda6c57bbef89a37f1a3808c0ceeac0c2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<v:path/>
            <v:fill on="f" focussize="0,0"/>
            <v:stroke on="f" joinstyle="miter"/>
            <v:imagedata r:id="rId126" o:title="eqId0f3cb8d72bb2e281b943b3b430138ef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；并补全条形统计图：</w:t>
      </w:r>
    </w:p>
    <w:p w14:paraId="1C50A5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根据抽样调查的结果，请估算全校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名学生中，大约有多少人选择参观科学馆；</w:t>
      </w:r>
    </w:p>
    <w:p w14:paraId="307664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在选择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项活动的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人中，有甲、乙、丙、丁四名女生，现计划把这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名学生平均分成两组进行培训，每组各有两名女生，则甲、乙被分在同一组的概率是多少？</w:t>
      </w:r>
    </w:p>
    <w:p w14:paraId="233583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27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为直径作</w:t>
      </w:r>
      <w:r>
        <w:rPr>
          <w:rFonts w:eastAsia="Times New Roman" w:cs="Times New Roman"/>
          <w:color w:val="000000"/>
        </w:rPr>
        <w:t>⊙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129" o:title="eqIda10809d172017faa4b3bf06c8a61a5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并延长交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6DF9B8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67025" cy="22955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99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⊙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的切线；</w:t>
      </w:r>
    </w:p>
    <w:p w14:paraId="718DCA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的中点，求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0.75pt;width:21.75pt;" filled="f" o:preferrelative="t" stroked="f" coordsize="21600,21600">
            <v:path/>
            <v:fill on="f" focussize="0,0"/>
            <v:stroke on="f" joinstyle="miter"/>
            <v:imagedata r:id="rId131" o:title="eqIdbe7ba0b6dbb952be352d73c1502e29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3F8B74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某乡镇新打造的“田园风光”景区今年计划改造一片绿化地，种植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两种花卉，已知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种花卉和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种花卉的种植费用为</w:t>
      </w:r>
      <w:r>
        <w:rPr>
          <w:rFonts w:eastAsia="Times New Roman" w:cs="Times New Roman"/>
          <w:color w:val="000000"/>
        </w:rPr>
        <w:t>330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种花卉和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种花卉的种植费用为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元．</w:t>
      </w:r>
    </w:p>
    <w:p w14:paraId="52C6EA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（1）每盆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种花卉和每盆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种花卉的种植费用各是多少元？</w:t>
      </w:r>
    </w:p>
    <w:p w14:paraId="489C5C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（2）若该景区今年计划种植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两种花卉共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盆，相关资料表明：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两种花卉的成活率分别为</w:t>
      </w:r>
      <w:r>
        <w:rPr>
          <w:rFonts w:eastAsia="Times New Roman" w:cs="Times New Roman"/>
          <w:color w:val="000000"/>
        </w:rPr>
        <w:t>70%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90%</w:t>
      </w:r>
      <w:r>
        <w:rPr>
          <w:rFonts w:ascii="宋体" w:hAnsi="宋体"/>
          <w:color w:val="000000"/>
        </w:rPr>
        <w:t>，景区明年要将枯死的花卉补上相同的新花卉，但这两种花卉在明年共补的盆数不多于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盆，应如何安排这两种花卉的种植数量，才能使今年该项的种植费用最低？并求出最低费用．</w:t>
      </w:r>
    </w:p>
    <w:p w14:paraId="5B0BDB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边上的点（点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重合），且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.75pt;width:57pt;" filled="f" o:preferrelative="t" stroked="f" coordsize="21600,21600">
            <v:path/>
            <v:fill on="f" focussize="0,0"/>
            <v:stroke on="f" joinstyle="miter"/>
            <v:imagedata r:id="rId132" o:title="eqId192155e6a3aade305b76b1eb7c75e3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6E6B2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10000" cy="19145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A8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134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时，求证：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2pt;width:42.75pt;" filled="f" o:preferrelative="t" stroked="f" coordsize="21600,21600">
            <v:path/>
            <v:fill on="f" focussize="0,0"/>
            <v:stroke on="f" joinstyle="miter"/>
            <v:imagedata r:id="rId135" o:title="eqIdd38d97f03faed3152db2fd3bd19199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97D50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（2）猜想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三条线段之间存在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8271624" name="图片 75827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1624" name="图片 758271624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数量关系，并证明你的结论；</w:t>
      </w:r>
    </w:p>
    <w:p w14:paraId="59FC87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延长线上一点，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36" o:title="eqId629f4755f4ffb6c1556579365b88c2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且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137" o:title="eqId0b0fb1d890c29cceda21fcda283202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38" o:title="eqId89a38e719c65158608efd2c8306d5f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40.5pt;" filled="f" o:preferrelative="t" stroked="f" coordsize="21600,21600">
            <v:path/>
            <v:fill on="f" focussize="0,0"/>
            <v:stroke on="f" joinstyle="miter"/>
            <v:imagedata r:id="rId139" o:title="eqIdd692785c64aa0951446470a417e4a8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的代数式表示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的长．</w:t>
      </w:r>
    </w:p>
    <w:p w14:paraId="0DD9C5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如图，在平面直角坐标系中，经过点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91" o:title="eqIde95e84f5c91c910aaafc5e74dbfbdf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8271625" name="图片 75827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1625" name="图片 758271625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40" o:title="eqIdd429efe96d68065e7d433c99668279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．经过原点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的抛物线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8pt;width:78.75pt;" filled="f" o:preferrelative="t" stroked="f" coordsize="21600,21600">
            <v:path/>
            <v:fill on="f" focussize="0,0"/>
            <v:stroke on="f" joinstyle="miter"/>
            <v:imagedata r:id="rId141" o:title="eqId58d88bbd34102b55fa928e8ff83f0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，抛物线的顶点为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67100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21907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038350" cy="23907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15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8pt;width:78.75pt;" filled="f" o:preferrelative="t" stroked="f" coordsize="21600,21600">
            <v:path/>
            <v:fill on="f" focussize="0,0"/>
            <v:stroke on="f" joinstyle="miter"/>
            <v:imagedata r:id="rId141" o:title="eqId58d88bbd34102b55fa928e8ff83f0d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的表达式；</w:t>
      </w:r>
    </w:p>
    <w:p w14:paraId="21D637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上一点，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是抛物线上一点，当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144" o:title="eqIdcf20f734ac54ab0eec2e1c170a3a24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轴且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145" o:title="eqId46e5c289b8aabdbfba95c7fd1e1842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的坐标；</w:t>
      </w:r>
    </w:p>
    <w:p w14:paraId="1F1DBAA3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是抛物线上一动点，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是平面直角坐标系内一点．是否存在以点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为顶点的四边形是矩形？若存在，直接写出点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的坐标；若不存在，请说明理由．</w:t>
      </w:r>
    </w:p>
    <w:p w14:paraId="6ABE7E3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4D0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44D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5AC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BF96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C9E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7277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E2A2D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C7109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EBB4835"/>
    <w:rsid w:val="22D2632A"/>
    <w:rsid w:val="2B71441F"/>
    <w:rsid w:val="38274566"/>
    <w:rsid w:val="3A1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png"/><Relationship Id="rId94" Type="http://schemas.openxmlformats.org/officeDocument/2006/relationships/image" Target="media/image85.wmf"/><Relationship Id="rId93" Type="http://schemas.openxmlformats.org/officeDocument/2006/relationships/image" Target="media/image84.png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png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png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png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png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7" Type="http://schemas.openxmlformats.org/officeDocument/2006/relationships/fontTable" Target="fontTable.xml"/><Relationship Id="rId146" Type="http://schemas.openxmlformats.org/officeDocument/2006/relationships/customXml" Target="../customXml/item1.xml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png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png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png"/><Relationship Id="rId123" Type="http://schemas.openxmlformats.org/officeDocument/2006/relationships/image" Target="media/image114.wmf"/><Relationship Id="rId122" Type="http://schemas.openxmlformats.org/officeDocument/2006/relationships/image" Target="media/image113.png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png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CA65-9453-4A24-8C61-D9EAEC93F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2247</Words>
  <Characters>2481</Characters>
  <Lines>29</Lines>
  <Paragraphs>11</Paragraphs>
  <TotalTime>0</TotalTime>
  <ScaleCrop>false</ScaleCrop>
  <LinksUpToDate>false</LinksUpToDate>
  <CharactersWithSpaces>2619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2022-08-05T17:41:00Z</dcterms:created>
  <dc:creator>学科网试题生产平台</dc:creator>
  <dc:description>3036692725784576</dc:description>
  <cp:lastModifiedBy>上帝掷骰子吗</cp:lastModifiedBy>
  <dcterms:modified xsi:type="dcterms:W3CDTF">2024-07-18T18:18:22Z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ABB23FF5041C47ED86D5D517A7CF4E72</vt:lpwstr>
  </property>
</Properties>
</file>