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10502900</wp:posOffset>
            </wp:positionV>
            <wp:extent cx="457200" cy="279400"/>
            <wp:effectExtent l="0" t="0" r="0" b="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统编版（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）语文一年级上册期中综合训练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一、分一分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填一填。</w:t>
      </w:r>
      <w:bookmarkStart w:id="0" w:name="_GoBack"/>
      <w:bookmarkEnd w:id="0"/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3465830" cy="1828800"/>
            <wp:effectExtent l="0" t="0" r="1270" b="0"/>
            <wp:docPr id="125" name="DC1TRX200.eps" descr="id:21474857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DC1TRX200.eps" descr="id:2147485781;FounderCE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韵母：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3268980" cy="539115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13195" t="433" r="20828" b="71490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声母：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3268980" cy="539115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13195" t="433" r="20828" b="71490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整体认读音节：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3268980" cy="539115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13195" t="433" r="20828" b="71490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二、读一读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连一连。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3886835" cy="2425065"/>
            <wp:effectExtent l="0" t="0" r="12065" b="635"/>
            <wp:docPr id="129" name="DC1TRX202.eps" descr="id:21474858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DC1TRX202.eps" descr="id:2147485809;FounderCE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920" cy="24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三、照样子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拼一拼。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例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:d-u-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ǒ→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du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ǒ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例</w:t>
      </w:r>
      <w:r>
        <w:rPr>
          <w:rFonts w:ascii="宋体" w:eastAsia="宋体" w:hAnsi="宋体" w:cs="宋体"/>
          <w:color w:val="000000"/>
          <w:sz w:val="28"/>
          <w:szCs w:val="28"/>
        </w:rPr>
        <w:t>:d-u-ǒ→duǒ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j-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4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jù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x-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5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6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>xià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q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7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>què   x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9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11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sz w:val="28"/>
          <w:szCs w:val="28"/>
        </w:rPr>
        <w:t>xiǎo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h--u-á-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-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13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l--ǜ-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544830" cy="473710"/>
            <wp:effectExtent l="0" t="0" r="1270" b="8890"/>
            <wp:docPr id="17" name="DC1TRX24.eps" descr="id:21474851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C1TRX24.eps" descr="id:2147485190;FounderCE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7640" t="65690" r="-448" b="67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四、照样子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写出字的韵母。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98500" cy="546100"/>
            <wp:effectExtent l="0" t="0" r="0" b="0"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桌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09600" cy="533400"/>
            <wp:effectExtent l="0" t="0" r="0" b="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33400"/>
            <wp:effectExtent l="0" t="0" r="0" b="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46100"/>
            <wp:effectExtent l="0" t="0" r="0" b="0"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46100"/>
            <wp:effectExtent l="0" t="0" r="0" b="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09600" cy="533400"/>
            <wp:effectExtent l="0" t="0" r="0" b="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雪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33400"/>
            <wp:effectExtent l="0" t="0" r="0" b="0"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46100"/>
            <wp:effectExtent l="0" t="0" r="0" b="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菜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46100"/>
            <wp:effectExtent l="0" t="0" r="0" b="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开</w:t>
      </w:r>
      <w:r>
        <w:rPr>
          <w:rFonts w:ascii="宋体" w:eastAsia="宋体" w:hAnsi="宋体" w:cs="宋体"/>
          <w:noProof/>
          <w:color w:val="000000"/>
          <w:sz w:val="28"/>
          <w:szCs w:val="28"/>
        </w:rPr>
        <w:drawing>
          <wp:inline distT="0" distB="0" distL="0" distR="0">
            <wp:extent cx="622300" cy="546100"/>
            <wp:effectExtent l="0" t="0" r="0" b="0"/>
            <wp:docPr id="15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26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五、看拼音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写字词。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sz w:val="28"/>
          <w:szCs w:val="28"/>
        </w:rPr>
        <w:t>姐姐今年</w:t>
      </w:r>
      <w:r>
        <w:rPr>
          <w:rFonts w:ascii="宋体" w:eastAsia="宋体" w:hAnsi="宋体" w:cs="宋体"/>
          <w:color w:val="000000"/>
          <w:sz w:val="28"/>
          <w:szCs w:val="28"/>
        </w:rPr>
        <w:t>shí yī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798195" cy="407670"/>
            <wp:effectExtent l="0" t="0" r="1905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3333" t="54102" r="42399" b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了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sz w:val="28"/>
          <w:szCs w:val="28"/>
        </w:rPr>
        <w:t>老师说上</w:t>
      </w:r>
      <w:r>
        <w:rPr>
          <w:rFonts w:ascii="宋体" w:eastAsia="宋体" w:hAnsi="宋体" w:cs="宋体"/>
          <w:color w:val="000000"/>
          <w:sz w:val="28"/>
          <w:szCs w:val="28"/>
        </w:rPr>
        <w:t>xià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407670" cy="407670"/>
            <wp:effectExtent l="0" t="0" r="11430" b="1143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3333" t="54102" r="59165" b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楼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3.</w:t>
      </w:r>
      <w:r>
        <w:rPr>
          <w:rFonts w:ascii="宋体" w:eastAsia="宋体" w:hAnsi="宋体" w:cs="宋体"/>
          <w:color w:val="000000"/>
          <w:sz w:val="28"/>
          <w:szCs w:val="28"/>
        </w:rPr>
        <w:t>饭前要洗</w:t>
      </w:r>
      <w:r>
        <w:rPr>
          <w:rFonts w:ascii="宋体" w:eastAsia="宋体" w:hAnsi="宋体" w:cs="宋体"/>
          <w:color w:val="000000"/>
          <w:sz w:val="28"/>
          <w:szCs w:val="28"/>
        </w:rPr>
        <w:t>shǒu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407670" cy="407670"/>
            <wp:effectExtent l="0" t="0" r="11430" b="1143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3333" t="54102" r="59165" b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1F0FC7" w:rsidRDefault="0056685A">
      <w:pPr>
        <w:wordWrap w:val="0"/>
        <w:spacing w:before="20" w:line="460" w:lineRule="atLeast"/>
        <w:ind w:left="100" w:firstLineChars="200" w:firstLine="560"/>
        <w:jc w:val="both"/>
        <w:textAlignment w:val="center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4.tián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407670" cy="407670"/>
            <wp:effectExtent l="0" t="0" r="11430" b="1143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3333" t="54102" r="59165" b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里的</w:t>
      </w:r>
      <w:r>
        <w:rPr>
          <w:rFonts w:ascii="宋体" w:eastAsia="宋体" w:hAnsi="宋体" w:cs="宋体"/>
          <w:color w:val="000000"/>
          <w:sz w:val="28"/>
          <w:szCs w:val="28"/>
        </w:rPr>
        <w:t>hé</w:t>
      </w:r>
      <w:r>
        <w:rPr>
          <w:rFonts w:ascii="宋体" w:eastAsia="宋体" w:hAnsi="宋体" w:cs="宋体" w:hint="eastAsia"/>
          <w:noProof/>
          <w:color w:val="000000"/>
          <w:sz w:val="28"/>
          <w:szCs w:val="28"/>
        </w:rPr>
        <w:drawing>
          <wp:inline distT="0" distB="0" distL="0" distR="0">
            <wp:extent cx="407670" cy="407670"/>
            <wp:effectExtent l="0" t="0" r="11430" b="1143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3333" t="54102" r="59165" b="1983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>苗都长高了。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六、数笔画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填一填。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目　上　火　口　田　六　午　去　三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4088130" cy="1097915"/>
            <wp:effectExtent l="0" t="0" r="1270" b="6985"/>
            <wp:docPr id="148" name="DC1TRX209.eps" descr="id:21474859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DC1TRX209.eps" descr="id:2147485982;FounderCES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七、选字组词。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(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填序号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)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399405" cy="451485"/>
            <wp:effectExtent l="0" t="0" r="10795" b="571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659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(    )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(    )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(    )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天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耳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(    )           (    )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(    )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地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八、连字组词。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4203700" cy="1447800"/>
            <wp:effectExtent l="0" t="0" r="0" b="0"/>
            <wp:docPr id="152" name="DC1TRX213.eps" descr="id:21474860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DC1TRX213.eps" descr="id:2147486010;FounderCES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20" cy="14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九、用“○”圈出每组中不同类的词语。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2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y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é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r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hu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m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o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xi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ǎ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o y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hu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du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ǒ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2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b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ba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m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ma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shu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n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sh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ǒ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ɡē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ge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2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xi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q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í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z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qi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b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h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é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ab/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t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ī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 xml:space="preserve"> qi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bdr w:val="single" w:sz="4" w:space="0" w:color="000000"/>
        </w:rPr>
        <w:t>ú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十、看图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读一读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连一连。</w:t>
      </w: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15620" cy="363855"/>
            <wp:effectExtent l="0" t="0" r="5080" b="4445"/>
            <wp:docPr id="46" name="Draw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rawing 4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g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ē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ge z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 d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sh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ū。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431800" cy="559435"/>
            <wp:effectExtent l="0" t="0" r="0" b="12065"/>
            <wp:docPr id="48" name="Draw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rawing 48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xi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ǎ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o p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é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ng you z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 f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ng f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ē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ng zheng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33070" cy="492125"/>
            <wp:effectExtent l="0" t="0" r="11430" b="3175"/>
            <wp:docPr id="50" name="Draw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Drawing 50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w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ǒ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z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 p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 p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í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qi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ú。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12445" cy="504190"/>
            <wp:effectExtent l="0" t="0" r="8255" b="3810"/>
            <wp:docPr id="52" name="Draw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rawing 52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  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t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men z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 w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n y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ó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u x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ì。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十一、阅读短文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完成练习。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我有一个美丽的愿望，长大以后能播种太阳。播种一个就够了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会结出许多许多的太阳。一个送给南极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,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一个送给北冰洋。一个挂在冬天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,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一个挂在晚上。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“我”的愿望是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(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不会写的字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用拼音代替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)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“我”想把太阳送给谁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?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用“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u w:val="single"/>
        </w:rPr>
        <w:t xml:space="preserve">　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”在短文中画出来。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 </w:t>
      </w: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1F0FC7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883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参考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答案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一、韵母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:o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an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ie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er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声母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:p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d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m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t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整体认读音节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:yue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zhi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ying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shi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二、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2077085" cy="2054860"/>
            <wp:effectExtent l="0" t="0" r="5715" b="2540"/>
            <wp:docPr id="180" name="DC1TRX217.eps" descr="id:2147486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DC1TRX217.eps" descr="id:2147486421;FounderCES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三、ǜ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à　üè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ǎ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o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hu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á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l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ǜ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四、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uo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ei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ao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iao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ü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e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iu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ai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ai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五、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十一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下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手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田　禾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六、三画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上　口　三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四画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火　六　午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五画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: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目　田　去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七、①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②　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①　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①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八、学校　姓名　流水　西瓜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九、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1.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1002665" cy="329565"/>
            <wp:effectExtent l="0" t="0" r="635" b="635"/>
            <wp:docPr id="181" name="DC1TRX252.eps" descr="id:21474864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DC1TRX252.eps" descr="id:2147486428;FounderCES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3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1345565" cy="405130"/>
            <wp:effectExtent l="0" t="0" r="635" b="1270"/>
            <wp:docPr id="182" name="DC1TRX253.eps" descr="id:21474864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DC1TRX253.eps" descr="id:2147486435;FounderCES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680" cy="40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3.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824230" cy="329565"/>
            <wp:effectExtent l="0" t="0" r="1270" b="635"/>
            <wp:docPr id="183" name="DC1TRX254.eps" descr="id:21474864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DC1TRX254.eps" descr="id:2147486442;FounderCES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3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十、</w:t>
      </w:r>
      <w:r>
        <w:rPr>
          <w:rFonts w:ascii="宋体" w:eastAsia="宋体" w:hAnsi="宋体" w:cs="宋体"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2822575" cy="3222625"/>
            <wp:effectExtent l="0" t="0" r="9525" b="3175"/>
            <wp:docPr id="184" name="DC1TRX215.eps" descr="id:21474864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DC1TRX215.eps" descr="id:2147486449;FounderCES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120" cy="322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十一、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长大以后能播种太阳</w:t>
      </w:r>
    </w:p>
    <w:p w:rsidR="001F0FC7" w:rsidRDefault="0056685A">
      <w:pPr>
        <w:tabs>
          <w:tab w:val="left" w:pos="1871"/>
          <w:tab w:val="left" w:pos="3407"/>
          <w:tab w:val="left" w:pos="4949"/>
          <w:tab w:val="left" w:pos="6599"/>
        </w:tabs>
        <w:spacing w:line="288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南极　北冰洋　冬天　晚上</w:t>
      </w:r>
    </w:p>
    <w:p w:rsidR="001F0FC7" w:rsidRDefault="001F0FC7">
      <w:pPr>
        <w:rPr>
          <w:rFonts w:hint="eastAsia"/>
        </w:rPr>
      </w:pPr>
    </w:p>
    <w:sectPr w:rsidR="001F0FC7" w:rsidSect="001F0FC7">
      <w:headerReference w:type="default" r:id="rId35"/>
      <w:footerReference w:type="default" r:id="rId36"/>
      <w:pgSz w:w="11907" w:h="16839"/>
      <w:pgMar w:top="1440" w:right="1440" w:bottom="14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C7" w:rsidRDefault="001F0FC7" w:rsidP="001F0FC7">
      <w:r>
        <w:separator/>
      </w:r>
    </w:p>
  </w:endnote>
  <w:endnote w:type="continuationSeparator" w:id="0">
    <w:p w:rsidR="001F0FC7" w:rsidRDefault="001F0FC7" w:rsidP="001F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C7" w:rsidRPr="0056685A" w:rsidRDefault="0056685A" w:rsidP="0056685A">
    <w:pPr>
      <w:widowControl w:val="0"/>
      <w:tabs>
        <w:tab w:val="center" w:pos="4153"/>
        <w:tab w:val="right" w:pos="8306"/>
      </w:tabs>
      <w:snapToGrid w:val="0"/>
      <w:jc w:val="center"/>
      <w:rPr>
        <w:rFonts w:ascii="MS Sans Serif" w:eastAsia="宋体" w:hAnsi="MS Sans Serif" w:cs="Times New Roman"/>
        <w:sz w:val="19"/>
        <w:szCs w:val="2"/>
      </w:rPr>
    </w:pPr>
    <w:r w:rsidRPr="0056685A">
      <w:rPr>
        <w:rFonts w:ascii="MS Sans Serif" w:eastAsia="宋体" w:hAnsi="MS Sans Serif" w:cs="Times New Roman" w:hint="eastAsia"/>
        <w:sz w:val="19"/>
        <w:szCs w:val="2"/>
      </w:rPr>
      <w:t>第一试卷网</w:t>
    </w:r>
    <w:r w:rsidRPr="0056685A">
      <w:rPr>
        <w:rFonts w:ascii="MS Sans Serif" w:eastAsia="宋体" w:hAnsi="MS Sans Serif" w:cs="Times New Roman" w:hint="eastAsia"/>
        <w:sz w:val="19"/>
        <w:szCs w:val="2"/>
      </w:rPr>
      <w:t xml:space="preserve">    Shijuan1.Com    </w:t>
    </w:r>
    <w:r w:rsidRPr="0056685A">
      <w:rPr>
        <w:rFonts w:ascii="MS Sans Serif" w:eastAsia="宋体" w:hAnsi="MS Sans Serif" w:cs="Times New Roman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C7" w:rsidRDefault="001F0FC7" w:rsidP="001F0FC7">
      <w:r>
        <w:separator/>
      </w:r>
    </w:p>
  </w:footnote>
  <w:footnote w:type="continuationSeparator" w:id="0">
    <w:p w:rsidR="001F0FC7" w:rsidRDefault="001F0FC7" w:rsidP="001F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C7" w:rsidRDefault="0056685A">
    <w:pPr>
      <w:widowControl w:val="0"/>
      <w:pBdr>
        <w:bottom w:val="none" w:sz="0" w:space="1" w:color="auto"/>
      </w:pBdr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9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0FC7" w:rsidRPr="001F0FC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A0D627A"/>
    <w:rsid w:val="001F0FC7"/>
    <w:rsid w:val="0056685A"/>
    <w:rsid w:val="6A0D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1F0FC7"/>
    <w:pPr>
      <w:tabs>
        <w:tab w:val="center" w:pos="4680"/>
        <w:tab w:val="right" w:pos="9360"/>
      </w:tabs>
    </w:pPr>
  </w:style>
  <w:style w:type="paragraph" w:styleId="a4">
    <w:name w:val="Balloon Text"/>
    <w:basedOn w:val="a"/>
    <w:link w:val="Char"/>
    <w:rsid w:val="0056685A"/>
    <w:rPr>
      <w:sz w:val="18"/>
      <w:szCs w:val="18"/>
    </w:rPr>
  </w:style>
  <w:style w:type="character" w:customStyle="1" w:styleId="Char">
    <w:name w:val="批注框文本 Char"/>
    <w:basedOn w:val="a0"/>
    <w:link w:val="a4"/>
    <w:rsid w:val="0056685A"/>
    <w:rPr>
      <w:sz w:val="18"/>
      <w:szCs w:val="18"/>
    </w:rPr>
  </w:style>
  <w:style w:type="paragraph" w:styleId="a5">
    <w:name w:val="header"/>
    <w:basedOn w:val="a"/>
    <w:link w:val="Char0"/>
    <w:rsid w:val="005668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668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</Words>
  <Characters>654</Characters>
  <Application>Microsoft Office Word</Application>
  <DocSecurity>0</DocSecurity>
  <Lines>72</Lines>
  <Paragraphs>99</Paragraphs>
  <ScaleCrop>false</ScaleCrop>
  <Manager/>
  <Company>http://www.shijuan1.com</Company>
  <LinksUpToDate>false</LinksUpToDate>
  <CharactersWithSpaces>1094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2024-09-18T03:20:00Z</dcterms:created>
  <dcterms:modified xsi:type="dcterms:W3CDTF">2025-03-24T13:55:00Z</dcterms:modified>
  <cp:category/>
</cp:coreProperties>
</file>