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10795000</wp:posOffset>
            </wp:positionV>
            <wp:extent cx="457200" cy="495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统编版2023-2024五年级上册语文</w:t>
      </w:r>
    </w:p>
    <w:p>
      <w:pPr>
        <w:jc w:val="center"/>
        <w:rPr>
          <w:rFonts w:hint="default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期末测试卷</w:t>
      </w:r>
    </w:p>
    <w:p>
      <w:pPr>
        <w:jc w:val="both"/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  <w:t>班级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  <w:t>.  姓名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  <w:t>.  学号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  <w:t>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977"/>
        <w:gridCol w:w="977"/>
        <w:gridCol w:w="977"/>
        <w:gridCol w:w="977"/>
        <w:gridCol w:w="977"/>
        <w:gridCol w:w="978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题号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978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六</w:t>
            </w:r>
          </w:p>
        </w:tc>
        <w:tc>
          <w:tcPr>
            <w:tcW w:w="978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77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977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一、字词练习。（23分）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1.读拼音，写词语。（8分）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fēn    fù          lǎn    duò          qīn   lüè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     ）（     ）     （     ）（     ）     （     ）（     ）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dīng   zh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ǔ           kù    shǔ         huāng  dàn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     ）（     ）     （     ）（     ）     （     ）（     ）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huī   huán         líng   lóng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     ）（     ）     （     ）（     ）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2.给下面的加点字选择正确的读音。（4分）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似            A.s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ì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B.sh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ì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似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乎（     ）   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似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的（     ）   相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似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     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差            A.ch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à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B.ch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i           C.ch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ā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出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差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（     ）   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差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别（     ）   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差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不多（     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塞            A.s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i          B.s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C.s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à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i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木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塞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     ）   堵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塞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     ）   边</w:t>
      </w:r>
      <w:r>
        <w:rPr>
          <w:rFonts w:hint="eastAsia" w:ascii="楷体" w:hAnsi="楷体" w:eastAsia="楷体" w:cs="楷体"/>
          <w:sz w:val="28"/>
          <w:szCs w:val="28"/>
          <w:em w:val="dot"/>
          <w:lang w:val="en-US" w:eastAsia="zh-CN"/>
        </w:rPr>
        <w:t>塞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     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3.下列词语读音全部正确的一项是（     ）。（3分）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A.</w:t>
      </w:r>
      <w:r>
        <w:rPr>
          <w:rFonts w:hint="eastAsia" w:ascii="楷体" w:hAnsi="楷体" w:eastAsia="楷体" w:cs="楷体"/>
          <w:sz w:val="28"/>
          <w:szCs w:val="28"/>
          <w:em w:val="dot"/>
        </w:rPr>
        <w:t>歇</w:t>
      </w:r>
      <w:r>
        <w:rPr>
          <w:rFonts w:hint="eastAsia" w:ascii="楷体" w:hAnsi="楷体" w:eastAsia="楷体" w:cs="楷体"/>
          <w:sz w:val="28"/>
          <w:szCs w:val="28"/>
        </w:rPr>
        <w:t>息(xiē)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光</w:t>
      </w:r>
      <w:r>
        <w:rPr>
          <w:rFonts w:hint="eastAsia" w:ascii="楷体" w:hAnsi="楷体" w:eastAsia="楷体" w:cs="楷体"/>
          <w:sz w:val="28"/>
          <w:szCs w:val="28"/>
          <w:em w:val="dot"/>
        </w:rPr>
        <w:t>滑</w:t>
      </w:r>
      <w:r>
        <w:rPr>
          <w:rFonts w:hint="eastAsia" w:ascii="楷体" w:hAnsi="楷体" w:eastAsia="楷体" w:cs="楷体"/>
          <w:sz w:val="28"/>
          <w:szCs w:val="28"/>
        </w:rPr>
        <w:t>(huá)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偏</w:t>
      </w:r>
      <w:r>
        <w:rPr>
          <w:rFonts w:hint="eastAsia" w:ascii="楷体" w:hAnsi="楷体" w:eastAsia="楷体" w:cs="楷体"/>
          <w:sz w:val="28"/>
          <w:szCs w:val="28"/>
          <w:em w:val="dot"/>
        </w:rPr>
        <w:t>僻</w:t>
      </w:r>
      <w:r>
        <w:rPr>
          <w:rFonts w:hint="eastAsia" w:ascii="楷体" w:hAnsi="楷体" w:eastAsia="楷体" w:cs="楷体"/>
          <w:sz w:val="28"/>
          <w:szCs w:val="28"/>
        </w:rPr>
        <w:t>(bì)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em w:val="dot"/>
        </w:rPr>
        <w:t>矫</w:t>
      </w:r>
      <w:r>
        <w:rPr>
          <w:rFonts w:hint="eastAsia" w:ascii="楷体" w:hAnsi="楷体" w:eastAsia="楷体" w:cs="楷体"/>
          <w:sz w:val="28"/>
          <w:szCs w:val="28"/>
        </w:rPr>
        <w:t>健(jiǎ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o</w:t>
      </w:r>
      <w:r>
        <w:rPr>
          <w:rFonts w:hint="eastAsia" w:ascii="楷体" w:hAnsi="楷体" w:eastAsia="楷体" w:cs="楷体"/>
          <w:sz w:val="28"/>
          <w:szCs w:val="28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B.</w:t>
      </w:r>
      <w:r>
        <w:rPr>
          <w:rFonts w:hint="eastAsia" w:ascii="楷体" w:hAnsi="楷体" w:eastAsia="楷体" w:cs="楷体"/>
          <w:sz w:val="28"/>
          <w:szCs w:val="28"/>
        </w:rPr>
        <w:t>气</w:t>
      </w:r>
      <w:r>
        <w:rPr>
          <w:rFonts w:hint="eastAsia" w:ascii="楷体" w:hAnsi="楷体" w:eastAsia="楷体" w:cs="楷体"/>
          <w:sz w:val="28"/>
          <w:szCs w:val="28"/>
          <w:em w:val="dot"/>
        </w:rPr>
        <w:t>魄</w:t>
      </w:r>
      <w:r>
        <w:rPr>
          <w:rFonts w:hint="eastAsia" w:ascii="楷体" w:hAnsi="楷体" w:eastAsia="楷体" w:cs="楷体"/>
          <w:sz w:val="28"/>
          <w:szCs w:val="28"/>
        </w:rPr>
        <w:t>(pò)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em w:val="dot"/>
        </w:rPr>
        <w:t>抑</w:t>
      </w:r>
      <w:r>
        <w:rPr>
          <w:rFonts w:hint="eastAsia" w:ascii="楷体" w:hAnsi="楷体" w:eastAsia="楷体" w:cs="楷体"/>
          <w:sz w:val="28"/>
          <w:szCs w:val="28"/>
        </w:rPr>
        <w:t>制(yì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)     </w:t>
      </w:r>
      <w:r>
        <w:rPr>
          <w:rFonts w:hint="eastAsia" w:ascii="楷体" w:hAnsi="楷体" w:eastAsia="楷体" w:cs="楷体"/>
          <w:sz w:val="28"/>
          <w:szCs w:val="28"/>
          <w:em w:val="dot"/>
        </w:rPr>
        <w:t>噪</w:t>
      </w:r>
      <w:r>
        <w:rPr>
          <w:rFonts w:hint="eastAsia" w:ascii="楷体" w:hAnsi="楷体" w:eastAsia="楷体" w:cs="楷体"/>
          <w:sz w:val="28"/>
          <w:szCs w:val="28"/>
        </w:rPr>
        <w:t>声(zà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o</w:t>
      </w:r>
      <w:r>
        <w:rPr>
          <w:rFonts w:hint="eastAsia" w:ascii="楷体" w:hAnsi="楷体" w:eastAsia="楷体" w:cs="楷体"/>
          <w:sz w:val="28"/>
          <w:szCs w:val="28"/>
        </w:rPr>
        <w:t>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忙</w:t>
      </w:r>
      <w:r>
        <w:rPr>
          <w:rFonts w:hint="eastAsia" w:ascii="楷体" w:hAnsi="楷体" w:eastAsia="楷体" w:cs="楷体"/>
          <w:sz w:val="28"/>
          <w:szCs w:val="28"/>
          <w:em w:val="dot"/>
        </w:rPr>
        <w:t>碌</w:t>
      </w:r>
      <w:r>
        <w:rPr>
          <w:rFonts w:hint="eastAsia" w:ascii="楷体" w:hAnsi="楷体" w:eastAsia="楷体" w:cs="楷体"/>
          <w:sz w:val="28"/>
          <w:szCs w:val="28"/>
        </w:rPr>
        <w:t>(lǜ)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C.</w:t>
      </w:r>
      <w:r>
        <w:rPr>
          <w:rFonts w:hint="eastAsia" w:ascii="楷体" w:hAnsi="楷体" w:eastAsia="楷体" w:cs="楷体"/>
          <w:sz w:val="28"/>
          <w:szCs w:val="28"/>
          <w:em w:val="dot"/>
        </w:rPr>
        <w:t>忍</w:t>
      </w:r>
      <w:r>
        <w:rPr>
          <w:rFonts w:hint="eastAsia" w:ascii="楷体" w:hAnsi="楷体" w:eastAsia="楷体" w:cs="楷体"/>
          <w:sz w:val="28"/>
          <w:szCs w:val="28"/>
        </w:rPr>
        <w:t>受(rěn)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em w:val="dot"/>
        </w:rPr>
        <w:t>褐</w:t>
      </w:r>
      <w:r>
        <w:rPr>
          <w:rFonts w:hint="eastAsia" w:ascii="楷体" w:hAnsi="楷体" w:eastAsia="楷体" w:cs="楷体"/>
          <w:sz w:val="28"/>
          <w:szCs w:val="28"/>
        </w:rPr>
        <w:t>色(hè)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高</w:t>
      </w:r>
      <w:r>
        <w:rPr>
          <w:rFonts w:hint="eastAsia" w:ascii="楷体" w:hAnsi="楷体" w:eastAsia="楷体" w:cs="楷体"/>
          <w:sz w:val="28"/>
          <w:szCs w:val="28"/>
          <w:em w:val="dot"/>
        </w:rPr>
        <w:t>跷</w:t>
      </w:r>
      <w:r>
        <w:rPr>
          <w:rFonts w:hint="eastAsia" w:ascii="楷体" w:hAnsi="楷体" w:eastAsia="楷体" w:cs="楷体"/>
          <w:sz w:val="28"/>
          <w:szCs w:val="28"/>
        </w:rPr>
        <w:t>(qiāo)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em w:val="dot"/>
        </w:rPr>
        <w:t>狭</w:t>
      </w:r>
      <w:r>
        <w:rPr>
          <w:rFonts w:hint="eastAsia" w:ascii="楷体" w:hAnsi="楷体" w:eastAsia="楷体" w:cs="楷体"/>
          <w:sz w:val="28"/>
          <w:szCs w:val="28"/>
        </w:rPr>
        <w:t>小(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x</w:t>
      </w:r>
      <w:r>
        <w:rPr>
          <w:rFonts w:hint="eastAsia" w:ascii="楷体" w:hAnsi="楷体" w:eastAsia="楷体" w:cs="楷体"/>
          <w:sz w:val="28"/>
          <w:szCs w:val="28"/>
        </w:rPr>
        <w:t>iá)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D.</w:t>
      </w:r>
      <w:r>
        <w:rPr>
          <w:rFonts w:hint="eastAsia" w:ascii="楷体" w:hAnsi="楷体" w:eastAsia="楷体" w:cs="楷体"/>
          <w:sz w:val="28"/>
          <w:szCs w:val="28"/>
        </w:rPr>
        <w:t>不</w:t>
      </w:r>
      <w:r>
        <w:rPr>
          <w:rFonts w:hint="eastAsia" w:ascii="楷体" w:hAnsi="楷体" w:eastAsia="楷体" w:cs="楷体"/>
          <w:sz w:val="28"/>
          <w:szCs w:val="28"/>
          <w:em w:val="dot"/>
        </w:rPr>
        <w:t>屑</w:t>
      </w:r>
      <w:r>
        <w:rPr>
          <w:rFonts w:hint="eastAsia" w:ascii="楷体" w:hAnsi="楷体" w:eastAsia="楷体" w:cs="楷体"/>
          <w:sz w:val="28"/>
          <w:szCs w:val="28"/>
        </w:rPr>
        <w:t>(xiè)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em w:val="dot"/>
        </w:rPr>
        <w:t>嫉</w:t>
      </w:r>
      <w:r>
        <w:rPr>
          <w:rFonts w:hint="eastAsia" w:ascii="楷体" w:hAnsi="楷体" w:eastAsia="楷体" w:cs="楷体"/>
          <w:sz w:val="28"/>
          <w:szCs w:val="28"/>
        </w:rPr>
        <w:t>妒(jì)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河</w:t>
      </w:r>
      <w:r>
        <w:rPr>
          <w:rFonts w:hint="eastAsia" w:ascii="楷体" w:hAnsi="楷体" w:eastAsia="楷体" w:cs="楷体"/>
          <w:sz w:val="28"/>
          <w:szCs w:val="28"/>
          <w:em w:val="dot"/>
        </w:rPr>
        <w:t>畔</w:t>
      </w:r>
      <w:r>
        <w:rPr>
          <w:rFonts w:hint="eastAsia" w:ascii="楷体" w:hAnsi="楷体" w:eastAsia="楷体" w:cs="楷体"/>
          <w:sz w:val="28"/>
          <w:szCs w:val="28"/>
        </w:rPr>
        <w:t>(pàn)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红</w:t>
      </w:r>
      <w:r>
        <w:rPr>
          <w:rFonts w:hint="eastAsia" w:ascii="楷体" w:hAnsi="楷体" w:eastAsia="楷体" w:cs="楷体"/>
          <w:sz w:val="28"/>
          <w:szCs w:val="28"/>
          <w:em w:val="dot"/>
        </w:rPr>
        <w:t>晕</w:t>
      </w:r>
      <w:r>
        <w:rPr>
          <w:rFonts w:hint="eastAsia" w:ascii="楷体" w:hAnsi="楷体" w:eastAsia="楷体" w:cs="楷体"/>
          <w:sz w:val="28"/>
          <w:szCs w:val="28"/>
        </w:rPr>
        <w:t>(yùn)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根据画线部分的意思写出相应的词语。（4分）</w:t>
      </w:r>
    </w:p>
    <w:p>
      <w:pPr>
        <w:rPr>
          <w:rFonts w:hint="default"/>
          <w:u w:val="none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瀑布从悬崖上倾斜而下，水声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把耳朵都震聋了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。       （     ）</w:t>
      </w:r>
    </w:p>
    <w:p>
      <w:pPr>
        <w:rPr>
          <w:rFonts w:hint="default"/>
          <w:u w:val="none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爸爸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完全跟过去一样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地关心我。                     （     ）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广场上人山人海，天上的风筝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无法计算书目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。         （     ）</w:t>
      </w:r>
    </w:p>
    <w:p>
      <w:pPr>
        <w:rPr>
          <w:rFonts w:hint="default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⑷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星期天，我漫步在林荫路上，自由自在，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不收任何拘束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。 （     ）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5.选择恰当的词语，填入下面的句子。（4分）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 xml:space="preserve">                  摆脱          挣脱</w:t>
      </w:r>
    </w:p>
    <w:p>
      <w:pPr>
        <w:rPr>
          <w:rFonts w:hint="default"/>
          <w:u w:val="none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小分队机智地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了敌人的围堵，与主力部队胜利会师。</w:t>
      </w:r>
    </w:p>
    <w:p>
      <w:pPr>
        <w:rPr>
          <w:rFonts w:hint="default"/>
          <w:u w:val="none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弟弟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妈妈的手，飞快地奔向游乐场。</w:t>
      </w:r>
    </w:p>
    <w:p>
      <w:pPr>
        <w:rPr>
          <w:rFonts w:hint="default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 xml:space="preserve">                  吩咐          嘱咐</w:t>
      </w:r>
    </w:p>
    <w:p>
      <w:pPr>
        <w:rPr>
          <w:rFonts w:hint="default"/>
          <w:u w:val="none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爸爸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我把报纸送给邻居李奶奶。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妈妈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我出门在外一定要照顾好自己。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二、句子。（8分）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1.在下面的句子中填入正确的关联词语。（4分）</w:t>
      </w:r>
    </w:p>
    <w:p>
      <w:pPr>
        <w:ind w:firstLine="1680" w:firstLineChars="600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如果     就           既然     就</w:t>
      </w:r>
    </w:p>
    <w:p>
      <w:pPr>
        <w:ind w:firstLine="1680" w:firstLineChars="600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虽然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但是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不仅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还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     ）你能好好学习，（     ）能取得好成绩。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⑵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     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今天是周末，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我还是要去图书馆学习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280" w:hanging="280" w:hangingChars="100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⑶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小明很喜欢看书，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看小说，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看历史和科学类的书籍。</w:t>
      </w:r>
    </w:p>
    <w:p>
      <w:pPr>
        <w:ind w:left="280" w:hanging="280" w:hangingChars="100"/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⑷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我（     ）答应帮妈妈干家务活儿，（     ）得说到做到，不能以作业多为借口。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2.写出下列句子的修辞手法。（4分）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但是白鹭本身不就是一首很优美的歌吗？              （     ）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⑵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白鹭是一首精巧的诗。                               （     ）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⑶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松鼠不躲藏在地底下，经常在高处活动，像飞鸟一样往在树顶上。</w:t>
      </w:r>
    </w:p>
    <w:p>
      <w:pPr>
        <w:rPr>
          <w:rFonts w:hint="default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                                                 （     ）</w:t>
      </w:r>
    </w:p>
    <w:p>
      <w:pPr>
        <w:ind w:left="280" w:hanging="280" w:hangingChars="100"/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⑷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大榕树悠闲地卧在水面上。                           （     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三、文学常识。（10分）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《月迹》的作者是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，原名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。主要作品有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，</w:t>
      </w:r>
    </w:p>
    <w:p>
      <w:pPr>
        <w:rPr>
          <w:rFonts w:hint="default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⑵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《长相思》是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代诗人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，字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，号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default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著有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ind w:left="560" w:hanging="560" w:hangingChars="200"/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⑶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《少年中国说》中表达作者对少年中国与天齐寿的祝福，以及对中国少年与国家共命运的句子是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left="560" w:hanging="560" w:hangingChars="200"/>
        <w:rPr>
          <w:rFonts w:hint="default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default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⑷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《珍珠鸟》的作者是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。著有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  <w:t>四、课内阅读。（12分）</w:t>
      </w:r>
    </w:p>
    <w:p>
      <w:pPr>
        <w:ind w:firstLine="280" w:firstLineChars="1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“妈妈，爸爸下午什么时候回来？”我红着脸问。我有点迫不及待，想立刻让父亲看看我写的诗。“他晚上七点钟回来。”母亲摸着我的脑袋，笑着说。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整个下午我都怀着一种自豪感等待父亲回来。我用最漂亮的花体字把诗认认真真地誊写了一遍，还用彩色笔在它的周围描上一圈花边。将近七点钟的时候，我悄悄走进饭厅，满怀信心地把它放在餐桌父亲的位置上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七点。七点一刻。七点半。父亲还没有回来。我实在等不及了。我敬仰我的父亲。他是一家影片公司的重要人物，写过好多剧本。他一定会比母亲更加赞赏我这首精彩的诗。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快到八点钟时，父亲终于推门而入。他进了饭厅，目光被餐桌上的那首诗吸引住了。我紧张极了。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“这是什么？”他伸手拿起了我的诗。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“亲爱的，发生了一件美妙的事。巴迪写了一首诗，精彩极了……”母亲上前说道。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“对不起，我自己会判断的。”父亲开始读诗。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我把头埋得低低的。诗只有十行，可我觉得他读了几个小时。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“我看这首诗糟糕透了。”父亲把诗扔回原处。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我的眼睛湿润了，头也沉重得抬不起来。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“亲爱的，我真不懂你是什么意思！”母亲嚷道，“这不是在你的公司里。巴迪还是个孩子，这是他写的第一首诗，他需要鼓励。”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“我不明白，”父亲并不退让，“难道世界上糟糕的诗还不够多么？”</w:t>
      </w:r>
    </w:p>
    <w:p>
      <w:p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我再也受不了了。我冲出饭厅，跑进自己的房间，扑到床上失声痛哭起来。饭厅里，父母还在为那首诗争吵着。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1.第一自然段中运用了什么描写手法？起到什么作用？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ind w:left="280" w:hanging="280" w:hangingChars="100"/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2.第三自然段中中“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七点。七点一刻。七点半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”这几个时间删掉不写好不好？为什么仅仅半个小时“我”却等不急了？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3.划线句子中的描写体现了什么？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4.文中父母为什么对我写的诗有着截然相反的态度？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ind w:left="280" w:hanging="280" w:hangingChars="100"/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5.这篇文章中父亲和母亲谁的做法是正确的？请写出你的理解？</w:t>
      </w:r>
    </w:p>
    <w:p>
      <w:pPr>
        <w:ind w:left="280" w:hanging="280" w:hangingChars="100"/>
        <w:rPr>
          <w:rFonts w:hint="default" w:ascii="楷体" w:hAnsi="楷体" w:eastAsia="楷体" w:cs="楷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五、课外阅读。（17分）</w:t>
      </w:r>
    </w:p>
    <w:p>
      <w:pPr>
        <w:jc w:val="center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 w:bidi="ar"/>
        </w:rPr>
        <w:t>银杏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银杏，我思念你，我不知道你为什么又叫公孙树。但一般人叫你是白果，那是容易了解的。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我知道，你的特征并不专在乎你有这和杏相仿佛的果实，核皮是纯白如银，核仁是富于营养——这不用说已经就足以为你的特征了。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但一般人并不知道你是有花植物中最古的先进，你的花粉和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珠具有着动物般的性态，你是完全由人力保存了下来的奇珍。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自然界中已经是不能有你的存在了，但你依然挺立着，在太空中高唱着人间胜利的凯歌。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你这东方的圣者，你这中国人文的有生命的纪念塔，你是只有中国才有呀，一般人似乎也并不知道。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我到过日本，日本也有你，但你分明是日本的华侨，你侨居在日本大约已有中国的文化侨居在日本的那样久远了吧。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你是真应该称为中国的国树的呀，我是喜欢你，我特别的喜欢你。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但也并不是因为你是中国的特产，我才特别的喜欢，是因为你美，你真，你善。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你的株干是多么的端直，你的枝条是多么的蓬勃，你那折扇形的叶片是多么的青翠，多么的莹洁，多么的精巧呀！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在署天你为多少的庙宇戴上了巍峨的云冠，你也为多少的劳苦人撑出了清凉的华盖。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梧桐虽有你的端直而没有你的坚牢；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白杨虽有你的葱茏而没有你的庄重。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熏风会媚妩你，群鸟时来为你欢歌；上帝百神——假如是有上帝百神，我相信每当皓月流空，他们会在你脚下来聚会。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秋天到来，蝴蝶已经死了的时候，你的碧叶要翻成金黄，而且又会飞出满园的蝴蝶。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你不是一位巧妙的魔术师吗？但你丝毫也没有令人掩鼻的那种的江湖气息。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当你那解脱了一切，你那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枒的枝干挺撑在太空中的时候，你对于寒风霜雪毫不避易。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那是多么的嶙峋而又洒脱呀，恐怕自有佛法以来再也不曾产生过像你这样的高僧。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你没有丝毫依阿取容的姿态，但你也并不荒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伧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；你的美德像音乐一样洋溢八荒，但你也并不骄傲；你的名讳似乎就是“超然”，你超在乎一切的草木之上，你超在乎一切之上，但你并不隐遁。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你的果实不是可以滋养人，你的木质不是坚实的器材，就是你的落叶不也是绝好的引火的燃料吗？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可是我真有点奇怪了：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</w:rPr>
        <w:t>奇怪的是中国人似乎大家都忘记了你，而且忘记得很久远，似乎是从古以来。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我在中国的经典中找不出你的名字，我很少看到中国的诗人咏赞你的诗，也很少看到中国的画家描写你的画。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这究竟是怎么一回事呀，你是随中国文化以俱来的亘古的证人，你不也是以为奇怪吗？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银杏，中国人是忘记了你呀，大家虽然都在吃你的白果，都喜欢吃你的白果，但的确是忘记了你呀。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世间上也尽有不辨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菽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麦的人，但把你忘记得这样普遍，这样久远的例子，从来也不曾有过。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真的啦，陪都不是首善之区吗？但我就很少看见你的影子；为什么遍街都是洋槐，满园都是幽加里树呢？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我是怎样的思念你呀，银杏！ 我可希望你不要把中国忘记吧。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这事情是有点危险的，我怕你一不高兴，会从中国的地面上隐遁下去。</w:t>
      </w:r>
    </w:p>
    <w:p>
      <w:pPr>
        <w:ind w:firstLine="628" w:firstLineChars="200"/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在中国的领空中会永远听不着你赞美生命的欢歌。</w:t>
      </w:r>
    </w:p>
    <w:p>
      <w:pPr>
        <w:ind w:firstLine="628" w:firstLineChars="200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银杏，我真希望呀，希望中国人单为能更多吃你的白果，总有能更加爱慕你的一天。</w:t>
      </w:r>
    </w:p>
    <w:p>
      <w:pP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 w:bidi="ar"/>
        </w:rPr>
        <w:t>1.给加点字注音。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枒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）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荒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伧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em w:val="dot"/>
        </w:rPr>
        <w:t>菽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麦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）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>2.解释下面的词语。</w:t>
      </w:r>
    </w:p>
    <w:p>
      <w:pPr>
        <w:rPr>
          <w:rFonts w:hint="default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菽麦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依阿取容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  <w:t>3.作者喜欢银杏的原因是什么？从文中找出对应的句子。并说明其作用。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  <w:t>4.文中划线部分，作者为什么说“可是我真有点奇怪了”？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  <w:t>5.文章中，作者用第二人称写银杏，这样写有什么好处？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  <w:t>6.本文运用多种表现手法描写银杏，抒发感情。请选择一种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  <w:t xml:space="preserve">  写一段你喜爱的植物。</w:t>
      </w:r>
    </w:p>
    <w:p>
      <w:pPr>
        <w:rPr>
          <w:rFonts w:hint="default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</w:t>
      </w:r>
    </w:p>
    <w:p>
      <w:pPr>
        <w:ind w:left="280" w:hanging="280" w:hangingChars="10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auto"/>
          <w:lang w:val="en-US" w:eastAsia="zh-CN"/>
        </w:rPr>
        <w:t>六、习作与表达（30分）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写一篇在成长路上令你难忘的经历，说一说这样的经历在你成长的道路上怎样的印象深刻。把这段独特的、只属于你的经历写下来。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参考答案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1.读拼音，写词语。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吩咐     懒惰     侵略     </w:t>
      </w:r>
    </w:p>
    <w:p>
      <w:pPr>
        <w:tabs>
          <w:tab w:val="left" w:pos="533"/>
        </w:tabs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叮嘱     酷暑     荒诞     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辉煌     玲珑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2.给下面的加点字选择正确的读音。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     B     A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B     C     A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     B     C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3.下列词语读音全部正确的一项是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C.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根据画线部分的意思写出相应的词语。</w:t>
      </w:r>
    </w:p>
    <w:p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震耳欲聋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一如既往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不计其数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⑷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无拘无束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5.选择恰当的词语，填入下面的句子。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摆脱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挣脱</w:t>
      </w:r>
    </w:p>
    <w:p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嘱咐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吩咐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二、句子。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1.在下面的句子中填入正确的关联词语。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如果     就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⑵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既然     就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⑶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虽然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但是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⑷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不仅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还</w:t>
      </w:r>
    </w:p>
    <w:p>
      <w:pP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2.写出下列句子的修辞手法。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反问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⑵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比喻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⑶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打比方</w:t>
      </w:r>
    </w:p>
    <w:p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⑷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拟人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三、文学常识。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贾平凹    贾平娃    《商州》、《浮躁》、《废都》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⑵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清    纳兰性德    容若    楞伽山人    《通志堂集》、《纳兰词》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3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⑶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美哉，我少年中国，与天不老！壮哉，我中国少年，与国无疆！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instrText xml:space="preserve"> = 4 \* GB2 \* MERGEFORMAT </w:instrTex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8"/>
          <w:szCs w:val="28"/>
        </w:rPr>
        <w:t>⑷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冯骥才    《铺花的歧路》、《雕花烟斗》。</w:t>
      </w:r>
    </w:p>
    <w:p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  <w:t>四、课内阅读。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1.心理描写。写出我急于让爸爸看到自己写的作品，希望得到爸爸表扬。为下文做铺垫。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2.不好。“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七点。七点一刻。七点半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”不仅表示时间更表现出我当时焦急的心态。之所以半个小时都等不急是因为，我急切的项得到父亲的指点，得到父亲比母亲“更加赞赏”的评价。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3.划线句子运用了语言和动作描写。从“糟糕透了”和“扔”可以看出父亲的严厉和父亲对这首诗的不屑，与母亲的赞赏形成鲜明的对比。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4.因为父亲对我要求严格，不想欺瞒“我”。所以实事求是地批评“我”</w:t>
      </w:r>
    </w:p>
    <w:p>
      <w:pPr>
        <w:rPr>
          <w:rFonts w:hint="default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 xml:space="preserve">  而母亲更多的是站在情感的角度来评价，因为这是“我”写的第一首诗所以母亲为了鼓励“我”，也是为了给“我”信心。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5.略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五、课外阅读。</w:t>
      </w:r>
    </w:p>
    <w:p>
      <w:pP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1.p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ē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i           ch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ā</w:t>
      </w:r>
    </w:p>
    <w:p>
      <w:pP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 xml:space="preserve">  chen          sh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ū</w:t>
      </w:r>
    </w:p>
    <w:p>
      <w:pP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2.菽麦：豆类的总称。</w:t>
      </w:r>
    </w:p>
    <w:p>
      <w:pPr>
        <w:rPr>
          <w:rFonts w:hint="default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</w:rPr>
        <w:t>依阿取容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shd w:val="clear" w:color="auto" w:fill="FFFFFF"/>
          <w:lang w:val="en-US" w:eastAsia="zh-CN"/>
        </w:rPr>
        <w:t>指依附随顺取悦于人。</w:t>
      </w:r>
    </w:p>
    <w:p>
      <w:pPr>
        <w:ind w:left="560" w:hanging="560" w:hangingChars="200"/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3.“但也并不是应为你是中国的特产，我才特别的喜欢，是因为你美，你真，你善。”这句话揭示了文章的中心，总领全文，直接写出了银杏真、善、美的本质。</w:t>
      </w:r>
    </w:p>
    <w:p>
      <w:pP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4.因为银杏树在文章中隐喻的是中国坚韧不拔，万劫不灭的民族精神。</w:t>
      </w:r>
    </w:p>
    <w:p>
      <w:pP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 xml:space="preserve">  而“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17"/>
          <w:sz w:val="28"/>
          <w:szCs w:val="28"/>
          <w:u w:val="none"/>
          <w:shd w:val="clear" w:color="auto" w:fill="FFFFFF"/>
        </w:rPr>
        <w:t>中国人似乎大家都忘记了你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”这忘记让作者担忧不已。</w:t>
      </w:r>
    </w:p>
    <w:p>
      <w:pPr>
        <w:ind w:left="280" w:hanging="280" w:hangingChars="100"/>
        <w:rPr>
          <w:rFonts w:hint="default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5.将银杏拟人化，便于与银杏对话，便于抒发感情；那一声声情深意切的“你”，既是对银杏的礼赞和呼唤，也隐含着对中华民族的热切期盼。</w:t>
      </w:r>
    </w:p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6.略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1147860"/>
    <w:rsid w:val="3114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2023-12-18T07:15:00Z</dcterms:created>
  <dc:creator>银色猛虎</dc:creator>
  <cp:lastModifiedBy>银色猛虎</cp:lastModifiedBy>
  <dcterms:modified xsi:type="dcterms:W3CDTF">2023-12-18T07:15:51Z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2686F8BF012647FEA81CE08F66B8E785_11</vt:lpwstr>
  </property>
</Properties>
</file>