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0D8F">
      <w:pPr>
        <w:jc w:val="center"/>
        <w:rPr>
          <w:rFonts w:hint="eastAsia" w:ascii="华文楷体" w:hAnsi="华文楷体" w:eastAsia="华文楷体" w:cs="华文楷体"/>
          <w:b/>
          <w:color w:val="FF0000"/>
          <w:sz w:val="44"/>
          <w:szCs w:val="44"/>
        </w:rPr>
      </w:pPr>
      <w:r>
        <w:rPr>
          <w:rFonts w:hint="eastAsia" w:ascii="华文楷体" w:hAnsi="华文楷体" w:eastAsia="华文楷体" w:cs="华文楷体"/>
          <w:b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10845800</wp:posOffset>
            </wp:positionH>
            <wp:positionV relativeFrom="topMargin">
              <wp:posOffset>10845800</wp:posOffset>
            </wp:positionV>
            <wp:extent cx="431800" cy="368300"/>
            <wp:effectExtent l="0" t="0" r="0" b="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 w:cs="华文楷体"/>
          <w:b/>
          <w:color w:val="auto"/>
          <w:sz w:val="32"/>
          <w:szCs w:val="32"/>
          <w:lang w:eastAsia="zh-CN"/>
        </w:rPr>
        <w:t>北师大</w:t>
      </w:r>
      <w:r>
        <w:rPr>
          <w:rFonts w:hint="eastAsia" w:ascii="华文楷体" w:hAnsi="华文楷体" w:eastAsia="华文楷体" w:cs="华文楷体"/>
          <w:b/>
          <w:color w:val="auto"/>
          <w:sz w:val="32"/>
          <w:szCs w:val="32"/>
        </w:rPr>
        <w:t>版</w:t>
      </w:r>
      <w:r>
        <w:rPr>
          <w:rFonts w:hint="eastAsia" w:ascii="华文楷体" w:hAnsi="华文楷体" w:eastAsia="华文楷体" w:cs="华文楷体"/>
          <w:b/>
          <w:color w:val="auto"/>
          <w:sz w:val="32"/>
          <w:szCs w:val="32"/>
          <w:lang w:val="en-US" w:eastAsia="zh-CN"/>
        </w:rPr>
        <w:t>2024-2025</w:t>
      </w:r>
      <w:r>
        <w:rPr>
          <w:rFonts w:hint="eastAsia" w:ascii="华文楷体" w:hAnsi="华文楷体" w:eastAsia="华文楷体" w:cs="华文楷体"/>
          <w:b/>
          <w:color w:val="auto"/>
          <w:sz w:val="32"/>
          <w:szCs w:val="32"/>
          <w:lang w:eastAsia="zh-CN"/>
        </w:rPr>
        <w:t>五</w:t>
      </w:r>
      <w:r>
        <w:rPr>
          <w:rFonts w:hint="eastAsia" w:ascii="华文楷体" w:hAnsi="华文楷体" w:eastAsia="华文楷体" w:cs="华文楷体"/>
          <w:b/>
          <w:color w:val="auto"/>
          <w:sz w:val="32"/>
          <w:szCs w:val="32"/>
        </w:rPr>
        <w:t>年级数学上册期末试卷</w:t>
      </w:r>
    </w:p>
    <w:p w14:paraId="4CD0223B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（时间：90分钟  满分：100分）</w:t>
      </w:r>
    </w:p>
    <w:p w14:paraId="7ED6D17E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、填空题（每空1分，共32分）</w:t>
      </w:r>
    </w:p>
    <w:p w14:paraId="78D40752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1.一个正方形的周长是4a厘米，它的面积是_____平方厘米。</w:t>
      </w:r>
    </w:p>
    <w:p w14:paraId="689FC6FF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2.写有数字1—7的7张卡片，任意抽出一张，抽到3的可能性是(  )，抽到单数的可能性是(  )，抽到双数的可能性是(  )。</w:t>
      </w:r>
    </w:p>
    <w:p w14:paraId="359EE424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3．榨10千克的油要25千克的花生米，1千克花生米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</w:rPr>
        <w:t>可榨油(     )千克。</w:t>
      </w:r>
    </w:p>
    <w:p w14:paraId="2A24DEF6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4．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）÷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20= </w:t>
      </w:r>
      <m:oMath>
        <m:f>
          <m:fPr>
            <m:ctrlPr>
              <w:rPr>
                <w:rFonts w:ascii="Cambria Math" w:hAnsi="Cambria Math" w:cs="宋体"/>
                <w:b w:val="0"/>
                <w:bCs/>
                <w:i/>
                <w:sz w:val="32"/>
                <w:szCs w:val="32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32"/>
                <w:szCs w:val="32"/>
                <w:lang w:val="en-US" w:eastAsia="zh-CN"/>
              </w:rPr>
              <m:t>4</m:t>
            </m:r>
            <m:ctrlPr>
              <w:rPr>
                <w:rFonts w:ascii="Cambria Math" w:hAnsi="Cambria Math" w:cs="宋体"/>
                <w:b w:val="0"/>
                <w:bCs/>
                <w:i/>
                <w:sz w:val="32"/>
                <w:szCs w:val="32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32"/>
                <w:szCs w:val="32"/>
                <w:lang w:val="en-US" w:eastAsia="zh-CN"/>
              </w:rPr>
              <m:t>5</m:t>
            </m:r>
            <m:ctrlPr>
              <w:rPr>
                <w:rFonts w:ascii="Cambria Math" w:hAnsi="Cambria Math" w:cs="宋体"/>
                <w:b w:val="0"/>
                <w:bCs/>
                <w:i/>
                <w:sz w:val="32"/>
                <w:szCs w:val="32"/>
                <w:lang w:val="en-US"/>
              </w:rPr>
            </m:ctrlPr>
          </m:den>
        </m:f>
      </m:oMath>
      <w:r>
        <w:rPr>
          <w:rFonts w:hint="eastAsia" w:hAnsi="Cambria Math" w:cs="宋体"/>
          <w:b w:val="0"/>
          <w:bCs/>
          <w:i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= </w:t>
      </w:r>
      <m:oMath>
        <m:f>
          <m:fPr>
            <m:ctrlPr>
              <w:rPr>
                <w:rFonts w:ascii="Cambria Math" w:hAnsi="Cambria Math" w:cs="宋体"/>
                <w:b w:val="0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8"/>
                <w:szCs w:val="28"/>
                <w:lang w:val="en-US" w:eastAsia="zh-CN"/>
              </w:rPr>
              <m:t>12</m:t>
            </m:r>
            <m:ctrlPr>
              <w:rPr>
                <w:rFonts w:ascii="Cambria Math" w:hAnsi="Cambria Math" w:cs="宋体"/>
                <w:b w:val="0"/>
                <w:bCs/>
                <w:i/>
                <w:sz w:val="28"/>
                <w:szCs w:val="28"/>
                <w:lang w:val="en-US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sz w:val="28"/>
                <w:szCs w:val="28"/>
                <w:lang w:val="en-US" w:eastAsia="zh-CN"/>
              </w:rPr>
              <m:t>（ ）</m:t>
            </m:r>
            <m:ctrlPr>
              <w:rPr>
                <w:rFonts w:ascii="Cambria Math" w:hAnsi="Cambria Math" w:cs="宋体"/>
                <w:b w:val="0"/>
                <w:bCs/>
                <w:i/>
                <w:sz w:val="28"/>
                <w:szCs w:val="28"/>
                <w:lang w:val="en-US"/>
              </w:rPr>
            </m:ctrlPr>
          </m:den>
        </m:f>
      </m:oMath>
      <w:r>
        <w:rPr>
          <w:rFonts w:hint="eastAsia" w:hAnsi="Cambria Math" w:cs="宋体"/>
          <w:b w:val="0"/>
          <w:bCs/>
          <w:i w:val="0"/>
          <w:sz w:val="28"/>
          <w:szCs w:val="28"/>
          <w:lang w:val="en-US" w:eastAsia="zh-CN"/>
        </w:rPr>
        <w:t>=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（ ）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（填小数）</w:t>
      </w:r>
    </w:p>
    <w:p w14:paraId="3113D6A1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5．一个平行四边形的面积是72平方厘米，与它等底等高的三角形的底是18厘米，则三角形的面积是（    ）。</w:t>
      </w:r>
    </w:p>
    <w:p w14:paraId="7A34332D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6．某班有男生23人，女生21人，女生人数是男生人数的(    )，男生人数占全班人数的(     )。</w:t>
      </w:r>
    </w:p>
    <w:p w14:paraId="7544982F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7．12和18的公因数有（     ），最小公倍数是（    ）。</w:t>
      </w:r>
    </w:p>
    <w:p w14:paraId="6BF59563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8．一个三位小数保留两位小数后是1.20，这个小数最大是(   ),最小是(    )。</w:t>
      </w:r>
    </w:p>
    <w:p w14:paraId="4DF83540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9．一个平行四边形的面积是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72</w:t>
      </w:r>
      <m:oMath>
        <m:sSup>
          <m:sSupPr>
            <m:ctrlPr>
              <w:rPr>
                <w:rFonts w:ascii="Cambria Math" w:hAnsi="Cambria Math" w:cs="宋体"/>
                <w:b w:val="0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m:rPr/>
              <w:rPr>
                <w:rFonts w:hint="default" w:ascii="Cambria Math" w:hAnsi="Cambria Math" w:cs="宋体"/>
                <w:sz w:val="28"/>
                <w:szCs w:val="28"/>
                <w:lang w:val="en-US" w:eastAsia="zh-CN"/>
              </w:rPr>
              <m:t>cm</m:t>
            </m:r>
            <m:ctrlPr>
              <w:rPr>
                <w:rFonts w:ascii="Cambria Math" w:hAnsi="Cambria Math" w:cs="宋体"/>
                <w:b w:val="0"/>
                <w:bCs/>
                <w:i/>
                <w:sz w:val="28"/>
                <w:szCs w:val="28"/>
                <w:lang w:val="en-US"/>
              </w:rPr>
            </m:ctrlPr>
          </m:e>
          <m:sup>
            <m:r>
              <m:rPr/>
              <w:rPr>
                <w:rFonts w:hint="default" w:ascii="Cambria Math" w:hAnsi="Cambria Math" w:cs="宋体"/>
                <w:sz w:val="28"/>
                <w:szCs w:val="28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b w:val="0"/>
                <w:bCs/>
                <w:i/>
                <w:sz w:val="28"/>
                <w:szCs w:val="28"/>
                <w:lang w:val="en-US"/>
              </w:rPr>
            </m:ctrlPr>
          </m:sup>
        </m:sSup>
      </m:oMath>
      <w:r>
        <w:rPr>
          <w:rFonts w:hint="eastAsia" w:ascii="宋体" w:hAnsi="宋体" w:eastAsia="宋体" w:cs="宋体"/>
          <w:b w:val="0"/>
          <w:bCs/>
          <w:sz w:val="28"/>
          <w:szCs w:val="28"/>
        </w:rPr>
        <w:t>，底边长是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9cm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，高是（  ）。</w:t>
      </w:r>
    </w:p>
    <w:p w14:paraId="2805829C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0．三个连续的自然数，最小的一个a，那么另外两个分别是（   ）和（  ）</w:t>
      </w:r>
    </w:p>
    <w:p w14:paraId="112674C8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1．用两个边长为n厘米的正方形拼成一个长方形，这个长方形的周长是_____厘米， 面积是_____平方厘米。</w:t>
      </w:r>
    </w:p>
    <w:p w14:paraId="3050D837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2．一个等腰直角三角形的面积是32平方米，它的腰长(     )米。</w:t>
      </w:r>
    </w:p>
    <w:p w14:paraId="66513786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</w:rPr>
        <w:t>、判断题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（每题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1分，共5分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）</w:t>
      </w:r>
    </w:p>
    <w:p w14:paraId="08A87871">
      <w:pPr>
        <w:spacing w:line="360" w:lineRule="auto"/>
        <w:jc w:val="left"/>
        <w:textAlignment w:val="center"/>
        <w:rPr>
          <w:rFonts w:hint="eastAsia" w:ascii="宋体" w:hAnsi="宋体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三角形的面积等于平行四边形面积的一半。（     ）</w:t>
      </w:r>
      <w:r>
        <w:rPr>
          <w:rFonts w:hint="eastAsia" w:ascii="宋体" w:hAnsi="宋体"/>
          <w:color w:val="000000"/>
          <w:sz w:val="24"/>
          <w:szCs w:val="28"/>
        </w:rPr>
        <w:t xml:space="preserve">            </w:t>
      </w:r>
    </w:p>
    <w:p w14:paraId="16764E27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．平行四边形的底越长，它的面积就越大。（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146AEDF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．最简分数的分子与分母没有公因数。(     )</w:t>
      </w:r>
    </w:p>
    <w:p w14:paraId="620E28CF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．两个完全一样的三角形一定可以拼成一个平行四边形。（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039B2683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．自然数中，不是奇数就是偶数，不是质数就是合数。（    ）</w:t>
      </w:r>
    </w:p>
    <w:p w14:paraId="72D6205D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、选择题（每题2分，共10分）</w:t>
      </w:r>
    </w:p>
    <w:p w14:paraId="3C861156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1．如果是假分数，是真分数，那么（    ）。</w:t>
      </w:r>
    </w:p>
    <w:p w14:paraId="04D46E20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A．&gt;8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B．=8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C．&lt;8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D．=9</w:t>
      </w:r>
    </w:p>
    <w:p w14:paraId="2B73848F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2、从一个上底3分米、下底8分米、高4分米的纸片上剪下一个三角形，三角形的面积最大是（     ）</w:t>
      </w:r>
    </w:p>
    <w:p w14:paraId="3DF77B65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A．6平方分米       B．16平方分米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ab/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C．12平方分米</w:t>
      </w:r>
    </w:p>
    <w:p w14:paraId="3BA1F30B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3．一个平行四边形的面积是0.2平方米，底边的长度是40厘米，与这条底边相对应的高是(       )。</w:t>
      </w:r>
    </w:p>
    <w:p w14:paraId="31596695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A.20米     B.2米      C.0.5米        D.0.005米</w:t>
      </w:r>
    </w:p>
    <w:p w14:paraId="3ABC50E2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4．一个三角形的底和面积与一个平行四边形的底和面积分别相等，平行四边形的3cm，三角形的高是（      ）。</w:t>
      </w:r>
    </w:p>
    <w:p w14:paraId="5A3EC8A9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A.3cm    B.6 cm      C.1.5 cm     D.无法确定</w:t>
      </w:r>
    </w:p>
    <w:p w14:paraId="6A8BAD26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5．在和之间还有(  )个分数。</w:t>
      </w:r>
    </w:p>
    <w:p w14:paraId="3D3E5E0C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A.无数      B.3       C. 1</w:t>
      </w:r>
    </w:p>
    <w:p w14:paraId="2F2FD5EB">
      <w:pP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计算。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共22分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）</w:t>
      </w:r>
    </w:p>
    <w:p w14:paraId="39BF85C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．直接写出得数（每题1分，共10分）</w:t>
      </w:r>
    </w:p>
    <w:p w14:paraId="07FD01F5">
      <w:pP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1÷0.2=    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5.01÷0.01＝  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4.5÷5=    0.32÷2= </w:t>
      </w:r>
    </w:p>
    <w:p w14:paraId="59CF4202">
      <w:pPr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5.4÷6=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7.2÷0.6=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0.64÷0.8=  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 xml:space="preserve"> 0.56+0.8=</w:t>
      </w:r>
    </w:p>
    <w:p w14:paraId="6D1746F7">
      <w:pPr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．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能简算的要简算。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（每题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2分，共6分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）</w:t>
      </w:r>
    </w:p>
    <w:p w14:paraId="27DE207C"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125×25×8×4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2.4×3÷0.18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</w:t>
      </w:r>
    </w:p>
    <w:p w14:paraId="6F32CCEB">
      <w:pPr>
        <w:spacing w:line="240" w:lineRule="auto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shd w:val="clear" w:color="auto" w:fill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9÷[0.3×(8-6.5)]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229-83+171-117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</w:t>
      </w:r>
    </w:p>
    <w:p w14:paraId="5CE46370">
      <w:pPr>
        <w:widowControl/>
        <w:tabs>
          <w:tab w:val="left" w:pos="0"/>
        </w:tabs>
        <w:spacing w:line="300" w:lineRule="auto"/>
        <w:rPr>
          <w:rFonts w:hint="default" w:ascii="宋体" w:hAnsi="宋体" w:eastAsiaTheme="minorEastAsia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．</w:t>
      </w:r>
      <w:r>
        <w:rPr>
          <w:rFonts w:hint="eastAsia" w:ascii="宋体" w:hAnsi="宋体"/>
          <w:color w:val="000000"/>
          <w:sz w:val="24"/>
          <w:szCs w:val="28"/>
        </w:rPr>
        <w:t>解方程。（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每题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2分，共6分</w:t>
      </w:r>
      <w:r>
        <w:rPr>
          <w:rFonts w:hint="eastAsia" w:ascii="宋体" w:hAnsi="宋体"/>
          <w:color w:val="000000"/>
          <w:sz w:val="24"/>
          <w:szCs w:val="28"/>
        </w:rPr>
        <w:t>）</w:t>
      </w:r>
    </w:p>
    <w:p w14:paraId="3FC50321">
      <w:pPr>
        <w:widowControl/>
        <w:spacing w:line="300" w:lineRule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－0.5</w:t>
      </w:r>
      <w:r>
        <w:rPr>
          <w:rFonts w:hint="eastAsia" w:asciiTheme="minorEastAsia" w:hAnsiTheme="minorEastAsia" w:eastAsiaTheme="minorEastAsia" w:cstheme="minorEastAsia"/>
          <w:color w:val="000000"/>
          <w:position w:val="-6"/>
          <w:sz w:val="28"/>
          <w:szCs w:val="28"/>
        </w:rPr>
        <w:object>
          <v:shape id="_x0000_i1025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=12.7       5.6</w:t>
      </w:r>
      <w:r>
        <w:rPr>
          <w:rFonts w:hint="eastAsia" w:asciiTheme="minorEastAsia" w:hAnsiTheme="minorEastAsia" w:eastAsiaTheme="minorEastAsia" w:cstheme="minorEastAsia"/>
          <w:color w:val="000000"/>
          <w:position w:val="-6"/>
          <w:sz w:val="28"/>
          <w:szCs w:val="28"/>
        </w:rPr>
        <w:object>
          <v:shape id="_x0000_i1026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=17.28－4</w:t>
      </w:r>
      <w:r>
        <w:rPr>
          <w:rFonts w:hint="eastAsia" w:asciiTheme="minorEastAsia" w:hAnsiTheme="minorEastAsia" w:eastAsiaTheme="minorEastAsia" w:cstheme="minorEastAsia"/>
          <w:color w:val="000000"/>
          <w:position w:val="-6"/>
          <w:sz w:val="28"/>
          <w:szCs w:val="28"/>
        </w:rPr>
        <w:object>
          <v:shape id="_x0000_i1027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2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100-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position w:val="-6"/>
          <w:sz w:val="28"/>
          <w:szCs w:val="28"/>
        </w:rPr>
        <w:object>
          <v:shape id="_x0000_i1028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4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=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16</w:t>
      </w:r>
    </w:p>
    <w:p w14:paraId="32BFC404">
      <w:pP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134F077B"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8"/>
          <w:szCs w:val="28"/>
        </w:rPr>
        <w:t>、计算下面图形的面积。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（单位：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cm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）（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共6分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）</w:t>
      </w:r>
    </w:p>
    <w:p w14:paraId="41CC84A4">
      <w:pPr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171575" cy="1123950"/>
            <wp:effectExtent l="0" t="0" r="9525" b="6350"/>
            <wp:docPr id="25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</w:t>
      </w:r>
      <w:r>
        <w:drawing>
          <wp:inline distT="0" distB="0" distL="114300" distR="114300">
            <wp:extent cx="1524000" cy="1152525"/>
            <wp:effectExtent l="0" t="0" r="0" b="3175"/>
            <wp:docPr id="26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90EC7">
      <w:pPr>
        <w:spacing w:line="240" w:lineRule="auto"/>
        <w:jc w:val="left"/>
        <w:textAlignment w:val="center"/>
      </w:pPr>
    </w:p>
    <w:p w14:paraId="7080DF8C"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、解答题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共24分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）</w:t>
      </w:r>
    </w:p>
    <w:p w14:paraId="7F882071">
      <w:pPr>
        <w:spacing w:line="240" w:lineRule="auto"/>
        <w:jc w:val="left"/>
        <w:textAlignment w:val="center"/>
        <w:rPr>
          <w:rFonts w:hint="default"/>
          <w:lang w:val="en-US" w:eastAsia="zh-CN"/>
        </w:rPr>
      </w:pPr>
    </w:p>
    <w:p w14:paraId="42ABA80D">
      <w:pPr>
        <w:numPr>
          <w:ilvl w:val="0"/>
          <w:numId w:val="1"/>
        </w:numPr>
        <w:spacing w:line="24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有一块平行四边形的瓜地，底是6.8米，是高的2倍，如果每平方米栽瓜苗5棵，大约可栽多少棵瓜苗？</w:t>
      </w:r>
    </w:p>
    <w:p w14:paraId="4C873DC0">
      <w:pPr>
        <w:numPr>
          <w:ilvl w:val="0"/>
          <w:numId w:val="0"/>
        </w:numPr>
        <w:spacing w:line="24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6BBE8388">
      <w:pPr>
        <w:numPr>
          <w:ilvl w:val="0"/>
          <w:numId w:val="0"/>
        </w:numPr>
        <w:spacing w:line="24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CADF74E">
      <w:pPr>
        <w:numPr>
          <w:ilvl w:val="0"/>
          <w:numId w:val="0"/>
        </w:numPr>
        <w:spacing w:line="24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2.王华家里有一块面积为84 m2的三角形菜地，由于公路拓宽，菜地被占用了一部分（如图ABC）。每平方米国家补偿455元，那么王华家可得到多少补偿金？</w:t>
      </w:r>
    </w:p>
    <w:p w14:paraId="49C2611E">
      <w:pPr>
        <w:numPr>
          <w:ilvl w:val="0"/>
          <w:numId w:val="0"/>
        </w:numPr>
        <w:spacing w:line="24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5EB5FF9">
      <w:pPr>
        <w:numPr>
          <w:ilvl w:val="0"/>
          <w:numId w:val="0"/>
        </w:numPr>
        <w:spacing w:line="240" w:lineRule="auto"/>
        <w:jc w:val="left"/>
        <w:textAlignment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C50FCC6">
      <w:pPr>
        <w:spacing w:line="240" w:lineRule="auto"/>
        <w:jc w:val="left"/>
        <w:textAlignment w:val="center"/>
        <w:rPr>
          <w:rFonts w:hint="default"/>
          <w:lang w:val="en-US" w:eastAsia="zh-CN"/>
        </w:rPr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 w14:paraId="4C854B8F">
      <w:pPr>
        <w:numPr>
          <w:ilvl w:val="0"/>
          <w:numId w:val="0"/>
        </w:numPr>
        <w:spacing w:line="360" w:lineRule="auto"/>
        <w:jc w:val="left"/>
        <w:textAlignment w:val="center"/>
        <w:rPr>
          <w:rStyle w:val="4"/>
          <w:rFonts w:hint="eastAsia" w:ascii="宋体" w:hAnsi="宋体" w:eastAsia="宋体" w:cs="宋体"/>
          <w:b w:val="0"/>
          <w:bCs/>
          <w:sz w:val="28"/>
          <w:szCs w:val="28"/>
        </w:rPr>
      </w:pPr>
      <w:r>
        <w:drawing>
          <wp:inline distT="0" distB="0" distL="114300" distR="114300">
            <wp:extent cx="4901565" cy="2279015"/>
            <wp:effectExtent l="0" t="0" r="635" b="6985"/>
            <wp:docPr id="27" name="图片 27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片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F2DB4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</w:p>
    <w:p w14:paraId="36A65BF3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</w:p>
    <w:p w14:paraId="04B45842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</w:p>
    <w:p w14:paraId="0202CCAD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某停车场，停了小轿车和共享自行车一共32辆，这些车一共108个轮子。其中小轿车有多少辆？</w:t>
      </w:r>
    </w:p>
    <w:p w14:paraId="575407D6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</w:p>
    <w:p w14:paraId="7C1CEB51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</w:p>
    <w:p w14:paraId="169C7E30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</w:p>
    <w:p w14:paraId="7796E05B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</w:p>
    <w:p w14:paraId="0C45F9F1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．为节约用水，某市自来水公司采用以下收费方式：每户每月用水不超10吨，每吨收费2.5元；每户每月用水超过10吨，超过部分按每吨4.5元收费。若高明家8月份交纳的水费56.5元，他们家8月的用水量是多少吨？</w:t>
      </w:r>
    </w:p>
    <w:p w14:paraId="56779C1C">
      <w:pPr>
        <w:jc w:val="center"/>
        <w:rPr>
          <w:rFonts w:hint="eastAsia" w:ascii="宋体" w:hAnsi="宋体" w:eastAsia="宋体" w:cs="宋体"/>
          <w:b/>
          <w:color w:val="FF0000"/>
          <w:sz w:val="44"/>
          <w:szCs w:val="44"/>
          <w:lang w:eastAsia="zh-CN"/>
        </w:rPr>
      </w:pPr>
    </w:p>
    <w:p w14:paraId="6F127958">
      <w:pPr>
        <w:jc w:val="center"/>
        <w:rPr>
          <w:rFonts w:hint="eastAsia" w:ascii="宋体" w:hAnsi="宋体" w:eastAsia="宋体" w:cs="宋体"/>
          <w:b/>
          <w:color w:val="FF0000"/>
          <w:sz w:val="44"/>
          <w:szCs w:val="44"/>
          <w:lang w:eastAsia="zh-CN"/>
        </w:rPr>
      </w:pPr>
    </w:p>
    <w:p w14:paraId="6BB008C2">
      <w:pPr>
        <w:jc w:val="center"/>
        <w:rPr>
          <w:rFonts w:hint="eastAsia" w:ascii="宋体" w:hAnsi="宋体" w:eastAsia="宋体" w:cs="宋体"/>
          <w:b/>
          <w:color w:val="FF0000"/>
          <w:sz w:val="44"/>
          <w:szCs w:val="44"/>
          <w:lang w:eastAsia="zh-CN"/>
        </w:rPr>
      </w:pPr>
    </w:p>
    <w:p w14:paraId="00256076">
      <w:pPr>
        <w:jc w:val="center"/>
        <w:rPr>
          <w:rFonts w:hint="default" w:ascii="宋体" w:hAnsi="宋体" w:eastAsia="宋体" w:cs="宋体"/>
          <w:b/>
          <w:color w:val="FF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44"/>
          <w:szCs w:val="44"/>
          <w:lang w:val="en-US" w:eastAsia="zh-CN"/>
        </w:rPr>
        <w:t>参考答案</w:t>
      </w:r>
    </w:p>
    <w:p w14:paraId="3EE1300C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、填空题</w:t>
      </w:r>
    </w:p>
    <w:p w14:paraId="50CEDA13">
      <w:pPr>
        <w:spacing w:line="360" w:lineRule="auto"/>
        <w:jc w:val="left"/>
        <w:textAlignment w:val="center"/>
        <w:rPr>
          <w:rStyle w:val="5"/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1．</w:t>
      </w:r>
      <m:oMath>
        <m:sSup>
          <m:sSupPr>
            <m:ctrlPr>
              <w:rPr>
                <w:rStyle w:val="5"/>
                <w:rFonts w:ascii="Cambria Math" w:hAnsi="Cambria Math" w:cstheme="minorEastAsia"/>
                <w:bCs/>
                <w:i/>
                <w:sz w:val="32"/>
                <w:szCs w:val="32"/>
                <w:lang w:val="en-US"/>
              </w:rPr>
            </m:ctrlPr>
          </m:sSupPr>
          <m:e>
            <m:r>
              <m:rPr/>
              <w:rPr>
                <w:rStyle w:val="5"/>
                <w:rFonts w:hint="default" w:ascii="Cambria Math" w:hAnsi="Cambria Math" w:cstheme="minorEastAsia"/>
                <w:sz w:val="32"/>
                <w:szCs w:val="32"/>
                <w:lang w:val="en-US" w:eastAsia="zh-CN"/>
              </w:rPr>
              <m:t>a</m:t>
            </m:r>
            <m:ctrlPr>
              <w:rPr>
                <w:rStyle w:val="5"/>
                <w:rFonts w:ascii="Cambria Math" w:hAnsi="Cambria Math" w:cstheme="minorEastAsia"/>
                <w:bCs/>
                <w:i/>
                <w:sz w:val="32"/>
                <w:szCs w:val="32"/>
                <w:lang w:val="en-US"/>
              </w:rPr>
            </m:ctrlPr>
          </m:e>
          <m:sup>
            <m:r>
              <m:rPr/>
              <w:rPr>
                <w:rStyle w:val="5"/>
                <w:rFonts w:hint="default" w:ascii="Cambria Math" w:hAnsi="Cambria Math" w:cstheme="minorEastAsia"/>
                <w:sz w:val="32"/>
                <w:szCs w:val="32"/>
                <w:lang w:val="en-US" w:eastAsia="zh-CN"/>
              </w:rPr>
              <m:t>2</m:t>
            </m:r>
            <m:ctrlPr>
              <w:rPr>
                <w:rStyle w:val="5"/>
                <w:rFonts w:ascii="Cambria Math" w:hAnsi="Cambria Math" w:cstheme="minorEastAsia"/>
                <w:bCs/>
                <w:i/>
                <w:sz w:val="32"/>
                <w:szCs w:val="32"/>
                <w:lang w:val="en-US"/>
              </w:rPr>
            </m:ctrlPr>
          </m:sup>
        </m:sSup>
      </m:oMath>
    </w:p>
    <w:p w14:paraId="404ABCBC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2．</w:t>
      </w:r>
      <m:oMath>
        <m:f>
          <m:fPr>
            <m:ctrlPr>
              <w:rPr>
                <w:rFonts w:ascii="Cambria Math" w:hAnsi="Cambria Math" w:cs="宋体"/>
                <w:i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8"/>
                <w:szCs w:val="28"/>
                <w:lang w:val="en-US" w:eastAsia="zh-CN"/>
              </w:rPr>
              <m:t>1</m:t>
            </m:r>
            <m:ctrlPr>
              <w:rPr>
                <w:rFonts w:ascii="Cambria Math" w:hAnsi="Cambria Math" w:cs="宋体"/>
                <w:i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28"/>
                <w:szCs w:val="28"/>
                <w:lang w:val="en-US" w:eastAsia="zh-CN"/>
              </w:rPr>
              <m:t>7</m:t>
            </m:r>
            <m:ctrlPr>
              <w:rPr>
                <w:rFonts w:ascii="Cambria Math" w:hAnsi="Cambria Math" w:cs="宋体"/>
                <w:i/>
                <w:sz w:val="28"/>
                <w:szCs w:val="28"/>
              </w:rPr>
            </m:ctrlPr>
          </m:den>
        </m:f>
      </m:oMath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;</w:t>
      </w:r>
      <m:oMath>
        <m:f>
          <m:fPr>
            <m:ctrlPr>
              <w:rPr>
                <w:rFonts w:ascii="Cambria Math" w:hAnsi="Cambria Math" w:cs="宋体"/>
                <w:i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8"/>
                <w:szCs w:val="28"/>
                <w:lang w:val="en-US" w:eastAsia="zh-CN"/>
              </w:rPr>
              <m:t>4</m:t>
            </m:r>
            <m:ctrlPr>
              <w:rPr>
                <w:rFonts w:ascii="Cambria Math" w:hAnsi="Cambria Math" w:cs="宋体"/>
                <w:i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28"/>
                <w:szCs w:val="28"/>
                <w:lang w:val="en-US" w:eastAsia="zh-CN"/>
              </w:rPr>
              <m:t>7</m:t>
            </m:r>
            <m:ctrlPr>
              <w:rPr>
                <w:rFonts w:ascii="Cambria Math" w:hAnsi="Cambria Math" w:cs="宋体"/>
                <w:i/>
                <w:sz w:val="28"/>
                <w:szCs w:val="28"/>
              </w:rPr>
            </m:ctrlPr>
          </m:den>
        </m:f>
      </m:oMath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;</w:t>
      </w:r>
      <m:oMath>
        <m:f>
          <m:fPr>
            <m:ctrlPr>
              <w:rPr>
                <w:rFonts w:ascii="Cambria Math" w:hAnsi="Cambria Math" w:cs="宋体"/>
                <w:i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8"/>
                <w:szCs w:val="28"/>
                <w:lang w:val="en-US" w:eastAsia="zh-CN"/>
              </w:rPr>
              <m:t>3</m:t>
            </m:r>
            <m:ctrlPr>
              <w:rPr>
                <w:rFonts w:ascii="Cambria Math" w:hAnsi="Cambria Math" w:cs="宋体"/>
                <w:i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宋体"/>
                <w:sz w:val="28"/>
                <w:szCs w:val="28"/>
                <w:lang w:val="en-US" w:eastAsia="zh-CN"/>
              </w:rPr>
              <m:t>7</m:t>
            </m:r>
            <m:ctrlPr>
              <w:rPr>
                <w:rFonts w:ascii="Cambria Math" w:hAnsi="Cambria Math" w:cs="宋体"/>
                <w:i/>
                <w:sz w:val="28"/>
                <w:szCs w:val="28"/>
              </w:rPr>
            </m:ctrlPr>
          </m:den>
        </m:f>
      </m:oMath>
    </w:p>
    <w:p w14:paraId="67D7F544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3．8；29；30；2</w:t>
      </w:r>
    </w:p>
    <w:p w14:paraId="3BBCA078">
      <w:pPr>
        <w:spacing w:line="360" w:lineRule="auto"/>
        <w:jc w:val="left"/>
        <w:textAlignment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0.4</w:t>
      </w:r>
    </w:p>
    <w:p w14:paraId="1419821F">
      <w:pPr>
        <w:spacing w:line="360" w:lineRule="auto"/>
        <w:jc w:val="left"/>
        <w:textAlignment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36</w:t>
      </w:r>
    </w:p>
    <w:p w14:paraId="3E4C81C7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6．</w:t>
      </w:r>
      <m:oMath>
        <m:f>
          <m:fPr>
            <m:ctrlPr>
              <w:rPr>
                <w:rFonts w:ascii="Cambria Math" w:hAnsi="Cambria Math" w:cs="宋体"/>
                <w:bCs w:val="0"/>
                <w:i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21</m:t>
            </m:r>
            <m:ctrlPr>
              <w:rPr>
                <w:rFonts w:ascii="Cambria Math" w:hAnsi="Cambria Math" w:cs="宋体"/>
                <w:bCs w:val="0"/>
                <w:i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23</m:t>
            </m:r>
            <m:ctrlPr>
              <w:rPr>
                <w:rFonts w:ascii="Cambria Math" w:hAnsi="Cambria Math" w:cs="宋体"/>
                <w:bCs w:val="0"/>
                <w:i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宋体" w:hAnsi="宋体" w:eastAsia="宋体" w:cs="宋体"/>
          <w:sz w:val="32"/>
          <w:szCs w:val="32"/>
        </w:rPr>
        <w:t>；</w:t>
      </w:r>
      <m:oMath>
        <m:f>
          <m:fPr>
            <m:ctrlPr>
              <w:rPr>
                <w:rFonts w:ascii="Cambria Math" w:hAnsi="Cambria Math" w:cs="宋体"/>
                <w:bCs w:val="0"/>
                <w:i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23</m:t>
            </m:r>
            <m:ctrlPr>
              <w:rPr>
                <w:rFonts w:ascii="Cambria Math" w:hAnsi="Cambria Math" w:cs="宋体"/>
                <w:bCs w:val="0"/>
                <w:i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m:t>54</m:t>
            </m:r>
            <m:ctrlPr>
              <w:rPr>
                <w:rFonts w:ascii="Cambria Math" w:hAnsi="Cambria Math" w:cs="宋体"/>
                <w:bCs w:val="0"/>
                <w:i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</w:p>
    <w:p w14:paraId="0A444714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7．6    36    </w:t>
      </w:r>
    </w:p>
    <w:p w14:paraId="12B1C9EA">
      <w:pPr>
        <w:spacing w:line="360" w:lineRule="auto"/>
        <w:jc w:val="left"/>
        <w:textAlignment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8．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1.204   1.195</w:t>
      </w:r>
    </w:p>
    <w:p w14:paraId="1A7977CE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9．8</w:t>
      </w:r>
    </w:p>
    <w:p w14:paraId="43A2C87A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a+1；a+2</w:t>
      </w:r>
      <w:r>
        <w:rPr>
          <w:rFonts w:hint="eastAsia" w:ascii="宋体" w:hAnsi="宋体" w:eastAsia="宋体" w:cs="宋体"/>
          <w:sz w:val="28"/>
          <w:szCs w:val="28"/>
        </w:rPr>
        <w:t xml:space="preserve">            </w:t>
      </w:r>
    </w:p>
    <w:p w14:paraId="3C4811A4">
      <w:pPr>
        <w:spacing w:line="360" w:lineRule="auto"/>
        <w:jc w:val="left"/>
        <w:textAlignment w:val="center"/>
        <w:rPr>
          <w:rFonts w:hint="eastAsia" w:ascii="宋体" w:hAnsi="宋体" w:eastAsia="nlXqxdOf+SimSun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1．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6n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；</w:t>
      </w:r>
      <m:oMath>
        <m:sSup>
          <m:sSupP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sSupPr>
          <m:e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2n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e>
          <m:sup>
            <m:r>
              <m:rPr/>
              <w:rPr>
                <w:rFonts w:hint="default" w:ascii="Cambria Math" w:hAnsi="Cambria Math" w:cs="宋体"/>
                <w:color w:val="000000"/>
                <w:sz w:val="28"/>
                <w:szCs w:val="28"/>
                <w:lang w:val="en-US" w:eastAsia="zh-CN"/>
              </w:rPr>
              <m:t>2</m:t>
            </m:r>
            <m:ctrlPr>
              <w:rPr>
                <w:rFonts w:ascii="Cambria Math" w:hAnsi="Cambria Math" w:cs="宋体"/>
                <w:i/>
                <w:color w:val="000000"/>
                <w:sz w:val="28"/>
                <w:szCs w:val="28"/>
              </w:rPr>
            </m:ctrlPr>
          </m:sup>
        </m:sSup>
      </m:oMath>
    </w:p>
    <w:p w14:paraId="10A72707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2．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F767E91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二、判断题</w:t>
      </w:r>
    </w:p>
    <w:p w14:paraId="7367872B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．×</w:t>
      </w:r>
    </w:p>
    <w:p w14:paraId="3D6C56CA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．×</w:t>
      </w:r>
    </w:p>
    <w:p w14:paraId="3337DAD9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．√</w:t>
      </w:r>
    </w:p>
    <w:p w14:paraId="03EBE5E9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．√</w:t>
      </w:r>
    </w:p>
    <w:p w14:paraId="6CA3F772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√</w:t>
      </w:r>
    </w:p>
    <w:p w14:paraId="78CD26DB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、选择题</w:t>
      </w:r>
    </w:p>
    <w:p w14:paraId="397C51FE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1.B</w:t>
      </w:r>
    </w:p>
    <w:p w14:paraId="6B6C062F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2.B</w:t>
      </w:r>
    </w:p>
    <w:p w14:paraId="3923E8FF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3.C</w:t>
      </w:r>
    </w:p>
    <w:p w14:paraId="3CEF8B54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4.B</w:t>
      </w:r>
    </w:p>
    <w:p w14:paraId="6C7A52DF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5.A</w:t>
      </w:r>
    </w:p>
    <w:p w14:paraId="7086B3F8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计算</w:t>
      </w:r>
    </w:p>
    <w:p w14:paraId="02FEB466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0.5；501；0.9；0.16</w:t>
      </w:r>
    </w:p>
    <w:p w14:paraId="047890A4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0.9；12；0.8；1.36</w:t>
      </w:r>
    </w:p>
    <w:p w14:paraId="25AAC8A3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2.100000；40；20；200</w:t>
      </w:r>
    </w:p>
    <w:p w14:paraId="2310A6E0"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position w:val="-6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position w:val="-6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position w:val="-6"/>
          <w:sz w:val="28"/>
          <w:szCs w:val="28"/>
        </w:rPr>
        <w:object>
          <v:shape id="_x0000_i1029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position w:val="-6"/>
          <w:sz w:val="28"/>
          <w:szCs w:val="28"/>
          <w:lang w:val="en-US" w:eastAsia="zh-CN"/>
        </w:rPr>
        <w:t>=9.6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color w:val="000000"/>
          <w:position w:val="-6"/>
          <w:sz w:val="28"/>
          <w:szCs w:val="28"/>
        </w:rPr>
        <w:object>
          <v:shape id="_x0000_i1030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position w:val="-6"/>
          <w:sz w:val="28"/>
          <w:szCs w:val="28"/>
          <w:lang w:val="en-US" w:eastAsia="zh-CN"/>
        </w:rPr>
        <w:t>=1.8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color w:val="000000"/>
          <w:position w:val="-6"/>
          <w:sz w:val="28"/>
          <w:szCs w:val="28"/>
        </w:rPr>
        <w:object>
          <v:shape id="_x0000_i1031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1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position w:val="-6"/>
          <w:sz w:val="28"/>
          <w:szCs w:val="28"/>
          <w:lang w:val="en-US" w:eastAsia="zh-CN"/>
        </w:rPr>
        <w:t>=4</w:t>
      </w:r>
    </w:p>
    <w:p w14:paraId="28422644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8"/>
          <w:szCs w:val="28"/>
        </w:rPr>
        <w:t>、计算下面图形的面积。</w:t>
      </w:r>
    </w:p>
    <w:p w14:paraId="5D879DF1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64 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/>
          <w:color w:val="000000"/>
          <w:sz w:val="24"/>
          <w:lang w:val="en-US" w:eastAsia="zh-CN"/>
        </w:rPr>
        <w:t xml:space="preserve"> ；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108.3</w:t>
      </w:r>
      <w:r>
        <w:rPr>
          <w:rFonts w:hint="eastAsia" w:ascii="宋体" w:hAnsi="宋体" w:eastAsia="宋体" w:cs="宋体"/>
          <w:sz w:val="28"/>
          <w:szCs w:val="28"/>
        </w:rPr>
        <w:t>cm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 xml:space="preserve">                     </w:t>
      </w:r>
    </w:p>
    <w:p w14:paraId="451253D5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、解答题</w:t>
      </w:r>
    </w:p>
    <w:p w14:paraId="2625A664">
      <w:pPr>
        <w:spacing w:line="360" w:lineRule="auto"/>
        <w:jc w:val="left"/>
        <w:textAlignment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5棵</w:t>
      </w:r>
    </w:p>
    <w:p w14:paraId="3D033E70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</w:t>
      </w:r>
      <w:r>
        <w:rPr>
          <w:rStyle w:val="4"/>
          <w:rFonts w:hint="eastAsia" w:ascii="宋体" w:hAnsi="宋体" w:eastAsia="宋体" w:cs="宋体"/>
          <w:b w:val="0"/>
          <w:bCs/>
          <w:sz w:val="28"/>
          <w:szCs w:val="28"/>
        </w:rPr>
        <w:t>5460元</w:t>
      </w:r>
    </w:p>
    <w:p w14:paraId="1C4A6650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．22辆</w:t>
      </w:r>
    </w:p>
    <w:p w14:paraId="50F0B9DB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．117吨</w:t>
      </w:r>
    </w:p>
    <w:p w14:paraId="5DC24A8C">
      <w:pPr>
        <w:ind w:firstLine="3654" w:firstLineChars="1300"/>
        <w:jc w:val="both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B694D66">
      <w:pPr>
        <w:ind w:firstLine="3935" w:firstLineChars="1400"/>
        <w:jc w:val="both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 w14:paraId="6E946ED5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2593D0DE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nlXqxdOf+SimSun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323F4">
    <w:pPr>
      <w:pStyle w:val="2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14:paraId="79083A49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DE449">
    <w:pPr>
      <w:pStyle w:val="2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1B603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3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791A8"/>
    <w:multiLevelType w:val="singleLevel"/>
    <w:tmpl w:val="144791A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450BF"/>
    <w:rsid w:val="7D14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oleObject" Target="embeddings/oleObject7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4.bin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2024-11-25T06:33:00Z</dcterms:created>
  <dc:creator>银色猛虎</dc:creator>
  <cp:lastModifiedBy>银色猛虎</cp:lastModifiedBy>
  <dcterms:modified xsi:type="dcterms:W3CDTF">2024-11-25T06:34:02Z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D72FB9FEC5F8463BBA6F6E39AC4999BB_11</vt:lpwstr>
  </property>
</Properties>
</file>