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C482">
      <w:pPr>
        <w:jc w:val="center"/>
        <w:textAlignment w:val="center"/>
        <w:rPr>
          <w:rFonts w:hint="eastAsia" w:ascii="仿宋_GB2312" w:hAnsi="仿宋_GB2312" w:eastAsia="仿宋_GB2312" w:cs="仿宋_GB2312"/>
          <w:b w:val="0"/>
          <w:bCs/>
          <w:i w:val="0"/>
          <w:sz w:val="44"/>
          <w:szCs w:val="44"/>
          <w:lang w:eastAsia="zh-CN"/>
        </w:rPr>
      </w:pPr>
      <w:bookmarkStart w:id="0" w:name="_GoBack"/>
      <w:r>
        <w:rPr>
          <w:rFonts w:hint="eastAsia" w:ascii="仿宋_GB2312" w:hAnsi="仿宋_GB2312" w:eastAsia="仿宋_GB2312" w:cs="仿宋_GB2312"/>
          <w:b w:val="0"/>
          <w:bCs/>
          <w:i w:val="0"/>
          <w:sz w:val="44"/>
          <w:szCs w:val="44"/>
        </w:rPr>
        <w:t>小学道德与法治教师专业能力测试题</w:t>
      </w:r>
      <w:r>
        <w:rPr>
          <w:rFonts w:hint="eastAsia" w:ascii="仿宋_GB2312" w:hAnsi="仿宋_GB2312" w:eastAsia="仿宋_GB2312" w:cs="仿宋_GB2312"/>
          <w:b w:val="0"/>
          <w:bCs/>
          <w:i w:val="0"/>
          <w:sz w:val="44"/>
          <w:szCs w:val="44"/>
        </w:rPr>
        <w:t>参考</w:t>
      </w:r>
      <w:r>
        <w:rPr>
          <w:rFonts w:hint="eastAsia" w:ascii="仿宋_GB2312" w:hAnsi="仿宋_GB2312" w:eastAsia="仿宋_GB2312" w:cs="仿宋_GB2312"/>
          <w:b w:val="0"/>
          <w:bCs/>
          <w:i w:val="0"/>
          <w:sz w:val="44"/>
          <w:szCs w:val="44"/>
          <w:lang w:eastAsia="zh-CN"/>
        </w:rPr>
        <w:t>【答案】</w:t>
      </w:r>
    </w:p>
    <w:bookmarkEnd w:id="0"/>
    <w:p w14:paraId="2A735E36">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一.单项选择题  </w:t>
      </w:r>
    </w:p>
    <w:p w14:paraId="24D7E511">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1. C  </w:t>
      </w:r>
    </w:p>
    <w:p w14:paraId="35704E97">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解析：2022年版课标提出的核心素养包括政治认同、道德修养、法治观念、健全人格、责任意识，“健康生活”属于体育与健康学科的核心素养。  </w:t>
      </w:r>
    </w:p>
    <w:p w14:paraId="6FBE7E40">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2. B  </w:t>
      </w:r>
    </w:p>
    <w:p w14:paraId="4FDAB370">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解析：传统节日习俗是中华优秀传统文化的重要组成部分，交通规则、垃圾分类、国家标志分别属于法治教育、生活教育、国家认同范畴。  </w:t>
      </w:r>
    </w:p>
    <w:p w14:paraId="08564CB2">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3. B  </w:t>
      </w:r>
    </w:p>
    <w:p w14:paraId="4BE332A7">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解析：小学低年级法治教育侧重规则意识的启蒙，而非法律条文记忆或司法程序理解。  </w:t>
      </w:r>
    </w:p>
    <w:p w14:paraId="1FD2174A">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4. A  </w:t>
      </w:r>
    </w:p>
    <w:p w14:paraId="499D63D9">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解析：“友善”强调关爱他人，帮助同学补习是直接体现；遵守纪律、节约用水属于规则意识和公德范畴。  </w:t>
      </w:r>
    </w:p>
    <w:p w14:paraId="3203B2DD">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5. B  </w:t>
      </w:r>
    </w:p>
    <w:p w14:paraId="4DF5EAE0">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解析：“班级文明之星”评选通过榜样示范引导学生践行道德规范，落实立德树人；背诵条文和竞赛偏重知识，观看电影侧重情感熏陶。  </w:t>
      </w:r>
    </w:p>
    <w:p w14:paraId="1E0A8738">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．C</w:t>
      </w:r>
    </w:p>
    <w:p w14:paraId="083BE85D">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解析</w:t>
      </w:r>
      <w:r>
        <w:rPr>
          <w:rFonts w:hint="eastAsia" w:asciiTheme="minorEastAsia" w:hAnsiTheme="minorEastAsia" w:eastAsiaTheme="minorEastAsia" w:cstheme="minorEastAsia"/>
          <w:sz w:val="32"/>
          <w:szCs w:val="32"/>
        </w:rPr>
        <w:t>国际组织制定章程、设立机构、开展活动，是国际社会的重要成员。国际奥林匹克委员会属于世界性、专门性组织。</w:t>
      </w:r>
    </w:p>
    <w:p w14:paraId="55819F12">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故选：C</w:t>
      </w:r>
    </w:p>
    <w:p w14:paraId="07CA2D97">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．B</w:t>
      </w:r>
    </w:p>
    <w:p w14:paraId="731697F5">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解析</w:t>
      </w:r>
      <w:r>
        <w:rPr>
          <w:rFonts w:hint="eastAsia" w:asciiTheme="minorEastAsia" w:hAnsiTheme="minorEastAsia" w:eastAsiaTheme="minorEastAsia" w:cstheme="minorEastAsia"/>
          <w:sz w:val="32"/>
          <w:szCs w:val="32"/>
        </w:rPr>
        <w:t>世界贸易组织是当代最重要的世界性国际经济组织之一，被称为“经济联合国”，其成员间的贸易额占世界贸易额的绝大多数。1995年1月1日，世界贸易组织（WTO）成立并开始运行。</w:t>
      </w:r>
    </w:p>
    <w:p w14:paraId="47E4850A">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故选：B</w:t>
      </w:r>
    </w:p>
    <w:p w14:paraId="0A8AB2DF">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．A</w:t>
      </w:r>
    </w:p>
    <w:p w14:paraId="1DFF2C41">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解析</w:t>
      </w:r>
      <w:r>
        <w:rPr>
          <w:rFonts w:hint="eastAsia" w:asciiTheme="minorEastAsia" w:hAnsiTheme="minorEastAsia" w:eastAsiaTheme="minorEastAsia" w:cstheme="minorEastAsia"/>
          <w:sz w:val="32"/>
          <w:szCs w:val="32"/>
        </w:rPr>
        <w:t>全国人民代表大会是我国最高国家权力机关，它的常设机关是全国人民代表大会常务委员会，简称”全国人大常委会“。根据宪法，全国人民代表大会行使立法权、决定权、任免权和监督权。</w:t>
      </w:r>
    </w:p>
    <w:p w14:paraId="25D616DF">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故选：A</w:t>
      </w:r>
    </w:p>
    <w:p w14:paraId="01DD2899">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．A</w:t>
      </w:r>
    </w:p>
    <w:p w14:paraId="17A16905">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解析</w:t>
      </w:r>
      <w:r>
        <w:rPr>
          <w:rFonts w:hint="eastAsia" w:asciiTheme="minorEastAsia" w:hAnsiTheme="minorEastAsia" w:eastAsiaTheme="minorEastAsia" w:cstheme="minorEastAsia"/>
          <w:sz w:val="32"/>
          <w:szCs w:val="32"/>
        </w:rPr>
        <w:t>2001年9月7日，联合国大会通过决议，决定自2002年起，每年的9月21日为“国际和平日”。</w:t>
      </w:r>
    </w:p>
    <w:p w14:paraId="10234C69">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故选：A</w:t>
      </w:r>
    </w:p>
    <w:p w14:paraId="0FA6FA30">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10</w:t>
      </w:r>
      <w:r>
        <w:rPr>
          <w:rFonts w:hint="eastAsia" w:asciiTheme="minorEastAsia" w:hAnsiTheme="minorEastAsia" w:eastAsiaTheme="minorEastAsia" w:cstheme="minorEastAsia"/>
          <w:sz w:val="32"/>
          <w:szCs w:val="32"/>
        </w:rPr>
        <w:t>．C</w:t>
      </w:r>
    </w:p>
    <w:p w14:paraId="6E298813">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解析</w:t>
      </w:r>
      <w:r>
        <w:rPr>
          <w:rFonts w:hint="eastAsia" w:asciiTheme="minorEastAsia" w:hAnsiTheme="minorEastAsia" w:eastAsiaTheme="minorEastAsia" w:cstheme="minorEastAsia"/>
          <w:sz w:val="32"/>
          <w:szCs w:val="32"/>
        </w:rPr>
        <w:t>早期文明都出现于大河流域，如两河流域、印度河流域、长江流域等。选项C符合题意，选项AB不符合题意。</w:t>
      </w:r>
    </w:p>
    <w:p w14:paraId="0868C55D">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故选：C</w:t>
      </w:r>
    </w:p>
    <w:p w14:paraId="0EF7EA1C">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11</w:t>
      </w:r>
      <w:r>
        <w:rPr>
          <w:rFonts w:hint="eastAsia" w:asciiTheme="minorEastAsia" w:hAnsiTheme="minorEastAsia" w:eastAsiaTheme="minorEastAsia" w:cstheme="minorEastAsia"/>
          <w:sz w:val="32"/>
          <w:szCs w:val="32"/>
        </w:rPr>
        <w:t>．C</w:t>
      </w:r>
    </w:p>
    <w:p w14:paraId="7BEC086E">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解析</w:t>
      </w:r>
      <w:r>
        <w:rPr>
          <w:rFonts w:hint="eastAsia" w:asciiTheme="minorEastAsia" w:hAnsiTheme="minorEastAsia" w:eastAsiaTheme="minorEastAsia" w:cstheme="minorEastAsia"/>
          <w:sz w:val="32"/>
          <w:szCs w:val="32"/>
        </w:rPr>
        <w:t>15世纪初期和末期，世界曾经历了两次享誉史册的伟大航行，他们是郑和下西洋和哥伦布发现新大陆。</w:t>
      </w:r>
    </w:p>
    <w:p w14:paraId="605D8475">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故选：C</w:t>
      </w:r>
    </w:p>
    <w:p w14:paraId="05B77145">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12</w:t>
      </w:r>
      <w:r>
        <w:rPr>
          <w:rFonts w:hint="eastAsia" w:asciiTheme="minorEastAsia" w:hAnsiTheme="minorEastAsia" w:eastAsiaTheme="minorEastAsia" w:cstheme="minorEastAsia"/>
          <w:sz w:val="32"/>
          <w:szCs w:val="32"/>
        </w:rPr>
        <w:t>．B</w:t>
      </w:r>
    </w:p>
    <w:p w14:paraId="51936F2E">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解析</w:t>
      </w:r>
      <w:r>
        <w:rPr>
          <w:rFonts w:hint="eastAsia" w:asciiTheme="minorEastAsia" w:hAnsiTheme="minorEastAsia" w:eastAsiaTheme="minorEastAsia" w:cstheme="minorEastAsia"/>
          <w:sz w:val="32"/>
          <w:szCs w:val="32"/>
        </w:rPr>
        <w:t>半坡文明距今6000多年，是典型的原始农耕文明，所以半坡遗址出土的文物，生产工具的比重很大，包括石、骨、角、陶、蚌、牙等质地的各种生产工具6000多件，比如小口尖底瓶。</w:t>
      </w:r>
    </w:p>
    <w:p w14:paraId="37116070">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故选：B</w:t>
      </w:r>
    </w:p>
    <w:p w14:paraId="4FF8967D">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13</w:t>
      </w:r>
      <w:r>
        <w:rPr>
          <w:rFonts w:hint="eastAsia" w:asciiTheme="minorEastAsia" w:hAnsiTheme="minorEastAsia" w:eastAsiaTheme="minorEastAsia" w:cstheme="minorEastAsia"/>
          <w:sz w:val="32"/>
          <w:szCs w:val="32"/>
        </w:rPr>
        <w:t>．B</w:t>
      </w:r>
    </w:p>
    <w:p w14:paraId="68FCD371">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解析</w:t>
      </w:r>
      <w:r>
        <w:rPr>
          <w:rFonts w:hint="eastAsia" w:asciiTheme="minorEastAsia" w:hAnsiTheme="minorEastAsia" w:eastAsiaTheme="minorEastAsia" w:cstheme="minorEastAsia"/>
          <w:sz w:val="32"/>
          <w:szCs w:val="32"/>
        </w:rPr>
        <w:t>①天文学家哥白尼制作了一架望远镜，证明了新天文学说。错误，意大利科学家伽利略制作了一台天文望远镜；</w:t>
      </w:r>
    </w:p>
    <w:p w14:paraId="599A1C9A">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②麦哲伦的船队首次实现了人类环绕地球一周的航行。正确；</w:t>
      </w:r>
    </w:p>
    <w:p w14:paraId="5C936BEF">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③达尔文提出“进化论”，改变了人类对自然界和人类自身的看法。正确；</w:t>
      </w:r>
    </w:p>
    <w:p w14:paraId="74CC250A">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④郑和率船队七次下西洋，有效利用季风、洋流进行航行。正确。</w:t>
      </w:r>
    </w:p>
    <w:p w14:paraId="18ED1C6D">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正确的说法有：②③④。</w:t>
      </w:r>
    </w:p>
    <w:p w14:paraId="46BF835E">
      <w:pPr>
        <w:shd w:val="clear" w:color="auto" w:fill="auto"/>
        <w:spacing w:line="360" w:lineRule="auto"/>
        <w:jc w:val="left"/>
        <w:textAlignment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故选：B</w:t>
      </w:r>
    </w:p>
    <w:p w14:paraId="51427CB3">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14</w:t>
      </w:r>
      <w:r>
        <w:rPr>
          <w:rFonts w:hint="eastAsia" w:asciiTheme="minorEastAsia" w:hAnsiTheme="minorEastAsia" w:eastAsiaTheme="minorEastAsia" w:cstheme="minorEastAsia"/>
          <w:sz w:val="32"/>
          <w:szCs w:val="32"/>
        </w:rPr>
        <w:t>．C</w:t>
      </w:r>
    </w:p>
    <w:p w14:paraId="43842E0D">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解析</w:t>
      </w:r>
      <w:r>
        <w:rPr>
          <w:rFonts w:hint="eastAsia" w:asciiTheme="minorEastAsia" w:hAnsiTheme="minorEastAsia" w:eastAsiaTheme="minorEastAsia" w:cstheme="minorEastAsia"/>
          <w:sz w:val="32"/>
          <w:szCs w:val="32"/>
        </w:rPr>
        <w:t>社会公共生活要有共同准则，其中，最具有权威性，具有国家强制力和普遍约束力的是法律。</w:t>
      </w:r>
    </w:p>
    <w:p w14:paraId="07C818E7">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选项A道德虽然具有约束力，但是不具备权威性和强制力；</w:t>
      </w:r>
    </w:p>
    <w:p w14:paraId="112B2345">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选项B纪律具有约束力，但是不具备权威性和强制力；</w:t>
      </w:r>
    </w:p>
    <w:p w14:paraId="56307DAF">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选项D公约虽然具有约束力和强制力，但是不具备权威性。</w:t>
      </w:r>
    </w:p>
    <w:p w14:paraId="7543A3E7">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故选：C</w:t>
      </w:r>
    </w:p>
    <w:p w14:paraId="3AE4B45A">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．B</w:t>
      </w:r>
    </w:p>
    <w:p w14:paraId="3E579303">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解析</w:t>
      </w:r>
      <w:r>
        <w:rPr>
          <w:rFonts w:hint="eastAsia" w:asciiTheme="minorEastAsia" w:hAnsiTheme="minorEastAsia" w:eastAsiaTheme="minorEastAsia" w:cstheme="minorEastAsia"/>
          <w:sz w:val="32"/>
          <w:szCs w:val="32"/>
        </w:rPr>
        <w:t>联合国秘书处由秘书长及办事人员组成，负责日常工作，秘书长是联合国的首席行政长官。选项B符合题意，选项AC不符合题意。</w:t>
      </w:r>
    </w:p>
    <w:p w14:paraId="39FD7E12">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故选：B </w:t>
      </w:r>
    </w:p>
    <w:p w14:paraId="5B0C6565">
      <w:pPr>
        <w:shd w:val="clear" w:color="auto" w:fill="auto"/>
        <w:spacing w:line="360" w:lineRule="auto"/>
        <w:jc w:val="left"/>
        <w:textAlignment w:val="cente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i w:val="0"/>
          <w:sz w:val="32"/>
          <w:szCs w:val="32"/>
        </w:rPr>
        <w:t>二、填空题</w:t>
      </w:r>
    </w:p>
    <w:p w14:paraId="6C6078FF">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1. 立德树人  </w:t>
      </w:r>
    </w:p>
    <w:p w14:paraId="364B247D">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解析：课标明确指出课程的根本任务是落实立德树人。  </w:t>
      </w:r>
    </w:p>
    <w:p w14:paraId="54B49227">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2. 诚信  </w:t>
      </w:r>
    </w:p>
    <w:p w14:paraId="3344FFE2">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解析：社会主义核心价值观个人层面为“爱国、敬业、诚信、友善”。  </w:t>
      </w:r>
    </w:p>
    <w:p w14:paraId="38C00B83">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3. 社会保护  </w:t>
      </w:r>
    </w:p>
    <w:p w14:paraId="1F0AB1B6">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解析：《未成年人保护法》六大保护包括家庭、学校、社会、网络、政府、司法保护。  </w:t>
      </w:r>
    </w:p>
    <w:p w14:paraId="00431EDE">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4. 法治（或规则）  </w:t>
      </w:r>
    </w:p>
    <w:p w14:paraId="558628D6">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解析：法治教育旨在培养学生尊法学法守法用法的意识。  </w:t>
      </w:r>
    </w:p>
    <w:p w14:paraId="2A558140">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5.12月4日 </w:t>
      </w:r>
    </w:p>
    <w:p w14:paraId="6F27EBBD">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解析：2014年11月1日，全国人大常委会通过决定，将12月4日设立为国家宪法日，旨在弘扬宪法精神、加强宪法实施。这一天也是1982年宪法颁布的日期，此前曾作为“全国法制宣传日”。</w:t>
      </w:r>
    </w:p>
    <w:p w14:paraId="48A1EE28">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lang w:val="en-US" w:eastAsia="zh-CN"/>
        </w:rPr>
        <w:t xml:space="preserve">：自律、担当 </w:t>
      </w:r>
    </w:p>
    <w:p w14:paraId="39464C95">
      <w:pPr>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 ：小升初阶段（11-13岁）是青少年形成责任意识的关键期。教育中常强调自律（如管理自己的行为）和担当（如对家庭、班级负责），其他合理答案如“合作”“诚实”</w:t>
      </w:r>
    </w:p>
    <w:p w14:paraId="753DCA2F">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lang w:val="en-US" w:eastAsia="zh-CN"/>
        </w:rPr>
        <w:t xml:space="preserve">：8 </w:t>
      </w:r>
    </w:p>
    <w:p w14:paraId="5543E234">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 ：根据《民法典》第19条，8周岁以上的未成年人属限制民事行为能力人，可独立实施与其年龄、智力相适应的民事法律行为（如小额消费），其他行为需法定代理人代理或同意守信”也可。核心是培养个人责任感与社会责任感。</w:t>
      </w:r>
    </w:p>
    <w:p w14:paraId="2EAE43EE">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答案（示例）：及时干预、保护隐私 </w:t>
      </w:r>
    </w:p>
    <w:p w14:paraId="6E436ADE">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lang w:val="en-US" w:eastAsia="zh-CN"/>
        </w:rPr>
        <w:t>及时干预</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保护隐私</w:t>
      </w:r>
      <w:r>
        <w:rPr>
          <w:rFonts w:hint="eastAsia" w:asciiTheme="minorEastAsia" w:hAnsiTheme="minorEastAsia" w:eastAsiaTheme="minorEastAsia" w:cstheme="minorEastAsia"/>
          <w:sz w:val="32"/>
          <w:szCs w:val="32"/>
          <w:lang w:val="en-US" w:eastAsia="zh-CN"/>
        </w:rPr>
        <w:t xml:space="preserve"> </w:t>
      </w:r>
    </w:p>
    <w:p w14:paraId="63B6EDAF">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解析：及时干预   ：迅速制止欺凌行为，防止事态恶化。保护隐私   ：避免公开受害者或施暴者信息，减少二次伤害。其他原则如“公正公平”“教育为主”也符合要求，需兼顾处理效果与学生心理健康</w:t>
      </w:r>
    </w:p>
    <w:p w14:paraId="395DD780">
      <w:pPr>
        <w:shd w:val="clear" w:color="auto" w:fill="auto"/>
        <w:spacing w:line="360" w:lineRule="auto"/>
        <w:jc w:val="left"/>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 xml:space="preserve"> 世界湿地日     世界地球日     世界环境日</w:t>
      </w:r>
    </w:p>
    <w:p w14:paraId="7DC1957F">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解析：</w:t>
      </w:r>
      <w:r>
        <w:rPr>
          <w:rFonts w:hint="eastAsia" w:asciiTheme="minorEastAsia" w:hAnsiTheme="minorEastAsia" w:eastAsiaTheme="minorEastAsia" w:cstheme="minorEastAsia"/>
          <w:sz w:val="32"/>
          <w:szCs w:val="32"/>
        </w:rPr>
        <w:t>为了保护地球家园，人们设立了很多保护环境的节日：如2月2日是“世界湿地日”，4月22日是“世界地球日”，6月5日是“世界环境日”</w:t>
      </w:r>
    </w:p>
    <w:p w14:paraId="55B36429">
      <w:pPr>
        <w:numPr>
          <w:ilvl w:val="0"/>
          <w:numId w:val="1"/>
        </w:numPr>
        <w:rPr>
          <w:rFonts w:hint="eastAsia" w:asciiTheme="minorEastAsia" w:hAnsiTheme="minorEastAsia" w:eastAsiaTheme="minorEastAsia" w:cstheme="minorEastAsia"/>
          <w:sz w:val="32"/>
          <w:szCs w:val="32"/>
          <w:u w:val="none"/>
          <w:lang w:val="en-US" w:eastAsia="zh-CN"/>
        </w:rPr>
      </w:pPr>
      <w:r>
        <w:rPr>
          <w:rFonts w:hint="eastAsia" w:asciiTheme="minorEastAsia" w:hAnsiTheme="minorEastAsia" w:eastAsiaTheme="minorEastAsia" w:cstheme="minorEastAsia"/>
          <w:sz w:val="32"/>
          <w:szCs w:val="32"/>
          <w:u w:val="none"/>
          <w:lang w:val="en-US" w:eastAsia="zh-CN"/>
        </w:rPr>
        <w:t>法定义务、社会责任、家庭责任</w:t>
      </w:r>
      <w:r>
        <w:rPr>
          <w:rFonts w:hint="eastAsia" w:asciiTheme="minorEastAsia" w:hAnsiTheme="minorEastAsia" w:eastAsiaTheme="minorEastAsia" w:cstheme="minorEastAsia"/>
          <w:sz w:val="32"/>
          <w:szCs w:val="32"/>
          <w:u w:val="none"/>
          <w:lang w:val="en-US" w:eastAsia="zh-CN"/>
        </w:rPr>
        <w:t xml:space="preserve">  </w:t>
      </w:r>
    </w:p>
    <w:p w14:paraId="4CC8D039">
      <w:pPr>
        <w:tabs>
          <w:tab w:val="left" w:pos="636"/>
        </w:tabs>
        <w:bidi w:val="0"/>
        <w:jc w:val="left"/>
        <w:rPr>
          <w:rFonts w:hint="eastAsia" w:asciiTheme="minorEastAsia" w:hAnsiTheme="minorEastAsia" w:eastAsiaTheme="minorEastAsia" w:cstheme="minorEastAsia"/>
          <w:sz w:val="32"/>
          <w:szCs w:val="32"/>
          <w:lang w:val="en-US" w:eastAsia="zh-CN"/>
        </w:rPr>
      </w:pPr>
    </w:p>
    <w:p w14:paraId="714F5CB4">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三.简答题  </w:t>
      </w:r>
    </w:p>
    <w:p w14:paraId="286C0833">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1. 法治观念的培养重点（5分）：  </w:t>
      </w:r>
    </w:p>
    <w:p w14:paraId="0B791C93">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规则意识：遵守班级、社会规则。  </w:t>
      </w:r>
    </w:p>
    <w:p w14:paraId="4CA7E851">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权利与义务：初步了解公民基本权利（如受教育权）。  </w:t>
      </w:r>
    </w:p>
    <w:p w14:paraId="5DFD156F">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法律作用：知道法律保护生活，如《未成年人保护法》。  </w:t>
      </w:r>
    </w:p>
    <w:p w14:paraId="77CBEFBB">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纠纷解决：学会用沟通、协商等非暴力方式解决矛盾。  </w:t>
      </w:r>
    </w:p>
    <w:p w14:paraId="348DF154">
      <w:pPr>
        <w:tabs>
          <w:tab w:val="left" w:pos="636"/>
        </w:tabs>
        <w:bidi w:val="0"/>
        <w:jc w:val="left"/>
        <w:rPr>
          <w:rFonts w:hint="eastAsia" w:asciiTheme="minorEastAsia" w:hAnsiTheme="minorEastAsia" w:eastAsiaTheme="minorEastAsia" w:cstheme="minorEastAsia"/>
          <w:sz w:val="32"/>
          <w:szCs w:val="32"/>
          <w:lang w:val="en-US" w:eastAsia="zh-CN"/>
        </w:rPr>
      </w:pPr>
    </w:p>
    <w:p w14:paraId="4C5E99F3">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2. 班级公约制定与规则意识（5分）：  </w:t>
      </w:r>
    </w:p>
    <w:p w14:paraId="72F4BA9D">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参与性：引导学生共同讨论制定，增强认同感。  </w:t>
      </w:r>
    </w:p>
    <w:p w14:paraId="4184FB63">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具体化：条款明确（如“发言先举手”），便于执行。  </w:t>
      </w:r>
    </w:p>
    <w:p w14:paraId="2009851F">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奖惩结合：设立“遵守公约之星”，违规者承担合理后果（如道歉）。  </w:t>
      </w:r>
    </w:p>
    <w:p w14:paraId="0557B140">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实践强化：通过角色扮演、案例讨论深化理解。</w:t>
      </w:r>
    </w:p>
    <w:p w14:paraId="3AE412B0">
      <w:pPr>
        <w:numPr>
          <w:ilvl w:val="0"/>
          <w:numId w:val="2"/>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答案解析：</w:t>
      </w:r>
    </w:p>
    <w:p w14:paraId="66FDF624">
      <w:pPr>
        <w:numPr>
          <w:ilvl w:val="0"/>
          <w:numId w:val="3"/>
        </w:numPr>
        <w:jc w:val="both"/>
        <w:rPr>
          <w:rFonts w:hint="eastAsia" w:asciiTheme="minorEastAsia" w:hAnsiTheme="minorEastAsia" w:eastAsiaTheme="minorEastAsia" w:cstheme="minorEastAsia"/>
          <w:sz w:val="32"/>
          <w:szCs w:val="32"/>
          <w:u w:val="none"/>
          <w:lang w:val="en-US" w:eastAsia="zh-CN"/>
        </w:rPr>
      </w:pPr>
      <w:r>
        <w:rPr>
          <w:rFonts w:hint="eastAsia" w:asciiTheme="minorEastAsia" w:hAnsiTheme="minorEastAsia" w:eastAsiaTheme="minorEastAsia" w:cstheme="minorEastAsia"/>
          <w:sz w:val="32"/>
          <w:szCs w:val="32"/>
          <w:u w:val="none"/>
          <w:lang w:val="en-US" w:eastAsia="zh-CN"/>
        </w:rPr>
        <w:t>多样化教学，让学生真实体验生活，养成良好品德。儿童品德的形成源于他们对生活的体验、认识、感悟与行动。学生的生活经验是良好品德形成和社会性发展的基础。过多样化的教学活动丰富和提示学生的生活经验，加深他们对社会的认识。</w:t>
      </w:r>
    </w:p>
    <w:p w14:paraId="30610A8E">
      <w:pPr>
        <w:numPr>
          <w:ilvl w:val="0"/>
          <w:numId w:val="3"/>
        </w:numPr>
        <w:jc w:val="both"/>
        <w:rPr>
          <w:rFonts w:hint="eastAsia" w:asciiTheme="minorEastAsia" w:hAnsiTheme="minorEastAsia" w:eastAsiaTheme="minorEastAsia" w:cstheme="minorEastAsia"/>
          <w:sz w:val="32"/>
          <w:szCs w:val="32"/>
          <w:u w:val="none"/>
          <w:lang w:val="en-US" w:eastAsia="zh-CN"/>
        </w:rPr>
      </w:pPr>
      <w:r>
        <w:rPr>
          <w:rFonts w:hint="eastAsia" w:asciiTheme="minorEastAsia" w:hAnsiTheme="minorEastAsia" w:eastAsiaTheme="minorEastAsia" w:cstheme="minorEastAsia"/>
          <w:sz w:val="32"/>
          <w:szCs w:val="32"/>
          <w:u w:val="none"/>
          <w:lang w:val="en-US" w:eastAsia="zh-CN"/>
        </w:rPr>
        <w:t>情景教学法，引导学生主动参与生活，养成良好习。道德与法治教育应当引导儿童在体验自身生活和参与社会生活的过程中，学会热爱生活、创造生活。</w:t>
      </w:r>
    </w:p>
    <w:p w14:paraId="0405DBB1">
      <w:pPr>
        <w:numPr>
          <w:ilvl w:val="0"/>
          <w:numId w:val="3"/>
        </w:numPr>
        <w:jc w:val="both"/>
        <w:rPr>
          <w:rFonts w:hint="eastAsia" w:asciiTheme="minorEastAsia" w:hAnsiTheme="minorEastAsia" w:eastAsiaTheme="minorEastAsia" w:cstheme="minorEastAsia"/>
          <w:sz w:val="32"/>
          <w:szCs w:val="32"/>
          <w:u w:val="none"/>
          <w:lang w:val="en-US" w:eastAsia="zh-CN"/>
        </w:rPr>
      </w:pPr>
      <w:r>
        <w:rPr>
          <w:rFonts w:hint="eastAsia" w:asciiTheme="minorEastAsia" w:hAnsiTheme="minorEastAsia" w:eastAsiaTheme="minorEastAsia" w:cstheme="minorEastAsia"/>
          <w:sz w:val="32"/>
          <w:szCs w:val="32"/>
          <w:u w:val="none"/>
          <w:lang w:val="en-US" w:eastAsia="zh-CN"/>
        </w:rPr>
        <w:t>体验教学法，引导学生热爱生活，学会关心，学习做人。负责任、有爱心地生活是儿童自身的道德需求，也是社会的需求，它旨在使儿童形成对集体和社会生活的正确太多，学会关心，学会爱，学会负责任，养成良好的品德和行为习惯，为其成为爱祖国、爱人民、爱劳动、爱科学、爱社会主义的公民打下基础。</w:t>
      </w:r>
    </w:p>
    <w:p w14:paraId="48052EDF">
      <w:pPr>
        <w:numPr>
          <w:ilvl w:val="0"/>
          <w:numId w:val="3"/>
        </w:numPr>
        <w:jc w:val="both"/>
        <w:rPr>
          <w:rFonts w:hint="eastAsia" w:asciiTheme="minorEastAsia" w:hAnsiTheme="minorEastAsia" w:eastAsiaTheme="minorEastAsia" w:cstheme="minorEastAsia"/>
          <w:sz w:val="32"/>
          <w:szCs w:val="32"/>
          <w:u w:val="none"/>
          <w:lang w:val="en-US" w:eastAsia="zh-CN"/>
        </w:rPr>
      </w:pPr>
      <w:r>
        <w:rPr>
          <w:rFonts w:hint="eastAsia" w:asciiTheme="minorEastAsia" w:hAnsiTheme="minorEastAsia" w:eastAsiaTheme="minorEastAsia" w:cstheme="minorEastAsia"/>
          <w:sz w:val="32"/>
          <w:szCs w:val="32"/>
          <w:u w:val="none"/>
          <w:lang w:val="en-US" w:eastAsia="zh-CN"/>
        </w:rPr>
        <w:t>开放性教学，引导学生学会创造生活，健康快乐成长。《道德与法治》课程以低年级儿童的生活为基础，从儿童的生活原型出发，重新融入儿童生活中，引导儿童热爱生活，学会做人。所以，课堂的学习不能只局限在教室，而应该延伸到课外，延伸到学生的生活中去，让学生在生活中发挥作用，学以致用。</w:t>
      </w:r>
    </w:p>
    <w:p w14:paraId="31F09B1D">
      <w:pPr>
        <w:keepNext w:val="0"/>
        <w:keepLines w:val="0"/>
        <w:pageBreakBefore w:val="0"/>
        <w:widowControl w:val="0"/>
        <w:numPr>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32"/>
          <w:szCs w:val="32"/>
          <w:u w:val="none"/>
          <w:lang w:val="en-US" w:eastAsia="zh-CN"/>
        </w:rPr>
      </w:pPr>
      <w:r>
        <w:rPr>
          <w:rFonts w:hint="eastAsia" w:asciiTheme="minorEastAsia" w:hAnsiTheme="minorEastAsia" w:eastAsiaTheme="minorEastAsia" w:cstheme="minorEastAsia"/>
          <w:sz w:val="32"/>
          <w:szCs w:val="32"/>
          <w:u w:val="none"/>
          <w:lang w:val="en-US" w:eastAsia="zh-CN"/>
        </w:rPr>
        <w:t>4.答案解析：1.合作或团结协作2.文明礼貌、诚实守信、友爱宽容、公平公正、热爱集体、有责任心等。</w:t>
      </w:r>
    </w:p>
    <w:p w14:paraId="5589EDF3">
      <w:pP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i w:val="0"/>
          <w:sz w:val="32"/>
          <w:szCs w:val="32"/>
        </w:rPr>
        <w:t>五、辨析题（共1</w:t>
      </w:r>
      <w:r>
        <w:rPr>
          <w:rFonts w:hint="eastAsia" w:asciiTheme="minorEastAsia" w:hAnsiTheme="minorEastAsia" w:eastAsiaTheme="minorEastAsia" w:cstheme="minorEastAsia"/>
          <w:b w:val="0"/>
          <w:bCs/>
          <w:i w:val="0"/>
          <w:sz w:val="32"/>
          <w:szCs w:val="32"/>
          <w:lang w:val="en-US" w:eastAsia="zh-CN"/>
        </w:rPr>
        <w:t>5</w:t>
      </w:r>
      <w:r>
        <w:rPr>
          <w:rFonts w:hint="eastAsia" w:asciiTheme="minorEastAsia" w:hAnsiTheme="minorEastAsia" w:eastAsiaTheme="minorEastAsia" w:cstheme="minorEastAsia"/>
          <w:b w:val="0"/>
          <w:bCs/>
          <w:i w:val="0"/>
          <w:sz w:val="32"/>
          <w:szCs w:val="32"/>
        </w:rPr>
        <w:t>分）</w:t>
      </w:r>
    </w:p>
    <w:p w14:paraId="0CB50BEC">
      <w:pP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解析：  </w:t>
      </w:r>
    </w:p>
    <w:p w14:paraId="2BE0A0B6">
      <w:pP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1.</w:t>
      </w:r>
      <w:r>
        <w:rPr>
          <w:rFonts w:hint="eastAsia" w:asciiTheme="minorEastAsia" w:hAnsiTheme="minorEastAsia" w:eastAsiaTheme="minorEastAsia" w:cstheme="minorEastAsia"/>
          <w:b w:val="0"/>
          <w:bCs/>
          <w:sz w:val="32"/>
          <w:szCs w:val="32"/>
          <w:lang w:eastAsia="zh-CN"/>
        </w:rPr>
        <w:t xml:space="preserve"> </w:t>
      </w:r>
      <w:r>
        <w:rPr>
          <w:rFonts w:hint="eastAsia" w:asciiTheme="minorEastAsia" w:hAnsiTheme="minorEastAsia" w:eastAsiaTheme="minorEastAsia" w:cstheme="minorEastAsia"/>
          <w:b w:val="0"/>
          <w:bCs/>
          <w:sz w:val="32"/>
          <w:szCs w:val="32"/>
        </w:rPr>
        <w:t>判断：此观点片面</w:t>
      </w:r>
      <w:r>
        <w:rPr>
          <w:rFonts w:hint="eastAsia" w:asciiTheme="minorEastAsia" w:hAnsiTheme="minorEastAsia" w:eastAsiaTheme="minorEastAsia" w:cstheme="minorEastAsia"/>
          <w:b w:val="0"/>
          <w:bCs/>
          <w:sz w:val="32"/>
          <w:szCs w:val="32"/>
          <w:lang w:eastAsia="zh-CN"/>
        </w:rPr>
        <w:t xml:space="preserve">   </w:t>
      </w:r>
      <w:r>
        <w:rPr>
          <w:rFonts w:hint="eastAsia" w:asciiTheme="minorEastAsia" w:hAnsiTheme="minorEastAsia" w:eastAsiaTheme="minorEastAsia" w:cstheme="minorEastAsia"/>
          <w:b w:val="0"/>
          <w:bCs/>
          <w:sz w:val="32"/>
          <w:szCs w:val="32"/>
        </w:rPr>
        <w:t xml:space="preserve">。  </w:t>
      </w:r>
    </w:p>
    <w:p w14:paraId="664AC0E1">
      <w:pP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2.</w:t>
      </w:r>
      <w:r>
        <w:rPr>
          <w:rFonts w:hint="eastAsia" w:asciiTheme="minorEastAsia" w:hAnsiTheme="minorEastAsia" w:eastAsiaTheme="minorEastAsia" w:cstheme="minorEastAsia"/>
          <w:b w:val="0"/>
          <w:bCs/>
          <w:sz w:val="32"/>
          <w:szCs w:val="32"/>
          <w:lang w:eastAsia="zh-CN"/>
        </w:rPr>
        <w:t xml:space="preserve"> </w:t>
      </w:r>
      <w:r>
        <w:rPr>
          <w:rFonts w:hint="eastAsia" w:asciiTheme="minorEastAsia" w:hAnsiTheme="minorEastAsia" w:eastAsiaTheme="minorEastAsia" w:cstheme="minorEastAsia"/>
          <w:b w:val="0"/>
          <w:bCs/>
          <w:sz w:val="32"/>
          <w:szCs w:val="32"/>
        </w:rPr>
        <w:t xml:space="preserve">理由：  </w:t>
      </w:r>
    </w:p>
    <w:p w14:paraId="754C7B2B">
      <w:pP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  安全责任</w:t>
      </w:r>
      <w:r>
        <w:rPr>
          <w:rFonts w:hint="eastAsia" w:asciiTheme="minorEastAsia" w:hAnsiTheme="minorEastAsia" w:eastAsiaTheme="minorEastAsia" w:cstheme="minorEastAsia"/>
          <w:b w:val="0"/>
          <w:bCs/>
          <w:sz w:val="32"/>
          <w:szCs w:val="32"/>
          <w:lang w:eastAsia="zh-CN"/>
        </w:rPr>
        <w:t xml:space="preserve"> </w:t>
      </w:r>
      <w:r>
        <w:rPr>
          <w:rFonts w:hint="eastAsia" w:asciiTheme="minorEastAsia" w:hAnsiTheme="minorEastAsia" w:eastAsiaTheme="minorEastAsia" w:cstheme="minorEastAsia"/>
          <w:b w:val="0"/>
          <w:bCs/>
          <w:sz w:val="32"/>
          <w:szCs w:val="32"/>
        </w:rPr>
        <w:t xml:space="preserve">：根据《中小学幼儿园安全管理办法》，学校需保障学生活动安全，课间奔跑易引发碰撞、摔倒等事故，教师需通过规则教育引导学生安全活动（如“走路不奔跑”）。  </w:t>
      </w:r>
    </w:p>
    <w:p w14:paraId="2D5979D1">
      <w:pP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  习惯养成：低年级是规则意识形成的关键期，教师可通过“情景模拟”“安全儿歌”等方式帮助学生树立安全意识，而非简单放任。  </w:t>
      </w:r>
    </w:p>
    <w:p w14:paraId="29C0C024">
      <w:pP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  教育方法</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rPr>
        <w:t xml:space="preserve">干预应以引导为主（如设计安全游戏替代奔跑），避免粗暴禁止。  </w:t>
      </w:r>
    </w:p>
    <w:p w14:paraId="7F4369BD">
      <w:pP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3.</w:t>
      </w:r>
      <w:r>
        <w:rPr>
          <w:rFonts w:hint="eastAsia" w:asciiTheme="minorEastAsia" w:hAnsiTheme="minorEastAsia" w:eastAsiaTheme="minorEastAsia" w:cstheme="minorEastAsia"/>
          <w:b w:val="0"/>
          <w:bCs/>
          <w:sz w:val="32"/>
          <w:szCs w:val="32"/>
          <w:lang w:eastAsia="zh-CN"/>
        </w:rPr>
        <w:t xml:space="preserve"> </w:t>
      </w:r>
      <w:r>
        <w:rPr>
          <w:rFonts w:hint="eastAsia" w:asciiTheme="minorEastAsia" w:hAnsiTheme="minorEastAsia" w:eastAsiaTheme="minorEastAsia" w:cstheme="minorEastAsia"/>
          <w:b w:val="0"/>
          <w:bCs/>
          <w:sz w:val="32"/>
          <w:szCs w:val="32"/>
        </w:rPr>
        <w:t>总结：教师需平衡“尊重天性”与“安全保障”，通过积极引导帮助学生养成文明行为习惯。</w:t>
      </w:r>
    </w:p>
    <w:p w14:paraId="7FC3D0C7">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w:t>
      </w:r>
    </w:p>
    <w:p w14:paraId="0A5C3FDB">
      <w:pPr>
        <w:numPr>
          <w:ilvl w:val="0"/>
          <w:numId w:val="4"/>
        </w:num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拓展提升（20分） </w:t>
      </w:r>
    </w:p>
    <w:p w14:paraId="15AD2128">
      <w:pPr>
        <w:numPr>
          <w:numId w:val="0"/>
        </w:num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（一）.教学设计题（10分）  </w:t>
      </w:r>
    </w:p>
    <w:p w14:paraId="55DE466A">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教学简案：  </w:t>
      </w:r>
    </w:p>
    <w:p w14:paraId="568F67F7">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教学目标：  </w:t>
      </w:r>
    </w:p>
    <w:p w14:paraId="7CA4457A">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1. 知识：知道环境污染的危害及保护措施。  </w:t>
      </w:r>
    </w:p>
    <w:p w14:paraId="5C7D35B7">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2. 能力：能设计简单的环保行动计划。  </w:t>
      </w:r>
    </w:p>
    <w:p w14:paraId="7749615E">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3. 情感：树立“保护环境人人有责”的责任感。  </w:t>
      </w:r>
    </w:p>
    <w:p w14:paraId="24B72D19">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教学环节：  </w:t>
      </w:r>
    </w:p>
    <w:p w14:paraId="4622B00C">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1. 导入：播放环境破坏视频，引发思考。  </w:t>
      </w:r>
    </w:p>
    <w:p w14:paraId="702A20C9">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2. 探究：小组讨论“身边的环境问题”（如垃圾乱扔）。  </w:t>
      </w:r>
    </w:p>
    <w:p w14:paraId="1F03498A">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3. 实践：设计“班级环保小行动”（如废纸回收、节水标语）。  </w:t>
      </w:r>
    </w:p>
    <w:p w14:paraId="15CCCBC7">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4. 升华：宣誓承诺“争做环保小卫士”。  </w:t>
      </w:r>
    </w:p>
    <w:p w14:paraId="45951329">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评价方式：  </w:t>
      </w:r>
    </w:p>
    <w:p w14:paraId="5BC95DBD">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过程性评价：观察小组讨论参与度。  </w:t>
      </w:r>
    </w:p>
    <w:p w14:paraId="3B02D413">
      <w:pPr>
        <w:numPr>
          <w:numId w:val="0"/>
        </w:num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成果评价：评选“最佳环保方案”。</w:t>
      </w:r>
    </w:p>
    <w:p w14:paraId="37E845F7">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val="0"/>
          <w:bCs/>
          <w:sz w:val="32"/>
          <w:szCs w:val="32"/>
        </w:rPr>
        <w:t xml:space="preserve">（二）论述题（10分）  </w:t>
      </w:r>
    </w:p>
    <w:p w14:paraId="06284ED6">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答题要点：  </w:t>
      </w:r>
    </w:p>
    <w:p w14:paraId="57D25C7B">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1. 知识巩固类作业：  </w:t>
      </w:r>
    </w:p>
    <w:p w14:paraId="69771FB0">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精简书面作业：设计思维导图梳理法律知识，避免机械抄写。  </w:t>
      </w:r>
    </w:p>
    <w:p w14:paraId="006A4CE7">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分层布置：根据学情设置基础题（填空）与挑战题（案例分析）。  </w:t>
      </w:r>
    </w:p>
    <w:p w14:paraId="2EA7D497">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2. 实践育人类作业：  </w:t>
      </w:r>
    </w:p>
    <w:p w14:paraId="04565FE5">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社会调查：如“社区垃圾分类现状调研”，培养社会责任。  </w:t>
      </w:r>
    </w:p>
    <w:p w14:paraId="1C9A8E5D">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行动任务：开展“家庭节能日”活动，促进知行合一。  </w:t>
      </w:r>
    </w:p>
    <w:p w14:paraId="6F28A09C">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跨学科整合：与科学课合作设计“环保科技小发明”。  </w:t>
      </w:r>
    </w:p>
    <w:p w14:paraId="27AD974C">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3. 评价改革：  </w:t>
      </w:r>
    </w:p>
    <w:p w14:paraId="12221EA8">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采用“过程+结果”评价，关注实践中的合作、创新表现。  </w:t>
      </w:r>
    </w:p>
    <w:p w14:paraId="31828B85">
      <w:pPr>
        <w:tabs>
          <w:tab w:val="left" w:pos="636"/>
        </w:tabs>
        <w:bidi w:val="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通过展示会、成长档案袋记录学生进步。  </w:t>
      </w:r>
    </w:p>
    <w:p w14:paraId="1E5C15C3">
      <w:pPr>
        <w:numPr>
          <w:numId w:val="0"/>
        </w:numPr>
        <w:rPr>
          <w:rFonts w:hint="eastAsia" w:asciiTheme="minorEastAsia" w:hAnsiTheme="minorEastAsia" w:eastAsiaTheme="minorEastAsia" w:cstheme="minorEastAsia"/>
          <w:sz w:val="32"/>
          <w:szCs w:val="32"/>
          <w:lang w:val="en-US" w:eastAsia="zh-CN"/>
        </w:rPr>
      </w:pPr>
    </w:p>
    <w:sectPr>
      <w:headerReference r:id="rId3" w:type="default"/>
      <w:footerReference r:id="rId5" w:type="default"/>
      <w:headerReference r:id="rId4" w:type="even"/>
      <w:footerReference r:id="rId6"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018A4">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32C0E">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816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2E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DCB84"/>
    <w:multiLevelType w:val="singleLevel"/>
    <w:tmpl w:val="BDFDCB84"/>
    <w:lvl w:ilvl="0" w:tentative="0">
      <w:start w:val="3"/>
      <w:numFmt w:val="decimal"/>
      <w:lvlText w:val="%1."/>
      <w:lvlJc w:val="left"/>
      <w:pPr>
        <w:tabs>
          <w:tab w:val="left" w:pos="312"/>
        </w:tabs>
      </w:pPr>
    </w:lvl>
  </w:abstractNum>
  <w:abstractNum w:abstractNumId="1">
    <w:nsid w:val="DE121E82"/>
    <w:multiLevelType w:val="singleLevel"/>
    <w:tmpl w:val="DE121E82"/>
    <w:lvl w:ilvl="0" w:tentative="0">
      <w:start w:val="10"/>
      <w:numFmt w:val="decimal"/>
      <w:lvlText w:val="%1."/>
      <w:lvlJc w:val="left"/>
      <w:pPr>
        <w:tabs>
          <w:tab w:val="left" w:pos="312"/>
        </w:tabs>
      </w:pPr>
    </w:lvl>
  </w:abstractNum>
  <w:abstractNum w:abstractNumId="2">
    <w:nsid w:val="00C457D7"/>
    <w:multiLevelType w:val="singleLevel"/>
    <w:tmpl w:val="00C457D7"/>
    <w:lvl w:ilvl="0" w:tentative="0">
      <w:start w:val="1"/>
      <w:numFmt w:val="decimal"/>
      <w:suff w:val="nothing"/>
      <w:lvlText w:val="（%1）"/>
      <w:lvlJc w:val="left"/>
    </w:lvl>
  </w:abstractNum>
  <w:abstractNum w:abstractNumId="3">
    <w:nsid w:val="17DE26B1"/>
    <w:multiLevelType w:val="singleLevel"/>
    <w:tmpl w:val="17DE26B1"/>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C5B19"/>
    <w:rsid w:val="0E5C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2025-05-18T06:07:00Z</dcterms:created>
  <dc:creator>清风徐来</dc:creator>
  <cp:lastModifiedBy>清风徐来</cp:lastModifiedBy>
  <dcterms:modified xsi:type="dcterms:W3CDTF">2025-05-18T06:56:53Z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90AB47690C3C44D0824933EAA77EC54B_11</vt:lpwstr>
  </property>
  <property fmtid="{D5CDD505-2E9C-101B-9397-08002B2CF9AE}" pid="4" name="KSOTemplateDocerSaveRecord">
    <vt:lpwstr>eyJoZGlkIjoiZGEwN2E2OGM2ZDIxODkwNWYxNjI4OTg0MTdiZjViMzEifQ==</vt:lpwstr>
  </property>
</Properties>
</file>