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6D329D">
      <w:pPr>
        <w:spacing w:line="0" w:lineRule="atLeast"/>
        <w:ind w:left="420" w:leftChars="200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喀什地区“七五”周期教师专业能力考核试题</w:t>
      </w:r>
    </w:p>
    <w:p w14:paraId="228362B4">
      <w:pPr>
        <w:spacing w:line="0" w:lineRule="atLeast"/>
        <w:ind w:left="420" w:leftChars="200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通用技术答案</w:t>
      </w:r>
      <w:r>
        <w:rPr>
          <w:rFonts w:hint="eastAsia" w:ascii="宋体" w:hAnsi="宋体"/>
          <w:b/>
          <w:bCs/>
          <w:color w:val="FF0000"/>
          <w:sz w:val="36"/>
          <w:szCs w:val="36"/>
        </w:rPr>
        <w:t>（宋体小二，加粗）</w:t>
      </w: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 w14:paraId="1DAC4B2F">
      <w:pPr>
        <w:spacing w:line="0" w:lineRule="atLeas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 xml:space="preserve"> </w:t>
      </w:r>
    </w:p>
    <w:p w14:paraId="15A6F996">
      <w:pPr>
        <w:spacing w:line="360" w:lineRule="auto"/>
        <w:rPr>
          <w:rFonts w:hint="eastAsia" w:ascii="宋体" w:hAnsi="宋体" w:cs="宋体"/>
          <w:b/>
          <w:bCs/>
          <w:color w:val="FF0000"/>
          <w:szCs w:val="21"/>
        </w:rPr>
      </w:pPr>
      <w:r>
        <w:rPr>
          <w:rFonts w:hint="eastAsia"/>
          <w:b/>
          <w:bCs/>
          <w:sz w:val="24"/>
          <w:szCs w:val="22"/>
        </w:rPr>
        <w:t>一、选择题</w:t>
      </w:r>
      <w:r>
        <w:rPr>
          <w:rFonts w:hint="eastAsia" w:ascii="宋体" w:hAnsi="宋体" w:cs="宋体"/>
          <w:b/>
          <w:bCs/>
          <w:sz w:val="24"/>
          <w:szCs w:val="24"/>
        </w:rPr>
        <w:t>（每小题2分，共50分）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（宋体小四，加粗）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14:paraId="1317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noWrap w:val="0"/>
            <w:vAlign w:val="top"/>
          </w:tcPr>
          <w:p w14:paraId="24B3A799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3807C43D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5B45EDDA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3A910102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3B8C9113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05EA4A57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7D8FA1B2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2ACDBBA1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7BB59550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7CD01302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480D10BC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3911FC3C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40F992C6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</w:tr>
      <w:tr w14:paraId="65E6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noWrap w:val="0"/>
            <w:vAlign w:val="top"/>
          </w:tcPr>
          <w:p w14:paraId="13C812DC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45B9A6CF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4313656C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2E0B78ED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6D852F65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4A356AE4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087637C2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0DAF6AD0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575CF2C7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7C3DF412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537E887D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25908D49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135EC233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</w:t>
            </w:r>
          </w:p>
        </w:tc>
      </w:tr>
      <w:tr w14:paraId="00BA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noWrap w:val="0"/>
            <w:vAlign w:val="top"/>
          </w:tcPr>
          <w:p w14:paraId="5337F0E3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73FE7AC0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6040E87A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594193A6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285437FB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2BEF786B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28701961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54B956EC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77661987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5B5B70CD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48D7FCE6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1F2D4A96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6240108C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2314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noWrap w:val="0"/>
            <w:vAlign w:val="top"/>
          </w:tcPr>
          <w:p w14:paraId="14D879B2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2AA6BEC8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3C3009F6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224AA753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319AF62B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2E0773A6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6BE7AA8E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77D69F6E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05525D02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5FA9E71F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1A90EAD6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029316DF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</w:t>
            </w:r>
          </w:p>
        </w:tc>
        <w:tc>
          <w:tcPr>
            <w:tcW w:w="771" w:type="dxa"/>
            <w:shd w:val="clear" w:color="auto" w:fill="auto"/>
            <w:noWrap w:val="0"/>
            <w:vAlign w:val="top"/>
          </w:tcPr>
          <w:p w14:paraId="0BB38F20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24264771">
      <w:pPr>
        <w:rPr>
          <w:rFonts w:hint="eastAsia" w:ascii="宋体" w:hAnsi="宋体" w:cs="宋体"/>
          <w:szCs w:val="21"/>
        </w:rPr>
      </w:pPr>
    </w:p>
    <w:p w14:paraId="631B1DCC">
      <w:pPr>
        <w:spacing w:line="360" w:lineRule="auto"/>
        <w:rPr>
          <w:rFonts w:hint="eastAsia" w:ascii="宋体" w:hAnsi="宋体" w:cs="宋体"/>
          <w:b/>
          <w:bCs/>
          <w:color w:val="FF0000"/>
          <w:szCs w:val="21"/>
        </w:rPr>
      </w:pPr>
      <w:r>
        <w:rPr>
          <w:rFonts w:hint="eastAsia"/>
          <w:b/>
          <w:bCs/>
          <w:sz w:val="24"/>
          <w:szCs w:val="22"/>
        </w:rPr>
        <w:t>二、填空题</w:t>
      </w:r>
      <w:r>
        <w:rPr>
          <w:rFonts w:hint="eastAsia" w:ascii="宋体" w:hAnsi="宋体" w:cs="宋体"/>
          <w:b/>
          <w:bCs/>
          <w:sz w:val="24"/>
          <w:szCs w:val="24"/>
        </w:rPr>
        <w:t>（每小题2分，共20分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（宋体小四，加粗）</w:t>
      </w:r>
    </w:p>
    <w:p w14:paraId="5020E15A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1、从人类第一次磨制石器、第一次钻木取火开始，</w:t>
      </w:r>
      <w:r>
        <w:rPr>
          <w:rFonts w:hint="eastAsia" w:ascii="宋体" w:hAnsi="宋体" w:cs="宋体"/>
          <w:color w:val="FF0000"/>
          <w:szCs w:val="21"/>
          <w:u w:val="thick"/>
        </w:rPr>
        <w:t xml:space="preserve">技术     </w:t>
      </w:r>
      <w:r>
        <w:rPr>
          <w:rFonts w:hint="eastAsia" w:ascii="宋体" w:hAnsi="宋体" w:cs="宋体"/>
          <w:szCs w:val="21"/>
          <w:u w:val="thick"/>
        </w:rPr>
        <w:t xml:space="preserve">  </w:t>
      </w:r>
      <w:r>
        <w:rPr>
          <w:rFonts w:hint="eastAsia" w:ascii="宋体" w:hAnsi="宋体" w:cs="宋体"/>
          <w:szCs w:val="21"/>
        </w:rPr>
        <w:t>就为满足人类需要而开始了它的历史旅程。</w:t>
      </w:r>
    </w:p>
    <w:p w14:paraId="79237C08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2、草图的类型有构思草图和______</w:t>
      </w:r>
      <w:r>
        <w:rPr>
          <w:rFonts w:hint="eastAsia" w:ascii="宋体" w:hAnsi="宋体" w:cs="宋体"/>
          <w:color w:val="FF0000"/>
          <w:szCs w:val="21"/>
        </w:rPr>
        <w:t>设计草图</w:t>
      </w:r>
      <w:r>
        <w:rPr>
          <w:rFonts w:hint="eastAsia" w:ascii="宋体" w:hAnsi="宋体" w:cs="宋体"/>
          <w:szCs w:val="21"/>
        </w:rPr>
        <w:t>___________两种。</w:t>
      </w:r>
    </w:p>
    <w:p w14:paraId="32A461FE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3、妈妈使用洗衣机洗衣服，这里的人机关系中人是____</w:t>
      </w:r>
      <w:r>
        <w:rPr>
          <w:rFonts w:hint="eastAsia" w:ascii="宋体" w:hAnsi="宋体" w:cs="宋体"/>
          <w:color w:val="FF0000"/>
          <w:szCs w:val="21"/>
        </w:rPr>
        <w:t>妈妈_</w:t>
      </w:r>
      <w:r>
        <w:rPr>
          <w:rFonts w:hint="eastAsia" w:ascii="宋体" w:hAnsi="宋体" w:cs="宋体"/>
          <w:szCs w:val="21"/>
        </w:rPr>
        <w:t>______ ，机是 ______</w:t>
      </w:r>
      <w:r>
        <w:rPr>
          <w:rFonts w:hint="eastAsia" w:ascii="宋体" w:hAnsi="宋体" w:cs="宋体"/>
          <w:color w:val="FF0000"/>
          <w:szCs w:val="21"/>
        </w:rPr>
        <w:t>_洗衣机</w:t>
      </w:r>
      <w:r>
        <w:rPr>
          <w:rFonts w:hint="eastAsia" w:ascii="宋体" w:hAnsi="宋体" w:cs="宋体"/>
          <w:szCs w:val="21"/>
        </w:rPr>
        <w:t xml:space="preserve">___________。        </w:t>
      </w:r>
    </w:p>
    <w:p w14:paraId="1F75E55B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4、 </w:t>
      </w:r>
      <w:r>
        <w:rPr>
          <w:rFonts w:ascii="宋体" w:hAnsi="宋体" w:cs="宋体"/>
          <w:szCs w:val="21"/>
        </w:rPr>
        <w:t>任何流程都反映了一定的</w:t>
      </w:r>
      <w:r>
        <w:rPr>
          <w:rFonts w:hint="eastAsia" w:ascii="宋体" w:hAnsi="宋体" w:cs="宋体"/>
          <w:szCs w:val="21"/>
        </w:rPr>
        <w:t>____</w:t>
      </w:r>
      <w:r>
        <w:rPr>
          <w:rFonts w:hint="eastAsia" w:ascii="宋体" w:hAnsi="宋体" w:cs="宋体"/>
          <w:color w:val="FF0000"/>
          <w:szCs w:val="21"/>
        </w:rPr>
        <w:t>时序_</w:t>
      </w:r>
      <w:r>
        <w:rPr>
          <w:rFonts w:hint="eastAsia" w:ascii="宋体" w:hAnsi="宋体" w:cs="宋体"/>
          <w:szCs w:val="21"/>
        </w:rPr>
        <w:t>__________</w:t>
      </w:r>
      <w:r>
        <w:rPr>
          <w:rFonts w:ascii="宋体" w:hAnsi="宋体" w:cs="宋体"/>
          <w:szCs w:val="21"/>
        </w:rPr>
        <w:t>,体现出一定的</w:t>
      </w:r>
      <w:r>
        <w:rPr>
          <w:rFonts w:hint="eastAsia" w:ascii="宋体" w:hAnsi="宋体" w:cs="宋体"/>
          <w:szCs w:val="21"/>
        </w:rPr>
        <w:t>_______</w:t>
      </w:r>
      <w:r>
        <w:rPr>
          <w:rFonts w:hint="eastAsia" w:ascii="宋体" w:hAnsi="宋体" w:cs="宋体"/>
          <w:color w:val="FF0000"/>
          <w:szCs w:val="21"/>
        </w:rPr>
        <w:t>环节_</w:t>
      </w:r>
      <w:r>
        <w:rPr>
          <w:rFonts w:hint="eastAsia" w:ascii="宋体" w:hAnsi="宋体" w:cs="宋体"/>
          <w:szCs w:val="21"/>
        </w:rPr>
        <w:t>_________</w:t>
      </w:r>
      <w:r>
        <w:rPr>
          <w:rFonts w:ascii="宋体" w:hAnsi="宋体" w:cs="宋体"/>
          <w:szCs w:val="21"/>
        </w:rPr>
        <w:t>。</w:t>
      </w:r>
    </w:p>
    <w:p w14:paraId="3F0821C2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5、决策方法有两种，系统分析是属于__</w:t>
      </w:r>
      <w:r>
        <w:rPr>
          <w:rFonts w:hint="eastAsia" w:ascii="宋体" w:hAnsi="宋体" w:cs="宋体"/>
          <w:color w:val="FF0000"/>
          <w:szCs w:val="21"/>
        </w:rPr>
        <w:t>科学_____</w:t>
      </w:r>
      <w:r>
        <w:rPr>
          <w:rFonts w:hint="eastAsia" w:ascii="宋体" w:hAnsi="宋体" w:cs="宋体"/>
          <w:szCs w:val="21"/>
        </w:rPr>
        <w:t>_________决策</w:t>
      </w:r>
      <w:r>
        <w:rPr>
          <w:rFonts w:ascii="宋体" w:hAnsi="宋体" w:cs="宋体"/>
          <w:szCs w:val="21"/>
        </w:rPr>
        <w:t>。</w:t>
      </w:r>
    </w:p>
    <w:p w14:paraId="3680E7E2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6、赏析结构设计作品，可以从__</w:t>
      </w:r>
      <w:r>
        <w:rPr>
          <w:rFonts w:hint="eastAsia" w:ascii="宋体" w:hAnsi="宋体" w:cs="宋体"/>
          <w:color w:val="FF0000"/>
          <w:szCs w:val="21"/>
        </w:rPr>
        <w:t>_技术_</w:t>
      </w:r>
      <w:r>
        <w:rPr>
          <w:rFonts w:hint="eastAsia" w:ascii="宋体" w:hAnsi="宋体" w:cs="宋体"/>
          <w:szCs w:val="21"/>
        </w:rPr>
        <w:t>________和 __</w:t>
      </w:r>
      <w:r>
        <w:rPr>
          <w:rFonts w:hint="eastAsia" w:ascii="宋体" w:hAnsi="宋体" w:cs="宋体"/>
          <w:color w:val="FF0000"/>
          <w:szCs w:val="21"/>
        </w:rPr>
        <w:t>文化___</w:t>
      </w:r>
      <w:r>
        <w:rPr>
          <w:rFonts w:hint="eastAsia" w:ascii="宋体" w:hAnsi="宋体" w:cs="宋体"/>
          <w:szCs w:val="21"/>
        </w:rPr>
        <w:t>_______。</w:t>
      </w:r>
    </w:p>
    <w:p w14:paraId="1EB5ECDA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7.控制按照人工干预的的情形来分可分为人工控制和_</w:t>
      </w:r>
      <w:r>
        <w:rPr>
          <w:rFonts w:hint="eastAsia" w:ascii="宋体" w:hAnsi="宋体" w:cs="宋体"/>
          <w:color w:val="FF0000"/>
          <w:szCs w:val="21"/>
        </w:rPr>
        <w:t>自动控制_____</w:t>
      </w:r>
      <w:r>
        <w:rPr>
          <w:rFonts w:hint="eastAsia" w:ascii="宋体" w:hAnsi="宋体" w:cs="宋体"/>
          <w:szCs w:val="21"/>
        </w:rPr>
        <w:t>______等两类。</w:t>
      </w:r>
    </w:p>
    <w:p w14:paraId="7F692734"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三分析题</w:t>
      </w:r>
    </w:p>
    <w:p w14:paraId="568E5F19">
      <w:pPr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（1）闭环控制系统（3分）</w:t>
      </w:r>
    </w:p>
    <w:p w14:paraId="76B7855D">
      <w:pPr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（2）输入量：给定水位输出量：实际水位（4分）</w:t>
      </w:r>
    </w:p>
    <w:p w14:paraId="15CE6E15">
      <w:pPr>
        <w:ind w:left="869" w:leftChars="114" w:hanging="630" w:hangingChars="3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（3）该控制系统中浮子起检测输出量和输入量差值的作用。若考生生回答起反馈作用也认为正确。（4分）</w:t>
      </w:r>
    </w:p>
    <w:p w14:paraId="07E50EC8"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（4）控制框图如下：（5分）</w:t>
      </w:r>
    </w:p>
    <w:p w14:paraId="2D80F5A4">
      <w:pPr>
        <w:jc w:val="left"/>
        <w:rPr>
          <w:rFonts w:hint="eastAsia" w:ascii="宋体" w:hAnsi="宋体" w:cs="宋体"/>
          <w:szCs w:val="21"/>
        </w:rPr>
      </w:pPr>
    </w:p>
    <w:p w14:paraId="2BC5F2A2">
      <w:pPr>
        <w:jc w:val="left"/>
        <w:rPr>
          <w:rFonts w:hint="eastAsia" w:ascii="宋体" w:hAnsi="宋体" w:cs="宋体"/>
          <w:szCs w:val="21"/>
        </w:rPr>
      </w:pPr>
      <w:r>
        <w:rPr>
          <w:lang/>
        </w:rPr>
        <w:drawing>
          <wp:inline distT="0" distB="0" distL="114300" distR="114300">
            <wp:extent cx="5487670" cy="1153795"/>
            <wp:effectExtent l="0" t="0" r="6985" b="1270"/>
            <wp:docPr id="2" name="Picture 9" descr="说明: 抽水马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说明: 抽水马桶"/>
                    <pic:cNvPicPr>
                      <a:picLocks noChangeAspect="1"/>
                    </pic:cNvPicPr>
                  </pic:nvPicPr>
                  <pic:blipFill>
                    <a:blip r:embed="rId7">
                      <a:lum bright="-60001" contrast="78000"/>
                    </a:blip>
                    <a:srcRect t="748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7F57E">
      <w:pPr>
        <w:jc w:val="left"/>
        <w:rPr>
          <w:rFonts w:hint="eastAsia" w:ascii="宋体" w:hAnsi="宋体" w:cs="宋体"/>
          <w:szCs w:val="21"/>
        </w:rPr>
      </w:pPr>
    </w:p>
    <w:p w14:paraId="24D281B7">
      <w:pPr>
        <w:jc w:val="left"/>
        <w:rPr>
          <w:rFonts w:ascii="宋体" w:hAnsi="宋体" w:cs="宋体"/>
          <w:szCs w:val="21"/>
        </w:rPr>
      </w:pPr>
    </w:p>
    <w:p w14:paraId="6429352B">
      <w:pPr>
        <w:ind w:firstLine="210" w:firstLineChars="100"/>
        <w:jc w:val="left"/>
        <w:rPr>
          <w:rFonts w:hint="eastAsia" w:ascii="宋体" w:hAnsi="宋体" w:cs="宋体"/>
          <w:szCs w:val="21"/>
        </w:rPr>
      </w:pPr>
    </w:p>
    <w:p w14:paraId="7838EE21">
      <w:pPr>
        <w:ind w:firstLine="210" w:firstLineChars="100"/>
        <w:jc w:val="left"/>
        <w:rPr>
          <w:rFonts w:hint="eastAsia" w:ascii="宋体" w:hAnsi="宋体" w:cs="宋体"/>
          <w:szCs w:val="21"/>
        </w:rPr>
      </w:pPr>
    </w:p>
    <w:p w14:paraId="2938DD17">
      <w:pPr>
        <w:ind w:firstLine="210" w:firstLineChars="100"/>
        <w:jc w:val="left"/>
        <w:rPr>
          <w:rFonts w:hint="eastAsia" w:ascii="宋体" w:hAnsi="宋体" w:cs="宋体"/>
          <w:szCs w:val="21"/>
        </w:rPr>
      </w:pPr>
    </w:p>
    <w:p w14:paraId="26912169">
      <w:pPr>
        <w:ind w:firstLine="210" w:firstLineChars="100"/>
        <w:jc w:val="left"/>
        <w:rPr>
          <w:rFonts w:hint="eastAsia" w:ascii="宋体" w:hAnsi="宋体" w:cs="宋体"/>
          <w:szCs w:val="21"/>
        </w:rPr>
      </w:pPr>
    </w:p>
    <w:p w14:paraId="2B1D8E53">
      <w:pPr>
        <w:ind w:firstLine="210" w:firstLineChars="100"/>
        <w:jc w:val="left"/>
        <w:rPr>
          <w:rFonts w:hint="eastAsia" w:ascii="宋体" w:hAnsi="宋体" w:cs="宋体"/>
          <w:szCs w:val="21"/>
        </w:rPr>
      </w:pPr>
    </w:p>
    <w:p w14:paraId="68A678A6">
      <w:pPr>
        <w:ind w:firstLine="210" w:firstLineChars="100"/>
        <w:jc w:val="left"/>
        <w:rPr>
          <w:rFonts w:hint="eastAsia" w:ascii="宋体" w:hAnsi="宋体" w:cs="宋体"/>
          <w:szCs w:val="21"/>
        </w:rPr>
      </w:pPr>
    </w:p>
    <w:p w14:paraId="4078435D">
      <w:pPr>
        <w:ind w:firstLine="210" w:firstLineChars="100"/>
        <w:jc w:val="left"/>
        <w:rPr>
          <w:rFonts w:hint="eastAsia" w:ascii="宋体" w:hAnsi="宋体" w:cs="宋体"/>
          <w:szCs w:val="21"/>
        </w:rPr>
      </w:pPr>
    </w:p>
    <w:p w14:paraId="373ED12D">
      <w:pPr>
        <w:ind w:firstLine="210" w:firstLineChars="100"/>
        <w:jc w:val="left"/>
        <w:rPr>
          <w:rFonts w:hint="eastAsia" w:ascii="宋体" w:hAnsi="宋体" w:cs="宋体"/>
          <w:szCs w:val="21"/>
        </w:rPr>
      </w:pPr>
    </w:p>
    <w:p w14:paraId="3158EE03">
      <w:pPr>
        <w:ind w:firstLine="210" w:firstLineChars="100"/>
        <w:jc w:val="left"/>
        <w:rPr>
          <w:rFonts w:hint="eastAsia" w:ascii="宋体" w:hAnsi="宋体" w:cs="宋体"/>
          <w:szCs w:val="21"/>
        </w:rPr>
      </w:pPr>
    </w:p>
    <w:p w14:paraId="25392439">
      <w:pPr>
        <w:ind w:firstLine="210" w:firstLineChars="100"/>
        <w:jc w:val="left"/>
        <w:rPr>
          <w:rFonts w:hint="eastAsia" w:ascii="宋体" w:hAnsi="宋体" w:cs="宋体"/>
          <w:szCs w:val="21"/>
        </w:rPr>
      </w:pPr>
    </w:p>
    <w:p w14:paraId="196D30D4">
      <w:pPr>
        <w:ind w:firstLine="210" w:firstLineChars="1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四..作图题（9分）</w:t>
      </w:r>
    </w:p>
    <w:p w14:paraId="5E6F701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请画出下列物体的三视图</w:t>
      </w:r>
    </w:p>
    <w:p w14:paraId="5A57CA1B">
      <w:pPr>
        <w:spacing w:line="360" w:lineRule="auto"/>
        <w:rPr>
          <w:rFonts w:hint="eastAsia" w:ascii="宋体" w:hAnsi="宋体" w:cs="宋体"/>
          <w:b/>
          <w:bCs/>
          <w:color w:val="FF0000"/>
          <w:szCs w:val="21"/>
        </w:rPr>
      </w:pPr>
    </w:p>
    <w:p w14:paraId="528CBF69">
      <w:pPr>
        <w:spacing w:line="360" w:lineRule="auto"/>
        <w:ind w:firstLine="422" w:firstLineChars="200"/>
        <w:rPr>
          <w:rFonts w:hint="eastAsia" w:ascii="宋体" w:hAnsi="宋体" w:cs="宋体"/>
          <w:b/>
          <w:bCs/>
          <w:color w:val="FF0000"/>
          <w:szCs w:val="21"/>
        </w:rPr>
      </w:pPr>
      <w:r>
        <w:rPr>
          <w:rFonts w:hint="eastAsia" w:ascii="宋体" w:hAnsi="宋体" w:cs="宋体"/>
          <w:b/>
          <w:bCs/>
          <w:color w:val="FF0000"/>
          <w:szCs w:val="21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269875</wp:posOffset>
                </wp:positionV>
                <wp:extent cx="0" cy="323850"/>
                <wp:effectExtent l="0" t="0" r="0" b="0"/>
                <wp:wrapNone/>
                <wp:docPr id="1" name="自选图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4" o:spid="_x0000_s1026" o:spt="32" type="#_x0000_t32" style="position:absolute;left:0pt;margin-left:73.7pt;margin-top:21.25pt;height:25.5pt;width:0pt;z-index:251659264;mso-width-relative:page;mso-height-relative:page;" filled="f" stroked="f" coordsize="21600,21600" o:gfxdata="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HELRgnXAAAACQEAAA8AAAAA&#10;AAAAAQAgAAAAIgAAAGRycy9kb3ducmV2LnhtbFBLAQIUABQAAAAIAIdO4kDpxak+owEAAC8DAAAO&#10;AAAAAAAAAAEAIAAAACYBAABkcnMvZTJvRG9jLnhtbFBLBQYAAAAABgAGAFkBAAA7BQAAAAA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57301E4E">
      <w:pPr>
        <w:rPr>
          <w:rFonts w:hint="eastAsia" w:ascii="宋体" w:hAnsi="宋体" w:cs="宋体"/>
          <w:b/>
          <w:color w:val="FF0000"/>
          <w:szCs w:val="21"/>
          <w:lang/>
        </w:rPr>
      </w:pPr>
      <w:r>
        <w:rPr>
          <w:rFonts w:ascii="宋体" w:hAnsi="宋体" w:cs="宋体"/>
          <w:b/>
          <w:color w:val="FF0000"/>
          <w:szCs w:val="21"/>
          <w:lang/>
        </w:rPr>
        <w:drawing>
          <wp:inline distT="0" distB="0" distL="114300" distR="114300">
            <wp:extent cx="3600450" cy="1724660"/>
            <wp:effectExtent l="0" t="0" r="5080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4F807">
      <w:pPr>
        <w:spacing w:line="360" w:lineRule="auto"/>
        <w:rPr>
          <w:rFonts w:hint="eastAsia" w:ascii="宋体" w:hAnsi="宋体" w:cs="宋体"/>
          <w:szCs w:val="21"/>
          <w:lang/>
        </w:rPr>
      </w:pPr>
      <w:r>
        <w:rPr>
          <w:rFonts w:ascii="宋体" w:hAnsi="宋体" w:cs="宋体"/>
          <w:szCs w:val="21"/>
          <w:lang/>
        </w:rPr>
        <w:t>五</w:t>
      </w:r>
      <w:r>
        <w:rPr>
          <w:rFonts w:hint="eastAsia" w:ascii="宋体" w:hAnsi="宋体" w:cs="宋体"/>
          <w:szCs w:val="21"/>
          <w:lang/>
        </w:rPr>
        <w:t>．</w:t>
      </w:r>
      <w:r>
        <w:rPr>
          <w:rFonts w:ascii="宋体" w:hAnsi="宋体" w:cs="宋体"/>
          <w:szCs w:val="21"/>
          <w:lang/>
        </w:rPr>
        <w:t>简答题</w:t>
      </w:r>
      <w:r>
        <w:rPr>
          <w:rFonts w:hint="eastAsia" w:ascii="宋体" w:hAnsi="宋体" w:cs="宋体"/>
          <w:szCs w:val="21"/>
          <w:lang/>
        </w:rPr>
        <w:t>（5分）</w:t>
      </w:r>
    </w:p>
    <w:p w14:paraId="09F918B1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/>
        </w:rPr>
        <w:t>通用技术课程标准中提出的通用技术学科核心素养包括哪五个方面？</w:t>
      </w:r>
    </w:p>
    <w:p w14:paraId="6E551C8C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答：通用技术课核心素养包括技术意识，工程思维，创新设计，图样表达，物化能力等五个方面。</w:t>
      </w:r>
    </w:p>
    <w:sectPr>
      <w:headerReference r:id="rId3" w:type="default"/>
      <w:footerReference r:id="rId4" w:type="default"/>
      <w:footerReference r:id="rId5" w:type="even"/>
      <w:pgSz w:w="23811" w:h="16838" w:orient="landscape"/>
      <w:pgMar w:top="1588" w:right="1588" w:bottom="1588" w:left="768" w:header="851" w:footer="992" w:gutter="1418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ACC8CB-AEB5-44BE-ACB5-EBB8F0BA45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Elpida Unicode Esliye">
    <w:altName w:val="Times New Roman"/>
    <w:panose1 w:val="02010000000000000000"/>
    <w:charset w:val="B2"/>
    <w:family w:val="auto"/>
    <w:pitch w:val="default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BED4407-0128-402E-96FE-CBEC88EEFF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39B9B">
    <w:pPr>
      <w:pStyle w:val="6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C473C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0C473C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7F33D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33488C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1549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YTU3YTBlNzk2NjE5MDVjYmEyZGYzZTU0MGEzODEifQ=="/>
  </w:docVars>
  <w:rsids>
    <w:rsidRoot w:val="00172A27"/>
    <w:rsid w:val="000257B6"/>
    <w:rsid w:val="000601F6"/>
    <w:rsid w:val="00077AAF"/>
    <w:rsid w:val="0009097E"/>
    <w:rsid w:val="000A24AB"/>
    <w:rsid w:val="000B1807"/>
    <w:rsid w:val="000B2334"/>
    <w:rsid w:val="000D6458"/>
    <w:rsid w:val="000E1076"/>
    <w:rsid w:val="000F7A76"/>
    <w:rsid w:val="00112B76"/>
    <w:rsid w:val="001154F6"/>
    <w:rsid w:val="00122369"/>
    <w:rsid w:val="00163C3E"/>
    <w:rsid w:val="00166341"/>
    <w:rsid w:val="00180740"/>
    <w:rsid w:val="00185812"/>
    <w:rsid w:val="0019339B"/>
    <w:rsid w:val="001A2D65"/>
    <w:rsid w:val="001B4751"/>
    <w:rsid w:val="001C2151"/>
    <w:rsid w:val="001C3790"/>
    <w:rsid w:val="001D12CF"/>
    <w:rsid w:val="001D5D12"/>
    <w:rsid w:val="002013FE"/>
    <w:rsid w:val="00213027"/>
    <w:rsid w:val="0022331C"/>
    <w:rsid w:val="00223D06"/>
    <w:rsid w:val="00227389"/>
    <w:rsid w:val="00230ADC"/>
    <w:rsid w:val="00234411"/>
    <w:rsid w:val="0024316E"/>
    <w:rsid w:val="00247D13"/>
    <w:rsid w:val="00252149"/>
    <w:rsid w:val="00255FC5"/>
    <w:rsid w:val="002728E7"/>
    <w:rsid w:val="00282E7A"/>
    <w:rsid w:val="002838F8"/>
    <w:rsid w:val="00283D6B"/>
    <w:rsid w:val="00286275"/>
    <w:rsid w:val="002A4404"/>
    <w:rsid w:val="002E3AFF"/>
    <w:rsid w:val="00301A94"/>
    <w:rsid w:val="00322827"/>
    <w:rsid w:val="00325B95"/>
    <w:rsid w:val="00331A3A"/>
    <w:rsid w:val="00341718"/>
    <w:rsid w:val="00364D90"/>
    <w:rsid w:val="00380DEF"/>
    <w:rsid w:val="003815B3"/>
    <w:rsid w:val="003E796E"/>
    <w:rsid w:val="003F43C2"/>
    <w:rsid w:val="00411FF7"/>
    <w:rsid w:val="00412027"/>
    <w:rsid w:val="00476B91"/>
    <w:rsid w:val="00482B1D"/>
    <w:rsid w:val="004C0FCB"/>
    <w:rsid w:val="004C5FC5"/>
    <w:rsid w:val="004E0898"/>
    <w:rsid w:val="004E23F8"/>
    <w:rsid w:val="004E2BDC"/>
    <w:rsid w:val="004E60B4"/>
    <w:rsid w:val="0053096D"/>
    <w:rsid w:val="00534C12"/>
    <w:rsid w:val="00535CE6"/>
    <w:rsid w:val="005366C3"/>
    <w:rsid w:val="00561AB2"/>
    <w:rsid w:val="005A2906"/>
    <w:rsid w:val="005D5E96"/>
    <w:rsid w:val="0062516C"/>
    <w:rsid w:val="006252DF"/>
    <w:rsid w:val="0063218C"/>
    <w:rsid w:val="006419E1"/>
    <w:rsid w:val="00681268"/>
    <w:rsid w:val="006860A8"/>
    <w:rsid w:val="006D4D1E"/>
    <w:rsid w:val="00717DAC"/>
    <w:rsid w:val="0072347E"/>
    <w:rsid w:val="0074227E"/>
    <w:rsid w:val="0074476C"/>
    <w:rsid w:val="00746ACD"/>
    <w:rsid w:val="00752C78"/>
    <w:rsid w:val="007662DA"/>
    <w:rsid w:val="007725BC"/>
    <w:rsid w:val="00783095"/>
    <w:rsid w:val="007856C9"/>
    <w:rsid w:val="00797318"/>
    <w:rsid w:val="007F5BD9"/>
    <w:rsid w:val="0080785B"/>
    <w:rsid w:val="00826396"/>
    <w:rsid w:val="0083395B"/>
    <w:rsid w:val="0084239D"/>
    <w:rsid w:val="00864000"/>
    <w:rsid w:val="008647D9"/>
    <w:rsid w:val="00897A16"/>
    <w:rsid w:val="008A1217"/>
    <w:rsid w:val="008A225D"/>
    <w:rsid w:val="008D2814"/>
    <w:rsid w:val="008F229D"/>
    <w:rsid w:val="00901254"/>
    <w:rsid w:val="009110BD"/>
    <w:rsid w:val="009378C4"/>
    <w:rsid w:val="009462C1"/>
    <w:rsid w:val="00961579"/>
    <w:rsid w:val="00964514"/>
    <w:rsid w:val="00974FE2"/>
    <w:rsid w:val="00976EDB"/>
    <w:rsid w:val="009869AA"/>
    <w:rsid w:val="009A5797"/>
    <w:rsid w:val="009B38F2"/>
    <w:rsid w:val="009D44F8"/>
    <w:rsid w:val="009E30B8"/>
    <w:rsid w:val="00A137FB"/>
    <w:rsid w:val="00A140D6"/>
    <w:rsid w:val="00A65B3C"/>
    <w:rsid w:val="00A835D5"/>
    <w:rsid w:val="00A83CB0"/>
    <w:rsid w:val="00A9325D"/>
    <w:rsid w:val="00AB0538"/>
    <w:rsid w:val="00AB3BEF"/>
    <w:rsid w:val="00AC380A"/>
    <w:rsid w:val="00AC678F"/>
    <w:rsid w:val="00AD7DAD"/>
    <w:rsid w:val="00AF4F1E"/>
    <w:rsid w:val="00AF5B84"/>
    <w:rsid w:val="00B3283A"/>
    <w:rsid w:val="00B40617"/>
    <w:rsid w:val="00B45086"/>
    <w:rsid w:val="00B45672"/>
    <w:rsid w:val="00B46D1D"/>
    <w:rsid w:val="00B5214E"/>
    <w:rsid w:val="00B97C00"/>
    <w:rsid w:val="00BC5ED8"/>
    <w:rsid w:val="00BE499B"/>
    <w:rsid w:val="00BF7609"/>
    <w:rsid w:val="00C15986"/>
    <w:rsid w:val="00C246E7"/>
    <w:rsid w:val="00C366E0"/>
    <w:rsid w:val="00C461BB"/>
    <w:rsid w:val="00C5245F"/>
    <w:rsid w:val="00C54FA9"/>
    <w:rsid w:val="00C63033"/>
    <w:rsid w:val="00C7061C"/>
    <w:rsid w:val="00C869EB"/>
    <w:rsid w:val="00C86CCC"/>
    <w:rsid w:val="00C9354F"/>
    <w:rsid w:val="00CA51E9"/>
    <w:rsid w:val="00CD3449"/>
    <w:rsid w:val="00CE28EC"/>
    <w:rsid w:val="00CE4943"/>
    <w:rsid w:val="00CE7ADD"/>
    <w:rsid w:val="00D01CBA"/>
    <w:rsid w:val="00D03465"/>
    <w:rsid w:val="00D353A5"/>
    <w:rsid w:val="00D37AB6"/>
    <w:rsid w:val="00D405D2"/>
    <w:rsid w:val="00D57444"/>
    <w:rsid w:val="00D6509C"/>
    <w:rsid w:val="00D867C1"/>
    <w:rsid w:val="00D94A09"/>
    <w:rsid w:val="00D96761"/>
    <w:rsid w:val="00DD3A68"/>
    <w:rsid w:val="00E06BA9"/>
    <w:rsid w:val="00E251CC"/>
    <w:rsid w:val="00E60D54"/>
    <w:rsid w:val="00E63FF5"/>
    <w:rsid w:val="00E6579F"/>
    <w:rsid w:val="00E76373"/>
    <w:rsid w:val="00E834C8"/>
    <w:rsid w:val="00E83571"/>
    <w:rsid w:val="00E8737A"/>
    <w:rsid w:val="00EA7A75"/>
    <w:rsid w:val="00ED2870"/>
    <w:rsid w:val="00ED3F8D"/>
    <w:rsid w:val="00ED5C5C"/>
    <w:rsid w:val="00EE08A6"/>
    <w:rsid w:val="00EE233A"/>
    <w:rsid w:val="00F02F27"/>
    <w:rsid w:val="00F036CF"/>
    <w:rsid w:val="00F155DC"/>
    <w:rsid w:val="00F15E44"/>
    <w:rsid w:val="00F2025A"/>
    <w:rsid w:val="00F36A79"/>
    <w:rsid w:val="00F41C66"/>
    <w:rsid w:val="00F517D1"/>
    <w:rsid w:val="00F71292"/>
    <w:rsid w:val="00F932D9"/>
    <w:rsid w:val="00FA0475"/>
    <w:rsid w:val="00FB784A"/>
    <w:rsid w:val="00FC6E0A"/>
    <w:rsid w:val="00FE1A6B"/>
    <w:rsid w:val="00FE23D5"/>
    <w:rsid w:val="00FF6EF3"/>
    <w:rsid w:val="00FF7115"/>
    <w:rsid w:val="027D139B"/>
    <w:rsid w:val="033755DF"/>
    <w:rsid w:val="04DA6536"/>
    <w:rsid w:val="061F2A8D"/>
    <w:rsid w:val="08D37B58"/>
    <w:rsid w:val="0CC120EE"/>
    <w:rsid w:val="0CEA2A4C"/>
    <w:rsid w:val="0DB37F58"/>
    <w:rsid w:val="0DD57697"/>
    <w:rsid w:val="0F0A7177"/>
    <w:rsid w:val="1229456B"/>
    <w:rsid w:val="130F6D2F"/>
    <w:rsid w:val="144926D9"/>
    <w:rsid w:val="15214A4A"/>
    <w:rsid w:val="15FB3536"/>
    <w:rsid w:val="171657DF"/>
    <w:rsid w:val="18213640"/>
    <w:rsid w:val="19FE0213"/>
    <w:rsid w:val="1AA02FB1"/>
    <w:rsid w:val="1B585BB1"/>
    <w:rsid w:val="1BCC4CCE"/>
    <w:rsid w:val="207A2A82"/>
    <w:rsid w:val="209D2ACD"/>
    <w:rsid w:val="26B20E15"/>
    <w:rsid w:val="298D30D3"/>
    <w:rsid w:val="29EA4C7A"/>
    <w:rsid w:val="2A247DBB"/>
    <w:rsid w:val="2A6F29D5"/>
    <w:rsid w:val="2CD003BB"/>
    <w:rsid w:val="2D3C1E2D"/>
    <w:rsid w:val="2F073FB0"/>
    <w:rsid w:val="342150AD"/>
    <w:rsid w:val="355A015A"/>
    <w:rsid w:val="36101033"/>
    <w:rsid w:val="378A621F"/>
    <w:rsid w:val="39016565"/>
    <w:rsid w:val="3BEB59FC"/>
    <w:rsid w:val="3C0D6901"/>
    <w:rsid w:val="4187687C"/>
    <w:rsid w:val="421F4DDE"/>
    <w:rsid w:val="42D808C7"/>
    <w:rsid w:val="448D4F0F"/>
    <w:rsid w:val="472D160B"/>
    <w:rsid w:val="48AA19C4"/>
    <w:rsid w:val="49B44D8D"/>
    <w:rsid w:val="4A8F508F"/>
    <w:rsid w:val="4E2B5D5B"/>
    <w:rsid w:val="4FC575DF"/>
    <w:rsid w:val="50BA3B4D"/>
    <w:rsid w:val="523C10A7"/>
    <w:rsid w:val="52A41F16"/>
    <w:rsid w:val="53D77714"/>
    <w:rsid w:val="549E4B0C"/>
    <w:rsid w:val="54AA0D3A"/>
    <w:rsid w:val="57BC45DE"/>
    <w:rsid w:val="58596006"/>
    <w:rsid w:val="5CBD0C2D"/>
    <w:rsid w:val="5E1C4706"/>
    <w:rsid w:val="5E1E1A4F"/>
    <w:rsid w:val="670609ED"/>
    <w:rsid w:val="68CD4547"/>
    <w:rsid w:val="69FB1747"/>
    <w:rsid w:val="6AB22F42"/>
    <w:rsid w:val="6D3671B7"/>
    <w:rsid w:val="6D633D24"/>
    <w:rsid w:val="6E1A28F2"/>
    <w:rsid w:val="6E802548"/>
    <w:rsid w:val="73264ADC"/>
    <w:rsid w:val="798A2DA7"/>
    <w:rsid w:val="7BBA58C3"/>
    <w:rsid w:val="7C0A3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f" stroke="f">
      <v:fill on="f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bidi/>
      <w:spacing w:line="360" w:lineRule="exact"/>
      <w:ind w:left="0" w:right="0"/>
      <w:jc w:val="center"/>
      <w:outlineLvl w:val="2"/>
    </w:pPr>
    <w:rPr>
      <w:rFonts w:cs="Elpida Unicode Esliye"/>
      <w:w w:val="70"/>
      <w:sz w:val="44"/>
      <w:szCs w:val="44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uiPriority w:val="0"/>
  </w:style>
  <w:style w:type="character" w:customStyle="1" w:styleId="13">
    <w:name w:val="标题 3 Char"/>
    <w:link w:val="4"/>
    <w:locked/>
    <w:uiPriority w:val="0"/>
    <w:rPr>
      <w:rFonts w:eastAsia="宋体" w:cs="Elpida Unicode Esliye"/>
      <w:w w:val="70"/>
      <w:kern w:val="2"/>
      <w:sz w:val="44"/>
      <w:szCs w:val="44"/>
      <w:lang w:val="en-US" w:eastAsia="zh-CN" w:bidi="ar-SA"/>
    </w:rPr>
  </w:style>
  <w:style w:type="paragraph" w:customStyle="1" w:styleId="14">
    <w:name w:val="reader-word-layer reader-word-s1-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5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2320;&#20029;&#32993;&#29595;&#23572;\AppData\Local\Kingsoft\WPS%20Office\12.1.0.20305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P R C</Company>
  <Pages>1</Pages>
  <Words>549</Words>
  <Characters>682</Characters>
  <Lines>5</Lines>
  <Paragraphs>1</Paragraphs>
  <TotalTime>0</TotalTime>
  <ScaleCrop>false</ScaleCrop>
  <LinksUpToDate>false</LinksUpToDate>
  <CharactersWithSpaces>711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2025-05-15T11:40:00Z</dcterms:created>
  <dc:creator>Tian</dc:creator>
  <cp:lastModifiedBy>地丽胡玛尔</cp:lastModifiedBy>
  <cp:lastPrinted>2019-09-19T12:19:00Z</cp:lastPrinted>
  <dcterms:modified xsi:type="dcterms:W3CDTF">2025-05-16T03:08:19Z</dcterms:modified>
  <dc:title>莎车县第一中学2012-2013学年高一第二学期模块考试   化学  ) 必修二 (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C662F549AF23497A98C9B398A07CB664_13</vt:lpwstr>
  </property>
  <property fmtid="{D5CDD505-2E9C-101B-9397-08002B2CF9AE}" pid="4" name="KSOTemplateDocerSaveRecord">
    <vt:lpwstr>eyJoZGlkIjoiNWRhMzg5OWYzNmNjODIzZGFhNjYzNmU4NmEzYWNhNjAiLCJ1c2VySWQiOiIzNjI4Njg3NDkifQ==</vt:lpwstr>
  </property>
</Properties>
</file>