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57A5">
      <w:pPr>
        <w:adjustRightInd w:val="0"/>
        <w:snapToGrid w:val="0"/>
        <w:spacing w:line="46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高中</w:t>
      </w:r>
      <w:r>
        <w:rPr>
          <w:rFonts w:hint="eastAsia" w:eastAsia="黑体"/>
          <w:sz w:val="32"/>
          <w:szCs w:val="32"/>
          <w:lang w:val="en-US" w:eastAsia="zh-CN"/>
        </w:rPr>
        <w:t>体育</w:t>
      </w:r>
      <w:r>
        <w:rPr>
          <w:rFonts w:hint="eastAsia" w:eastAsia="黑体"/>
          <w:sz w:val="32"/>
          <w:szCs w:val="32"/>
        </w:rPr>
        <w:t>教师学科测试卷</w:t>
      </w:r>
      <w:r>
        <w:rPr>
          <w:rFonts w:hint="eastAsia" w:eastAsia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12674600</wp:posOffset>
            </wp:positionV>
            <wp:extent cx="368300" cy="3175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CFBE0">
      <w:pPr>
        <w:adjustRightInd w:val="0"/>
        <w:snapToGrid w:val="0"/>
        <w:spacing w:line="400" w:lineRule="exact"/>
        <w:ind w:firstLine="2530" w:firstLineChars="115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满分：100分     时间：</w:t>
      </w:r>
      <w:r>
        <w:rPr>
          <w:rFonts w:hint="eastAsia"/>
          <w:sz w:val="22"/>
          <w:szCs w:val="28"/>
          <w:lang w:val="en-US" w:eastAsia="zh-CN"/>
        </w:rPr>
        <w:t>50</w:t>
      </w:r>
      <w:r>
        <w:rPr>
          <w:rFonts w:hint="eastAsia"/>
          <w:sz w:val="22"/>
          <w:szCs w:val="28"/>
        </w:rPr>
        <w:t>分钟</w:t>
      </w:r>
    </w:p>
    <w:p w14:paraId="62DF1B8E">
      <w:pPr>
        <w:adjustRightInd w:val="0"/>
        <w:snapToGrid w:val="0"/>
        <w:spacing w:line="400" w:lineRule="exact"/>
        <w:ind w:firstLine="2420" w:firstLineChars="1100"/>
        <w:jc w:val="both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姓名： </w:t>
      </w:r>
      <w:r>
        <w:rPr>
          <w:rFonts w:hint="eastAsia"/>
          <w:sz w:val="22"/>
          <w:szCs w:val="28"/>
          <w:u w:val="thick"/>
        </w:rPr>
        <w:t xml:space="preserve">           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  <w:lang w:val="en-US" w:eastAsia="zh-CN"/>
        </w:rPr>
        <w:t>座位</w:t>
      </w:r>
      <w:r>
        <w:rPr>
          <w:rFonts w:hint="eastAsia"/>
          <w:sz w:val="22"/>
          <w:szCs w:val="28"/>
        </w:rPr>
        <w:t>号：</w:t>
      </w:r>
      <w:r>
        <w:rPr>
          <w:rFonts w:hint="eastAsia"/>
          <w:sz w:val="22"/>
          <w:szCs w:val="28"/>
          <w:u w:val="thick"/>
        </w:rPr>
        <w:t xml:space="preserve">           </w:t>
      </w:r>
    </w:p>
    <w:p w14:paraId="6E4B3A67">
      <w:pPr>
        <w:adjustRightInd w:val="0"/>
        <w:snapToGrid w:val="0"/>
        <w:spacing w:line="400" w:lineRule="exact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一、单选题：（每题4分，共40分）</w:t>
      </w:r>
    </w:p>
    <w:p w14:paraId="62309742"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2"/>
          <w:szCs w:val="28"/>
        </w:rPr>
      </w:pPr>
      <w:r>
        <w:rPr>
          <w:rFonts w:hint="eastAsia" w:ascii="宋体" w:hAnsi="宋体" w:cs="宋体"/>
          <w:color w:val="000000"/>
          <w:kern w:val="0"/>
          <w:sz w:val="22"/>
          <w:szCs w:val="28"/>
        </w:rPr>
        <w:t>1、 奥林匹克运动著名的格言（   ）。</w:t>
      </w:r>
    </w:p>
    <w:p w14:paraId="143E06C6">
      <w:pPr>
        <w:widowControl/>
        <w:spacing w:line="400" w:lineRule="exact"/>
        <w:ind w:left="210" w:leftChars="100"/>
        <w:jc w:val="left"/>
        <w:rPr>
          <w:rFonts w:hint="eastAsia" w:ascii="宋体" w:hAnsi="宋体" w:cs="宋体"/>
          <w:color w:val="000000"/>
          <w:kern w:val="0"/>
          <w:sz w:val="22"/>
          <w:szCs w:val="28"/>
        </w:rPr>
      </w:pPr>
      <w:r>
        <w:rPr>
          <w:rFonts w:hint="eastAsia" w:ascii="宋体" w:hAnsi="宋体" w:cs="宋体"/>
          <w:color w:val="000000"/>
          <w:kern w:val="0"/>
          <w:sz w:val="22"/>
          <w:szCs w:val="28"/>
        </w:rPr>
        <w:t>A、更快，更高，更远    B、 更高，更快，更强  C 、更快，更强，更好</w:t>
      </w:r>
    </w:p>
    <w:p w14:paraId="0F988508">
      <w:pPr>
        <w:adjustRightInd w:val="0"/>
        <w:snapToGrid w:val="0"/>
        <w:spacing w:line="400" w:lineRule="exact"/>
        <w:jc w:val="left"/>
        <w:rPr>
          <w:rFonts w:ascii="宋体" w:hAnsi="宋体" w:cs="宋体"/>
          <w:color w:val="000000"/>
          <w:kern w:val="0"/>
          <w:sz w:val="22"/>
          <w:szCs w:val="28"/>
        </w:rPr>
      </w:pPr>
      <w:r>
        <w:rPr>
          <w:rFonts w:hint="eastAsia" w:ascii="宋体" w:hAnsi="宋体" w:cs="宋体"/>
          <w:color w:val="000000"/>
          <w:kern w:val="0"/>
          <w:sz w:val="22"/>
          <w:szCs w:val="28"/>
        </w:rPr>
        <w:t>2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color w:val="000000"/>
          <w:kern w:val="0"/>
          <w:sz w:val="22"/>
          <w:szCs w:val="28"/>
        </w:rPr>
        <w:t>在体育运动中具有和谐的人际关系和彼此默契的交流，不但会给比赛带来精彩绝伦的场面，而且还会增加团队的凝聚力。下列体育比赛交流中属于默契配合的是（   ）。</w:t>
      </w:r>
    </w:p>
    <w:p w14:paraId="7B7ACE32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 w:cs="宋体"/>
          <w:color w:val="000000"/>
          <w:kern w:val="0"/>
          <w:sz w:val="22"/>
          <w:szCs w:val="28"/>
        </w:rPr>
      </w:pPr>
      <w:r>
        <w:rPr>
          <w:rFonts w:hint="eastAsia" w:ascii="宋体" w:hAnsi="宋体" w:cs="宋体"/>
          <w:color w:val="000000"/>
          <w:kern w:val="0"/>
          <w:sz w:val="22"/>
          <w:szCs w:val="28"/>
        </w:rPr>
        <w:t xml:space="preserve">①空中接力扣篮                   </w:t>
      </w:r>
      <w:r>
        <w:rPr>
          <w:rFonts w:hint="eastAsia" w:ascii="宋体" w:hAnsi="宋体"/>
          <w:sz w:val="22"/>
          <w:szCs w:val="28"/>
        </w:rPr>
        <w:t>②排球比赛中的“单脚背飞”进攻</w:t>
      </w:r>
    </w:p>
    <w:p w14:paraId="68A96C9A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 xml:space="preserve">③ 乒乓球双打中通过手势发球抢攻  ④ 姚明大帽回敬小奥尼尔   </w:t>
      </w:r>
    </w:p>
    <w:p w14:paraId="26EE3AF5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⑤ 篮球比赛中的侧掩护            ⑥  足球比赛中扑出点球</w:t>
      </w:r>
    </w:p>
    <w:p w14:paraId="153507A4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A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color w:val="000000"/>
          <w:kern w:val="0"/>
          <w:sz w:val="22"/>
          <w:szCs w:val="28"/>
        </w:rPr>
        <w:t>①</w:t>
      </w:r>
      <w:r>
        <w:rPr>
          <w:rFonts w:hint="eastAsia" w:ascii="宋体" w:hAnsi="宋体"/>
          <w:sz w:val="22"/>
          <w:szCs w:val="28"/>
        </w:rPr>
        <w:t>②④    B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color w:val="000000"/>
          <w:kern w:val="0"/>
          <w:sz w:val="22"/>
          <w:szCs w:val="28"/>
        </w:rPr>
        <w:t>①</w:t>
      </w:r>
      <w:r>
        <w:rPr>
          <w:rFonts w:hint="eastAsia" w:ascii="宋体" w:hAnsi="宋体"/>
          <w:sz w:val="22"/>
          <w:szCs w:val="28"/>
        </w:rPr>
        <w:t>②③⑤   C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sz w:val="22"/>
          <w:szCs w:val="28"/>
        </w:rPr>
        <w:t>②④⑥    D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sz w:val="22"/>
          <w:szCs w:val="28"/>
        </w:rPr>
        <w:t>以上全是</w:t>
      </w:r>
    </w:p>
    <w:p w14:paraId="2491FBC3">
      <w:pPr>
        <w:pStyle w:val="2"/>
        <w:adjustRightInd w:val="0"/>
        <w:snapToGrid w:val="0"/>
        <w:spacing w:line="400" w:lineRule="exact"/>
        <w:jc w:val="left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3</w:t>
      </w:r>
      <w:r>
        <w:rPr>
          <w:rFonts w:hint="eastAsia"/>
          <w:sz w:val="22"/>
          <w:szCs w:val="28"/>
        </w:rPr>
        <w:t>．</w:t>
      </w:r>
      <w:r>
        <w:rPr>
          <w:rFonts w:hint="eastAsia" w:hAnsi="宋体"/>
          <w:sz w:val="22"/>
          <w:szCs w:val="28"/>
        </w:rPr>
        <w:t>在原地运球时，手按拍球的(   )。</w:t>
      </w:r>
    </w:p>
    <w:p w14:paraId="39E87CAA">
      <w:pPr>
        <w:pStyle w:val="2"/>
        <w:adjustRightInd w:val="0"/>
        <w:snapToGrid w:val="0"/>
        <w:spacing w:line="400" w:lineRule="exact"/>
        <w:jc w:val="left"/>
        <w:rPr>
          <w:rFonts w:hint="eastAsia" w:hAnsi="宋体"/>
          <w:sz w:val="22"/>
          <w:szCs w:val="28"/>
        </w:rPr>
      </w:pPr>
      <w:r>
        <w:rPr>
          <w:rFonts w:hint="eastAsia"/>
          <w:sz w:val="22"/>
          <w:szCs w:val="28"/>
        </w:rPr>
        <w:t xml:space="preserve">  A．正上方     B．后上方    C．前上方    D．左右上方</w:t>
      </w:r>
    </w:p>
    <w:p w14:paraId="3DC8FC44">
      <w:pPr>
        <w:adjustRightInd w:val="0"/>
        <w:snapToGrid w:val="0"/>
        <w:spacing w:line="400" w:lineRule="exact"/>
        <w:jc w:val="left"/>
        <w:rPr>
          <w:rFonts w:ascii="宋体" w:hAnsi="宋体"/>
          <w:bCs/>
          <w:sz w:val="22"/>
          <w:szCs w:val="28"/>
        </w:rPr>
      </w:pPr>
      <w:r>
        <w:rPr>
          <w:rFonts w:hint="eastAsia" w:ascii="宋体" w:hAnsi="宋体"/>
          <w:bCs/>
          <w:sz w:val="22"/>
          <w:szCs w:val="28"/>
        </w:rPr>
        <w:t>4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bCs/>
          <w:sz w:val="22"/>
          <w:szCs w:val="28"/>
        </w:rPr>
        <w:t>下列对体育道德内涵叙述正确的是（   ）。</w:t>
      </w:r>
    </w:p>
    <w:p w14:paraId="1108CE44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bCs/>
          <w:sz w:val="22"/>
          <w:szCs w:val="28"/>
        </w:rPr>
      </w:pPr>
      <w:r>
        <w:rPr>
          <w:rFonts w:hint="eastAsia" w:ascii="宋体" w:hAnsi="宋体"/>
          <w:bCs/>
          <w:sz w:val="22"/>
          <w:szCs w:val="28"/>
        </w:rPr>
        <w:t>A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bCs/>
          <w:sz w:val="22"/>
          <w:szCs w:val="28"/>
        </w:rPr>
        <w:t>体育道德是个体品德在体育活动中的反映，只是个体的行为反映，不良的体育道德不会对社会道德产生影响。</w:t>
      </w:r>
    </w:p>
    <w:p w14:paraId="20946128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bCs/>
          <w:sz w:val="22"/>
          <w:szCs w:val="28"/>
        </w:rPr>
      </w:pPr>
      <w:r>
        <w:rPr>
          <w:rFonts w:hint="eastAsia" w:ascii="宋体" w:hAnsi="宋体"/>
          <w:bCs/>
          <w:sz w:val="22"/>
          <w:szCs w:val="28"/>
        </w:rPr>
        <w:t>B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bCs/>
          <w:sz w:val="22"/>
          <w:szCs w:val="28"/>
        </w:rPr>
        <w:t>体育比赛中设立的“精神文明奖”，只是对成绩较差的运动队弥补一个心理平衡，与运动员的道德表现没有直接关系。</w:t>
      </w:r>
    </w:p>
    <w:p w14:paraId="0F58E10E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bCs/>
          <w:sz w:val="22"/>
          <w:szCs w:val="28"/>
        </w:rPr>
      </w:pPr>
      <w:r>
        <w:rPr>
          <w:rFonts w:hint="eastAsia" w:ascii="宋体" w:hAnsi="宋体"/>
          <w:bCs/>
          <w:sz w:val="22"/>
          <w:szCs w:val="28"/>
        </w:rPr>
        <w:t>C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bCs/>
          <w:sz w:val="22"/>
          <w:szCs w:val="28"/>
        </w:rPr>
        <w:t>体育道德既是一种约束运动员、教练员、裁判员的职业道德，也能起到对全社会起教化作用的社会公德的作用。</w:t>
      </w:r>
    </w:p>
    <w:p w14:paraId="3B56A889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bCs/>
          <w:sz w:val="22"/>
          <w:szCs w:val="28"/>
        </w:rPr>
      </w:pPr>
      <w:r>
        <w:rPr>
          <w:rFonts w:hint="eastAsia" w:ascii="宋体" w:hAnsi="宋体"/>
          <w:bCs/>
          <w:sz w:val="22"/>
          <w:szCs w:val="28"/>
        </w:rPr>
        <w:t>D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bCs/>
          <w:sz w:val="22"/>
          <w:szCs w:val="28"/>
        </w:rPr>
        <w:t>某些观众在观看体育比赛时经常出言不逊，辱骂裁判和运动员，甚至向赛场内投掷杂物，这种行为只是个人情绪的变化，与体育道德范畴无关。</w:t>
      </w:r>
    </w:p>
    <w:p w14:paraId="31A7AFBB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 w:cs="宋体"/>
          <w:kern w:val="0"/>
          <w:sz w:val="22"/>
          <w:szCs w:val="28"/>
          <w:lang w:val="zh-CN"/>
        </w:rPr>
      </w:pPr>
      <w:r>
        <w:rPr>
          <w:sz w:val="2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10160</wp:posOffset>
            </wp:positionV>
            <wp:extent cx="2844165" cy="657860"/>
            <wp:effectExtent l="0" t="0" r="635" b="2540"/>
            <wp:wrapTight wrapText="bothSides">
              <wp:wrapPolygon>
                <wp:start x="0" y="0"/>
                <wp:lineTo x="0" y="21266"/>
                <wp:lineTo x="21508" y="21266"/>
                <wp:lineTo x="2150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>5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>下图的发球方式为：（   ）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br w:type="textWrapping"/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br w:type="textWrapping"/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 xml:space="preserve"> </w:t>
      </w:r>
    </w:p>
    <w:p w14:paraId="5E1FD701"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宋体" w:hAnsi="宋体" w:cs="宋体"/>
          <w:kern w:val="0"/>
          <w:sz w:val="22"/>
          <w:szCs w:val="28"/>
          <w:lang w:val="zh-CN"/>
        </w:rPr>
      </w:pPr>
    </w:p>
    <w:p w14:paraId="20501819">
      <w:pPr>
        <w:autoSpaceDE w:val="0"/>
        <w:autoSpaceDN w:val="0"/>
        <w:adjustRightInd w:val="0"/>
        <w:snapToGrid w:val="0"/>
        <w:spacing w:line="400" w:lineRule="exact"/>
        <w:ind w:firstLine="220" w:firstLineChars="100"/>
        <w:jc w:val="left"/>
        <w:rPr>
          <w:rFonts w:ascii="宋体" w:hAnsi="宋体" w:cs="宋体"/>
          <w:kern w:val="0"/>
          <w:sz w:val="22"/>
          <w:szCs w:val="28"/>
          <w:lang w:val="zh-CN"/>
        </w:rPr>
      </w:pPr>
      <w:r>
        <w:rPr>
          <w:rFonts w:hint="eastAsia" w:ascii="宋体" w:hAnsi="宋体" w:cs="宋体"/>
          <w:kern w:val="0"/>
          <w:sz w:val="22"/>
          <w:szCs w:val="28"/>
          <w:lang w:val="zh-CN"/>
        </w:rPr>
        <w:t>A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>正面下手发球  B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>正面上手发球  C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>侧面下手发  D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t>跳发球</w:t>
      </w:r>
      <w:r>
        <w:rPr>
          <w:rFonts w:hint="eastAsia" w:ascii="宋体" w:hAnsi="宋体" w:cs="宋体"/>
          <w:kern w:val="0"/>
          <w:sz w:val="22"/>
          <w:szCs w:val="28"/>
          <w:lang w:val="zh-CN"/>
        </w:rPr>
        <w:br w:type="textWrapping"/>
      </w:r>
      <w:r>
        <w:rPr>
          <w:rFonts w:hint="eastAsia" w:ascii="宋体" w:hAnsi="宋体"/>
          <w:kern w:val="10"/>
          <w:sz w:val="22"/>
          <w:szCs w:val="28"/>
        </w:rPr>
        <w:t>6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kern w:val="10"/>
          <w:sz w:val="22"/>
          <w:szCs w:val="28"/>
        </w:rPr>
        <w:t>国际羽联举办的世界男子团体赛为（  ）。</w:t>
      </w:r>
    </w:p>
    <w:p w14:paraId="1CEFB615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 w:ascii="宋体" w:hAnsi="宋体"/>
          <w:kern w:val="10"/>
          <w:sz w:val="22"/>
          <w:szCs w:val="28"/>
        </w:rPr>
      </w:pPr>
      <w:r>
        <w:rPr>
          <w:rFonts w:hint="eastAsia" w:ascii="宋体" w:hAnsi="宋体"/>
          <w:kern w:val="10"/>
          <w:sz w:val="22"/>
          <w:szCs w:val="28"/>
        </w:rPr>
        <w:t>A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kern w:val="10"/>
          <w:sz w:val="22"/>
          <w:szCs w:val="28"/>
        </w:rPr>
        <w:t>尤伯杯赛　 B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kern w:val="10"/>
          <w:sz w:val="22"/>
          <w:szCs w:val="28"/>
        </w:rPr>
        <w:t>汤姆斯杯赛　 C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kern w:val="10"/>
          <w:sz w:val="22"/>
          <w:szCs w:val="28"/>
        </w:rPr>
        <w:t>苏迪曼杯赛　 D</w:t>
      </w:r>
      <w:r>
        <w:rPr>
          <w:rFonts w:hint="eastAsia"/>
          <w:sz w:val="22"/>
          <w:szCs w:val="28"/>
        </w:rPr>
        <w:t>．</w:t>
      </w:r>
      <w:r>
        <w:rPr>
          <w:rFonts w:hint="eastAsia" w:ascii="宋体" w:hAnsi="宋体"/>
          <w:kern w:val="10"/>
          <w:sz w:val="22"/>
          <w:szCs w:val="28"/>
        </w:rPr>
        <w:t>世界杯赛</w:t>
      </w:r>
    </w:p>
    <w:p w14:paraId="7DF50847">
      <w:pPr>
        <w:spacing w:line="400" w:lineRule="exact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7、下列对防治传染性疾病的方法不正确的有：（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） </w:t>
      </w:r>
    </w:p>
    <w:p w14:paraId="732F55A9">
      <w:pPr>
        <w:spacing w:line="400" w:lineRule="exact"/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A  讲究卫生，养成良好的卫生习惯</w:t>
      </w:r>
    </w:p>
    <w:p w14:paraId="3E64F6E7">
      <w:pPr>
        <w:spacing w:line="400" w:lineRule="exact"/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B  禁吃野生动物</w:t>
      </w:r>
    </w:p>
    <w:p w14:paraId="62833BAD">
      <w:pPr>
        <w:spacing w:line="400" w:lineRule="exact"/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C  加强体育锻炼，增强自身免疫系统功能</w:t>
      </w:r>
    </w:p>
    <w:p w14:paraId="24B95E8F">
      <w:pPr>
        <w:spacing w:line="400" w:lineRule="exact"/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D  随意使用公共餐具。</w:t>
      </w:r>
    </w:p>
    <w:p w14:paraId="1493A88D">
      <w:pPr>
        <w:adjustRightInd w:val="0"/>
        <w:snapToGrid w:val="0"/>
        <w:spacing w:line="400" w:lineRule="exact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8．下列提高自我效能感的方法不正确的是（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）。</w:t>
      </w:r>
    </w:p>
    <w:p w14:paraId="04FCCFB3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A</w:t>
      </w:r>
      <w:r>
        <w:rPr>
          <w:rFonts w:hint="eastAsia"/>
          <w:sz w:val="22"/>
          <w:szCs w:val="28"/>
        </w:rPr>
        <w:t>．开始锻炼时，设置简单任务和较低目标，通过努力获得成功，然后再把目标逐渐提高，并再次获得成功</w:t>
      </w:r>
    </w:p>
    <w:p w14:paraId="0B294360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B</w:t>
      </w:r>
      <w:r>
        <w:rPr>
          <w:rFonts w:hint="eastAsia"/>
          <w:sz w:val="22"/>
          <w:szCs w:val="28"/>
        </w:rPr>
        <w:t>．寻找技术或能力比自己强的他人作为榜样，并想到只要努力，自己同样获得成功</w:t>
      </w:r>
    </w:p>
    <w:p w14:paraId="776AD74E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C</w:t>
      </w:r>
      <w:r>
        <w:rPr>
          <w:rFonts w:hint="eastAsia"/>
          <w:sz w:val="22"/>
          <w:szCs w:val="28"/>
        </w:rPr>
        <w:t>．通过锻炼使得自己的生理状态保持良好状态，使自己感觉有能力，有成功感。</w:t>
      </w:r>
    </w:p>
    <w:p w14:paraId="20FF967F">
      <w:pPr>
        <w:adjustRightInd w:val="0"/>
        <w:snapToGrid w:val="0"/>
        <w:spacing w:line="400" w:lineRule="exact"/>
        <w:ind w:firstLine="220" w:firstLineChars="100"/>
        <w:jc w:val="left"/>
        <w:rPr>
          <w:rFonts w:hint="eastAsia"/>
          <w:sz w:val="22"/>
          <w:szCs w:val="28"/>
        </w:rPr>
      </w:pPr>
      <w:r>
        <w:rPr>
          <w:sz w:val="22"/>
          <w:szCs w:val="28"/>
        </w:rPr>
        <w:t>D</w:t>
      </w:r>
      <w:r>
        <w:rPr>
          <w:rFonts w:hint="eastAsia"/>
          <w:sz w:val="22"/>
          <w:szCs w:val="28"/>
        </w:rPr>
        <w:t>．单独进行锻炼，排斥他人或老师的鼓励和帮助，凭自己意愿去锻炼。</w:t>
      </w:r>
    </w:p>
    <w:p w14:paraId="2E3DEFAB">
      <w:pPr>
        <w:adjustRightInd w:val="0"/>
        <w:snapToGrid w:val="0"/>
        <w:spacing w:line="400" w:lineRule="exact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9．一餐膳食中搭配的食物种类要多，而且食物种属差别要大，下列的配置中最为合理的是（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）。</w:t>
      </w:r>
    </w:p>
    <w:p w14:paraId="0FE5F07E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A</w:t>
      </w:r>
      <w:r>
        <w:rPr>
          <w:rFonts w:hint="eastAsia"/>
          <w:sz w:val="22"/>
          <w:szCs w:val="28"/>
        </w:rPr>
        <w:t>．鸡肉．羊肉．牛肉．馒头．鸡蛋</w:t>
      </w:r>
      <w:r>
        <w:rPr>
          <w:sz w:val="22"/>
          <w:szCs w:val="28"/>
        </w:rPr>
        <w:t xml:space="preserve">    B</w:t>
      </w:r>
      <w:r>
        <w:rPr>
          <w:rFonts w:hint="eastAsia"/>
          <w:sz w:val="22"/>
          <w:szCs w:val="28"/>
        </w:rPr>
        <w:t>．米饭．鸡肉．鱼肉．芹菜．豆腐</w:t>
      </w:r>
    </w:p>
    <w:p w14:paraId="0CB4E5DA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C</w:t>
      </w:r>
      <w:r>
        <w:rPr>
          <w:rFonts w:hint="eastAsia"/>
          <w:sz w:val="22"/>
          <w:szCs w:val="28"/>
        </w:rPr>
        <w:t>．馒头．芹菜．萝卜．白菜．西红柿</w:t>
      </w:r>
      <w:r>
        <w:rPr>
          <w:sz w:val="22"/>
          <w:szCs w:val="28"/>
        </w:rPr>
        <w:t xml:space="preserve">  D</w:t>
      </w:r>
      <w:r>
        <w:rPr>
          <w:rFonts w:hint="eastAsia"/>
          <w:sz w:val="22"/>
          <w:szCs w:val="28"/>
        </w:rPr>
        <w:t>．米饭．猪肉．鸡蛋．鱼肉．豆腐</w:t>
      </w:r>
    </w:p>
    <w:p w14:paraId="3FFADD16">
      <w:pPr>
        <w:adjustRightInd w:val="0"/>
        <w:snapToGrid w:val="0"/>
        <w:spacing w:line="400" w:lineRule="exact"/>
        <w:jc w:val="left"/>
        <w:rPr>
          <w:rFonts w:hint="eastAsia"/>
          <w:sz w:val="22"/>
          <w:szCs w:val="28"/>
        </w:rPr>
      </w:pPr>
      <w:bookmarkStart w:id="0" w:name="_GoBack"/>
      <w:r>
        <w:rPr>
          <w:sz w:val="22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3972560</wp:posOffset>
            </wp:positionH>
            <wp:positionV relativeFrom="paragraph">
              <wp:posOffset>112395</wp:posOffset>
            </wp:positionV>
            <wp:extent cx="1236345" cy="1276985"/>
            <wp:effectExtent l="0" t="0" r="8255" b="5715"/>
            <wp:wrapTight wrapText="bothSides">
              <wp:wrapPolygon>
                <wp:start x="0" y="0"/>
                <wp:lineTo x="0" y="21482"/>
                <wp:lineTo x="21300" y="21482"/>
                <wp:lineTo x="21300" y="0"/>
                <wp:lineTo x="0" y="0"/>
              </wp:wrapPolygon>
            </wp:wrapTight>
            <wp:docPr id="1" name="图片 3" descr="567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567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22"/>
          <w:szCs w:val="28"/>
        </w:rPr>
        <w:t>10．同图</w:t>
      </w:r>
      <w:r>
        <w:rPr>
          <w:sz w:val="22"/>
          <w:szCs w:val="28"/>
        </w:rPr>
        <w:t>1</w:t>
      </w:r>
      <w:r>
        <w:rPr>
          <w:rFonts w:hint="eastAsia"/>
          <w:sz w:val="22"/>
          <w:szCs w:val="28"/>
        </w:rPr>
        <w:t>和图</w:t>
      </w:r>
      <w:r>
        <w:rPr>
          <w:sz w:val="22"/>
          <w:szCs w:val="28"/>
        </w:rPr>
        <w:t>2</w:t>
      </w:r>
      <w:r>
        <w:rPr>
          <w:rFonts w:hint="eastAsia"/>
          <w:sz w:val="22"/>
          <w:szCs w:val="28"/>
        </w:rPr>
        <w:t>类似的保健方法分别是（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）。  </w:t>
      </w:r>
    </w:p>
    <w:p w14:paraId="3A174302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A</w:t>
      </w:r>
      <w:r>
        <w:rPr>
          <w:rFonts w:hint="eastAsia"/>
          <w:sz w:val="22"/>
          <w:szCs w:val="28"/>
        </w:rPr>
        <w:t>．八段锦．气功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>B</w:t>
      </w:r>
      <w:r>
        <w:rPr>
          <w:rFonts w:hint="eastAsia"/>
          <w:sz w:val="22"/>
          <w:szCs w:val="28"/>
        </w:rPr>
        <w:t>．现代舞．轮滑</w:t>
      </w:r>
    </w:p>
    <w:p w14:paraId="67C9FEBF">
      <w:pPr>
        <w:adjustRightInd w:val="0"/>
        <w:snapToGrid w:val="0"/>
        <w:spacing w:line="400" w:lineRule="exact"/>
        <w:ind w:firstLine="220" w:firstLineChars="100"/>
        <w:jc w:val="left"/>
        <w:rPr>
          <w:sz w:val="22"/>
          <w:szCs w:val="28"/>
        </w:rPr>
      </w:pPr>
      <w:r>
        <w:rPr>
          <w:sz w:val="22"/>
          <w:szCs w:val="28"/>
        </w:rPr>
        <w:t>C</w:t>
      </w:r>
      <w:r>
        <w:rPr>
          <w:rFonts w:hint="eastAsia"/>
          <w:sz w:val="22"/>
          <w:szCs w:val="28"/>
        </w:rPr>
        <w:t>．五禽戏．拉丁舞</w:t>
      </w:r>
      <w:r>
        <w:rPr>
          <w:sz w:val="22"/>
          <w:szCs w:val="28"/>
        </w:rPr>
        <w:tab/>
      </w:r>
      <w:r>
        <w:rPr>
          <w:sz w:val="22"/>
          <w:szCs w:val="28"/>
        </w:rPr>
        <w:t>D</w:t>
      </w:r>
      <w:r>
        <w:rPr>
          <w:rFonts w:hint="eastAsia"/>
          <w:sz w:val="22"/>
          <w:szCs w:val="28"/>
        </w:rPr>
        <w:t>．街舞．广播体操</w:t>
      </w:r>
    </w:p>
    <w:p w14:paraId="37E93FD3">
      <w:pPr>
        <w:adjustRightInd w:val="0"/>
        <w:snapToGrid w:val="0"/>
        <w:spacing w:line="400" w:lineRule="exact"/>
        <w:jc w:val="left"/>
        <w:rPr>
          <w:rFonts w:hint="eastAsia"/>
          <w:sz w:val="22"/>
          <w:szCs w:val="28"/>
        </w:rPr>
      </w:pPr>
    </w:p>
    <w:p w14:paraId="60FBB16D">
      <w:pPr>
        <w:adjustRightInd w:val="0"/>
        <w:snapToGrid w:val="0"/>
        <w:spacing w:line="400" w:lineRule="exact"/>
        <w:jc w:val="left"/>
        <w:rPr>
          <w:rFonts w:hint="eastAsia"/>
          <w:sz w:val="22"/>
          <w:szCs w:val="28"/>
        </w:rPr>
      </w:pPr>
    </w:p>
    <w:p w14:paraId="5A5BC59C">
      <w:pPr>
        <w:spacing w:line="400" w:lineRule="exact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二、判断题（每题4分，共计4</w:t>
      </w:r>
      <w:r>
        <w:rPr>
          <w:sz w:val="22"/>
          <w:szCs w:val="28"/>
        </w:rPr>
        <w:t>0</w:t>
      </w:r>
      <w:r>
        <w:rPr>
          <w:rFonts w:hint="eastAsia"/>
          <w:sz w:val="22"/>
          <w:szCs w:val="28"/>
        </w:rPr>
        <w:t>分）</w:t>
      </w:r>
    </w:p>
    <w:p w14:paraId="4DFDBA41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1</w:t>
      </w:r>
      <w:r>
        <w:rPr>
          <w:rFonts w:hint="eastAsia"/>
          <w:sz w:val="22"/>
          <w:szCs w:val="28"/>
        </w:rPr>
        <w:t>、支撑摆动要求以肩为轴，脚向远伸，髋向远送，身体伸直。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                   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</w:p>
    <w:p w14:paraId="4E39A95D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2</w:t>
      </w:r>
      <w:r>
        <w:rPr>
          <w:rFonts w:hint="eastAsia"/>
          <w:sz w:val="22"/>
          <w:szCs w:val="28"/>
        </w:rPr>
        <w:t>、直腿后滚翻的保护与帮助是保护者单手提拉练习者臀部，帮助推手和翻转。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      （   ）</w:t>
      </w:r>
      <w:r>
        <w:rPr>
          <w:sz w:val="22"/>
          <w:szCs w:val="28"/>
        </w:rPr>
        <w:t xml:space="preserve">                                                                                                     </w:t>
      </w:r>
    </w:p>
    <w:p w14:paraId="0FC2BB8C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3</w:t>
      </w:r>
      <w:r>
        <w:rPr>
          <w:rFonts w:hint="eastAsia"/>
          <w:sz w:val="22"/>
          <w:szCs w:val="28"/>
        </w:rPr>
        <w:t>、韵律操比赛，可设规定动作和自选动作。规定动作由竞赛组织部门确定，采用统一的动作和音乐进行。</w:t>
      </w:r>
      <w:r>
        <w:rPr>
          <w:sz w:val="22"/>
          <w:szCs w:val="28"/>
        </w:rPr>
        <w:t xml:space="preserve">                                                          </w:t>
      </w:r>
      <w:r>
        <w:rPr>
          <w:rFonts w:hint="eastAsia"/>
          <w:sz w:val="22"/>
          <w:szCs w:val="28"/>
        </w:rPr>
        <w:t xml:space="preserve">         （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）</w:t>
      </w:r>
    </w:p>
    <w:p w14:paraId="5799A71D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4</w:t>
      </w:r>
      <w:r>
        <w:rPr>
          <w:rFonts w:hint="eastAsia"/>
          <w:sz w:val="22"/>
          <w:szCs w:val="28"/>
        </w:rPr>
        <w:t>、侧向滑步推铅球最后用力动作是通过蹬腿、送髋、转体、挺胸、低头、推臂、拨球连贯动作将球推出。</w:t>
      </w:r>
      <w:r>
        <w:rPr>
          <w:sz w:val="22"/>
          <w:szCs w:val="28"/>
        </w:rPr>
        <w:t xml:space="preserve">                              </w:t>
      </w:r>
      <w:r>
        <w:rPr>
          <w:rFonts w:hint="eastAsia"/>
          <w:sz w:val="22"/>
          <w:szCs w:val="28"/>
        </w:rPr>
        <w:t xml:space="preserve">                                     （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）</w:t>
      </w:r>
    </w:p>
    <w:p w14:paraId="145377AF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5</w:t>
      </w:r>
      <w:r>
        <w:rPr>
          <w:rFonts w:hint="eastAsia"/>
          <w:sz w:val="22"/>
          <w:szCs w:val="28"/>
        </w:rPr>
        <w:t>、足球个人进攻战术包括：停球、跑位、运球过人、射门。</w:t>
      </w:r>
      <w:r>
        <w:rPr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 xml:space="preserve">                      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</w:p>
    <w:p w14:paraId="70E0F301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6</w:t>
      </w:r>
      <w:r>
        <w:rPr>
          <w:rFonts w:hint="eastAsia"/>
          <w:sz w:val="22"/>
          <w:szCs w:val="28"/>
        </w:rPr>
        <w:t>、排球比赛中</w:t>
      </w:r>
      <w:r>
        <w:rPr>
          <w:sz w:val="22"/>
          <w:szCs w:val="28"/>
        </w:rPr>
        <w:t>A</w:t>
      </w:r>
      <w:r>
        <w:rPr>
          <w:rFonts w:hint="eastAsia"/>
          <w:sz w:val="22"/>
          <w:szCs w:val="28"/>
        </w:rPr>
        <w:t>队队员在接发球时，用脚将球踢到了对方场内，裁判员判其违例。</w:t>
      </w:r>
      <w:r>
        <w:rPr>
          <w:sz w:val="22"/>
          <w:szCs w:val="28"/>
        </w:rPr>
        <w:t xml:space="preserve">     </w:t>
      </w:r>
      <w:r>
        <w:rPr>
          <w:rFonts w:hint="eastAsia"/>
          <w:sz w:val="22"/>
          <w:szCs w:val="28"/>
        </w:rPr>
        <w:t>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</w:p>
    <w:p w14:paraId="38B98016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7</w:t>
      </w:r>
      <w:r>
        <w:rPr>
          <w:rFonts w:hint="eastAsia"/>
          <w:sz w:val="22"/>
          <w:szCs w:val="28"/>
        </w:rPr>
        <w:t>、急停是快速移动中突然停止，借以甩开防守者的方法。动作有一步急停和两步急停。</w:t>
      </w:r>
      <w:r>
        <w:rPr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  <w:r>
        <w:rPr>
          <w:sz w:val="22"/>
          <w:szCs w:val="28"/>
        </w:rPr>
        <w:t xml:space="preserve">                                             8</w:t>
      </w:r>
      <w:r>
        <w:rPr>
          <w:rFonts w:hint="eastAsia"/>
          <w:sz w:val="22"/>
          <w:szCs w:val="28"/>
        </w:rPr>
        <w:t>、如八个队员参加比赛，采用单淘汰制，其比赛场次为七场。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                    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</w:p>
    <w:p w14:paraId="4113BBB1">
      <w:pPr>
        <w:spacing w:line="400" w:lineRule="exact"/>
        <w:jc w:val="left"/>
        <w:rPr>
          <w:sz w:val="22"/>
          <w:szCs w:val="28"/>
        </w:rPr>
      </w:pPr>
      <w:r>
        <w:rPr>
          <w:sz w:val="22"/>
          <w:szCs w:val="28"/>
        </w:rPr>
        <w:t>9</w:t>
      </w:r>
      <w:r>
        <w:rPr>
          <w:rFonts w:hint="eastAsia"/>
          <w:sz w:val="22"/>
          <w:szCs w:val="28"/>
        </w:rPr>
        <w:t>、长拳的手法主要有拳、掌、勾，步法主要有马步、弓步、仆步、虚步、歇步。</w:t>
      </w:r>
      <w:r>
        <w:rPr>
          <w:sz w:val="22"/>
          <w:szCs w:val="28"/>
        </w:rPr>
        <w:t xml:space="preserve">        </w:t>
      </w:r>
      <w:r>
        <w:rPr>
          <w:rFonts w:hint="eastAsia"/>
          <w:sz w:val="22"/>
          <w:szCs w:val="28"/>
        </w:rPr>
        <w:t>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  <w:r>
        <w:rPr>
          <w:sz w:val="22"/>
          <w:szCs w:val="28"/>
        </w:rPr>
        <w:t xml:space="preserve">                                                                                                10</w:t>
      </w:r>
      <w:r>
        <w:rPr>
          <w:rFonts w:hint="eastAsia"/>
          <w:sz w:val="22"/>
          <w:szCs w:val="28"/>
        </w:rPr>
        <w:t>、重力休克是在剧烈运动中，由于体内大量缺氧所引起的暂时性脑贫血而发生的休克。</w:t>
      </w:r>
      <w:r>
        <w:rPr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（</w:t>
      </w:r>
      <w:r>
        <w:rPr>
          <w:sz w:val="22"/>
          <w:szCs w:val="28"/>
        </w:rPr>
        <w:t xml:space="preserve">   </w:t>
      </w:r>
      <w:r>
        <w:rPr>
          <w:rFonts w:hint="eastAsia"/>
          <w:sz w:val="22"/>
          <w:szCs w:val="28"/>
        </w:rPr>
        <w:t>）</w:t>
      </w:r>
      <w:r>
        <w:rPr>
          <w:sz w:val="22"/>
          <w:szCs w:val="28"/>
        </w:rPr>
        <w:t xml:space="preserve">                                                                               </w:t>
      </w:r>
    </w:p>
    <w:p w14:paraId="2C7E67F7">
      <w:pPr>
        <w:spacing w:line="400" w:lineRule="exact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三、简答题（每题10分，共计</w:t>
      </w:r>
      <w:r>
        <w:rPr>
          <w:sz w:val="22"/>
          <w:szCs w:val="28"/>
        </w:rPr>
        <w:t>20</w:t>
      </w:r>
      <w:r>
        <w:rPr>
          <w:rFonts w:hint="eastAsia"/>
          <w:sz w:val="22"/>
          <w:szCs w:val="28"/>
        </w:rPr>
        <w:t>分）</w:t>
      </w:r>
    </w:p>
    <w:p w14:paraId="33D5972C">
      <w:pPr>
        <w:spacing w:line="400" w:lineRule="exact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1.体育锻炼应遵循哪些原则？</w:t>
      </w:r>
    </w:p>
    <w:p w14:paraId="2B33C5FD">
      <w:pPr>
        <w:spacing w:line="400" w:lineRule="exact"/>
        <w:ind w:firstLine="330" w:firstLineChars="150"/>
        <w:jc w:val="left"/>
        <w:rPr>
          <w:rFonts w:hint="eastAsia"/>
          <w:sz w:val="22"/>
          <w:szCs w:val="28"/>
        </w:rPr>
      </w:pPr>
    </w:p>
    <w:p w14:paraId="2BC6E123">
      <w:pPr>
        <w:spacing w:line="400" w:lineRule="exact"/>
        <w:ind w:firstLine="330" w:firstLineChars="150"/>
        <w:jc w:val="left"/>
        <w:rPr>
          <w:sz w:val="22"/>
          <w:szCs w:val="28"/>
        </w:rPr>
      </w:pPr>
    </w:p>
    <w:p w14:paraId="14A73E3C">
      <w:pPr>
        <w:spacing w:line="400" w:lineRule="exact"/>
        <w:jc w:val="left"/>
        <w:rPr>
          <w:rFonts w:ascii="宋体" w:hAnsi="宋体" w:cs="宋体"/>
          <w:sz w:val="22"/>
          <w:szCs w:val="28"/>
        </w:rPr>
      </w:pPr>
      <w:r>
        <w:rPr>
          <w:rFonts w:hint="eastAsia" w:ascii="宋体" w:hAnsi="宋体" w:cs="宋体"/>
          <w:sz w:val="22"/>
          <w:szCs w:val="28"/>
        </w:rPr>
        <w:t>2.怎样预防呼吸道传染病？</w:t>
      </w:r>
    </w:p>
    <w:p w14:paraId="1E867DC6"/>
    <w:sectPr>
      <w:footerReference r:id="rId3" w:type="default"/>
      <w:footerReference r:id="rId4" w:type="even"/>
      <w:pgSz w:w="23814" w:h="16840" w:orient="landscape"/>
      <w:pgMar w:top="1134" w:right="1000" w:bottom="1134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83DA1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53C6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D20A0"/>
    <w:rsid w:val="002E035E"/>
    <w:rsid w:val="00406E01"/>
    <w:rsid w:val="004E46D8"/>
    <w:rsid w:val="00537201"/>
    <w:rsid w:val="006808FF"/>
    <w:rsid w:val="0069566A"/>
    <w:rsid w:val="006A4C40"/>
    <w:rsid w:val="006B16C5"/>
    <w:rsid w:val="006B322F"/>
    <w:rsid w:val="00776133"/>
    <w:rsid w:val="00811C76"/>
    <w:rsid w:val="008C07DE"/>
    <w:rsid w:val="009D4BDF"/>
    <w:rsid w:val="00A30CCE"/>
    <w:rsid w:val="00AC3E9C"/>
    <w:rsid w:val="00B13124"/>
    <w:rsid w:val="00BC2225"/>
    <w:rsid w:val="00BC4F14"/>
    <w:rsid w:val="00BF535F"/>
    <w:rsid w:val="00C6090E"/>
    <w:rsid w:val="00C806B0"/>
    <w:rsid w:val="00CE4DB5"/>
    <w:rsid w:val="00D304EF"/>
    <w:rsid w:val="00D85D0F"/>
    <w:rsid w:val="00E476EE"/>
    <w:rsid w:val="00E85AB4"/>
    <w:rsid w:val="00EF035E"/>
    <w:rsid w:val="00F16B29"/>
    <w:rsid w:val="00FB5FBD"/>
    <w:rsid w:val="1BE53B1F"/>
    <w:rsid w:val="43293C60"/>
    <w:rsid w:val="4D6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B23E-1EE2-4F43-9129-FE190F9BC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1488</Words>
  <Characters>1628</Characters>
  <Lines>32</Lines>
  <Paragraphs>9</Paragraphs>
  <TotalTime>0</TotalTime>
  <ScaleCrop>false</ScaleCrop>
  <LinksUpToDate>false</LinksUpToDate>
  <CharactersWithSpaces>2217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A小荣</cp:lastModifiedBy>
  <dcterms:modified xsi:type="dcterms:W3CDTF">2025-05-20T06:05:21Z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97fadf79053446caa573011e442cf36dmtq0ndy4ndyyma</vt:lpwstr>
  </property>
  <property fmtid="{D5CDD505-2E9C-101B-9397-08002B2CF9AE}" pid="4" name="KSOTemplateDocerSaveRecord">
    <vt:lpwstr>eyJoZGlkIjoiNDE4YzdmNWI2NWZlMTAwN2E4YjhhMjdiODBiOGZkMWEiLCJ1c2VySWQiOiI0NTQwODMyOTUifQ==</vt:lpwstr>
  </property>
  <property fmtid="{D5CDD505-2E9C-101B-9397-08002B2CF9AE}" pid="5" name="KSOProductBuildVer">
    <vt:lpwstr>2052-12.1.0.21171</vt:lpwstr>
  </property>
  <property fmtid="{D5CDD505-2E9C-101B-9397-08002B2CF9AE}" pid="6" name="ICV">
    <vt:lpwstr>93E5967378FD4B19ACBF296D8D457813_12</vt:lpwstr>
  </property>
</Properties>
</file>