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B4F6"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教师专业理论考核初中道德与法治测试答案</w:t>
      </w:r>
    </w:p>
    <w:p w14:paraId="316FF115">
      <w:pPr>
        <w:spacing w:line="360" w:lineRule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t>一、选择题（本题共15小题，每小题3分，共45分）</w:t>
      </w:r>
    </w:p>
    <w:p w14:paraId="5953E099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A</w:t>
      </w:r>
    </w:p>
    <w:p w14:paraId="2205CA3C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hint="eastAsia" w:ascii="宋体" w:hAnsi="宋体" w:eastAsia="宋体" w:cs="宋体"/>
          <w:lang w:val="en-US" w:eastAsia="zh-CN"/>
        </w:rPr>
        <w:t>时事政治</w:t>
      </w:r>
      <w:r>
        <w:rPr>
          <w:rFonts w:ascii="Times New Roman" w:hAnsi="Times New Roman" w:eastAsia="Times New Roman" w:cs="Times New Roman"/>
        </w:rPr>
        <w:t xml:space="preserve"> </w:t>
      </w:r>
      <w:bookmarkStart w:id="0" w:name="_GoBack"/>
      <w:bookmarkEnd w:id="0"/>
    </w:p>
    <w:p w14:paraId="51894738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A</w:t>
      </w:r>
    </w:p>
    <w:p w14:paraId="64661760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hint="eastAsia" w:ascii="宋体" w:hAnsi="宋体" w:eastAsia="宋体" w:cs="宋体"/>
          <w:lang w:val="en-US" w:eastAsia="zh-CN"/>
        </w:rPr>
        <w:t>时事政治</w:t>
      </w:r>
      <w:r>
        <w:rPr>
          <w:rFonts w:ascii="Times New Roman" w:hAnsi="Times New Roman" w:eastAsia="Times New Roman" w:cs="Times New Roman"/>
        </w:rPr>
        <w:t xml:space="preserve">  </w:t>
      </w:r>
    </w:p>
    <w:p w14:paraId="5D580C0E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D</w:t>
      </w:r>
    </w:p>
    <w:p w14:paraId="07B82445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hint="eastAsia" w:ascii="宋体" w:hAnsi="宋体" w:eastAsia="宋体" w:cs="宋体"/>
          <w:lang w:val="en-US" w:eastAsia="zh-CN"/>
        </w:rPr>
        <w:t>时事政治</w:t>
      </w:r>
      <w:r>
        <w:rPr>
          <w:rFonts w:ascii="Times New Roman" w:hAnsi="Times New Roman" w:eastAsia="Times New Roman" w:cs="Times New Roman"/>
        </w:rPr>
        <w:t xml:space="preserve">  </w:t>
      </w:r>
    </w:p>
    <w:p w14:paraId="206C9068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eastAsia="宋体"/>
          <w:color w:val="000000"/>
          <w:lang w:val="en-US" w:eastAsia="zh-CN"/>
        </w:rPr>
        <w:t>4.答案：</w:t>
      </w:r>
      <w:r>
        <w:rPr>
          <w:rFonts w:ascii="宋体" w:hAnsi="宋体" w:eastAsia="宋体" w:cs="宋体"/>
          <w:color w:val="000000"/>
        </w:rPr>
        <w:t>C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解析：</w:t>
      </w:r>
      <w:r>
        <w:rPr>
          <w:rFonts w:ascii="宋体" w:hAnsi="宋体" w:eastAsia="宋体" w:cs="宋体"/>
          <w:color w:val="000000"/>
        </w:rPr>
        <w:t>分析题文，题干的这句话意思是工匠想要使他的工作做好，一定要先让工具锋利。比喻要做好一件事，准备工作非常重要。在学习中，掌握科学有效的学习方法就如同工匠拥有了锋利的工具，能够提高学习效率和效果；故C符合题意；</w:t>
      </w:r>
    </w:p>
    <w:p w14:paraId="5B07D7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ABD：都与题干的主旨不相符；故ABD不符合题意；</w:t>
      </w:r>
    </w:p>
    <w:p w14:paraId="295BC7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故本题选C。</w:t>
      </w:r>
    </w:p>
    <w:p w14:paraId="75A6A411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C</w:t>
      </w:r>
    </w:p>
    <w:p w14:paraId="6F2E8B1C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青春有格，总有一些基本规则不能违反，一些基本界限不能逾越，我们要做到行己有耻、止于至善，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正确；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与题意不符；要维护和改进规则，而不是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墨守成规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错误；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我行我素唯我独尊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是个人主义的表现，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错误。</w:t>
      </w:r>
    </w:p>
    <w:p w14:paraId="49BBF94E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A</w:t>
      </w:r>
    </w:p>
    <w:p w14:paraId="23A65F79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无论是脑力劳动者还是体力劳动者，都是国家的建设者，都值得我们尊敬和学习，</w:t>
      </w:r>
      <w:r>
        <w:rPr>
          <w:rFonts w:ascii="Cambria Math" w:hAnsi="Cambria Math" w:eastAsia="Cambria Math" w:cs="Cambria Math"/>
        </w:rPr>
        <w:t>③</w:t>
      </w:r>
      <w:r>
        <w:rPr>
          <w:rFonts w:ascii="宋体" w:hAnsi="宋体" w:eastAsia="宋体" w:cs="宋体"/>
        </w:rPr>
        <w:t>说法错误。参加劳动有利于促进我们全面发展，达到知行合一，劳动也是一种学习，</w:t>
      </w:r>
      <w:r>
        <w:rPr>
          <w:rFonts w:ascii="Cambria Math" w:hAnsi="Cambria Math" w:eastAsia="Cambria Math" w:cs="Cambria Math"/>
        </w:rPr>
        <w:t>④</w:t>
      </w:r>
      <w:r>
        <w:rPr>
          <w:rFonts w:ascii="宋体" w:hAnsi="宋体" w:eastAsia="宋体" w:cs="宋体"/>
        </w:rPr>
        <w:t>说法错误。</w:t>
      </w:r>
      <w:r>
        <w:rPr>
          <w:rFonts w:ascii="Cambria Math" w:hAnsi="Cambria Math" w:eastAsia="Cambria Math" w:cs="Cambria Math"/>
        </w:rPr>
        <w:t>①②</w:t>
      </w:r>
      <w:r>
        <w:rPr>
          <w:rFonts w:ascii="宋体" w:hAnsi="宋体" w:eastAsia="宋体" w:cs="宋体"/>
        </w:rPr>
        <w:t>表述正确且符合题意。答案为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。</w:t>
      </w:r>
    </w:p>
    <w:p w14:paraId="38F7FBCF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B</w:t>
      </w:r>
    </w:p>
    <w:p w14:paraId="0AF778A4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题眼：最想对爸妈说的话。家是幸福的港湾，有你们真好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宋体" w:hAnsi="宋体" w:eastAsia="宋体" w:cs="宋体"/>
        </w:rPr>
        <w:t>是对家的正确理解，体现了感恩父母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①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√</w:t>
      </w:r>
      <w:r>
        <w:rPr>
          <w:rFonts w:ascii="宋体" w:hAnsi="宋体" w:eastAsia="宋体" w:cs="宋体"/>
        </w:rPr>
        <w:t>）</w:t>
      </w:r>
    </w:p>
    <w:p w14:paraId="3140BAA9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一切请让我自己作主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宋体" w:hAnsi="宋体" w:eastAsia="宋体" w:cs="宋体"/>
        </w:rPr>
        <w:t>作为未成年人，要听取父母的正确意见和教导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②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×</w:t>
      </w:r>
      <w:r>
        <w:rPr>
          <w:rFonts w:ascii="宋体" w:hAnsi="宋体" w:eastAsia="宋体" w:cs="宋体"/>
        </w:rPr>
        <w:t>）</w:t>
      </w:r>
    </w:p>
    <w:p w14:paraId="4C6874E0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是你们给了我生命，我爱你们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宋体" w:hAnsi="宋体" w:eastAsia="宋体" w:cs="宋体"/>
        </w:rPr>
        <w:t>表达了对父母的感恩之情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③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√</w:t>
      </w:r>
      <w:r>
        <w:rPr>
          <w:rFonts w:ascii="宋体" w:hAnsi="宋体" w:eastAsia="宋体" w:cs="宋体"/>
        </w:rPr>
        <w:t>）</w:t>
      </w:r>
    </w:p>
    <w:p w14:paraId="4D1B873F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我会事事顺从你们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宋体" w:hAnsi="宋体" w:eastAsia="宋体" w:cs="宋体"/>
        </w:rPr>
        <w:t>孝敬父母不是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愚孝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，父母做的不对的地方要及时指出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④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×</w:t>
      </w:r>
      <w:r>
        <w:rPr>
          <w:rFonts w:ascii="宋体" w:hAnsi="宋体" w:eastAsia="宋体" w:cs="宋体"/>
        </w:rPr>
        <w:t>）</w:t>
      </w:r>
    </w:p>
    <w:p w14:paraId="02E39C2D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综上分析，</w:t>
      </w:r>
      <w:r>
        <w:rPr>
          <w:rFonts w:ascii="Cambria Math" w:hAnsi="Cambria Math" w:eastAsia="Cambria Math" w:cs="Cambria Math"/>
        </w:rPr>
        <w:t>①③</w:t>
      </w:r>
      <w:r>
        <w:rPr>
          <w:rFonts w:ascii="宋体" w:hAnsi="宋体" w:eastAsia="宋体" w:cs="宋体"/>
        </w:rPr>
        <w:t>符合题意，答案为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。</w:t>
      </w:r>
    </w:p>
    <w:p w14:paraId="46E3930D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eastAsia="宋体" w:cs="Times New Roman"/>
          <w:lang w:val="en-US" w:eastAsia="zh-CN"/>
        </w:rPr>
        <w:t>8</w:t>
      </w:r>
      <w:r>
        <w:rPr>
          <w:rFonts w:ascii="宋体" w:hAnsi="宋体" w:eastAsia="宋体" w:cs="宋体"/>
        </w:rPr>
        <w:t>．答案：</w:t>
      </w:r>
      <w:r>
        <w:rPr>
          <w:rFonts w:ascii="Times New Roman" w:hAnsi="Times New Roman" w:eastAsia="Times New Roman" w:cs="Times New Roman"/>
        </w:rPr>
        <w:t xml:space="preserve"> D</w:t>
      </w:r>
    </w:p>
    <w:p w14:paraId="48034A07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人民代表大会产生国家行政机关、监察机关、审判机关、检察机关，这些国家机关对人民代表大会负责，受人民代表大会监督，</w:t>
      </w:r>
      <w:r>
        <w:rPr>
          <w:rFonts w:ascii="Cambria Math" w:hAnsi="Cambria Math" w:eastAsia="Cambria Math" w:cs="Cambria Math"/>
        </w:rPr>
        <w:t>①</w:t>
      </w:r>
      <w:r>
        <w:rPr>
          <w:rFonts w:ascii="宋体" w:hAnsi="宋体" w:eastAsia="宋体" w:cs="宋体"/>
        </w:rPr>
        <w:t>说法错误。材料反映了人民代表大会审议通过一些国家机关的工作报告，</w:t>
      </w:r>
      <w:r>
        <w:rPr>
          <w:rFonts w:ascii="Cambria Math" w:hAnsi="Cambria Math" w:eastAsia="Cambria Math" w:cs="Cambria Math"/>
        </w:rPr>
        <w:t>②③④</w:t>
      </w:r>
      <w:r>
        <w:rPr>
          <w:rFonts w:ascii="宋体" w:hAnsi="宋体" w:eastAsia="宋体" w:cs="宋体"/>
        </w:rPr>
        <w:t>说法正确。故选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。</w:t>
      </w:r>
      <w:r>
        <w:rPr>
          <w:rFonts w:ascii="Times New Roman" w:hAnsi="Times New Roman" w:eastAsia="Times New Roman" w:cs="Times New Roman"/>
        </w:rPr>
        <w:t xml:space="preserve"> </w:t>
      </w:r>
    </w:p>
    <w:p w14:paraId="1EE312DD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lang w:val="en-US" w:eastAsia="zh-CN"/>
        </w:rPr>
        <w:t>9.</w:t>
      </w:r>
      <w:r>
        <w:rPr>
          <w:rFonts w:ascii="宋体" w:hAnsi="宋体" w:eastAsia="宋体" w:cs="宋体"/>
        </w:rPr>
        <w:t>答案：</w:t>
      </w:r>
      <w:r>
        <w:rPr>
          <w:rFonts w:ascii="Times New Roman" w:hAnsi="Times New Roman" w:eastAsia="Times New Roman" w:cs="Times New Roman"/>
        </w:rPr>
        <w:t xml:space="preserve"> A</w:t>
      </w:r>
    </w:p>
    <w:p w14:paraId="2C777D96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“</w:t>
      </w:r>
      <w:r>
        <w:rPr>
          <w:rFonts w:ascii="宋体" w:hAnsi="宋体" w:eastAsia="宋体" w:cs="宋体"/>
        </w:rPr>
        <w:t>新修订的《铁路旅客运输规程》规定</w:t>
      </w:r>
      <w:r>
        <w:rPr>
          <w:rFonts w:ascii="Times New Roman" w:hAnsi="Times New Roman" w:eastAsia="Times New Roman" w:cs="Times New Roman"/>
        </w:rPr>
        <w:t>”→</w:t>
      </w:r>
      <w:r>
        <w:rPr>
          <w:rFonts w:ascii="宋体" w:hAnsi="宋体" w:eastAsia="宋体" w:cs="宋体"/>
        </w:rPr>
        <w:t>规则不是一成不变的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②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√</w:t>
      </w:r>
      <w:r>
        <w:rPr>
          <w:rFonts w:ascii="宋体" w:hAnsi="宋体" w:eastAsia="宋体" w:cs="宋体"/>
        </w:rPr>
        <w:t>）</w:t>
      </w:r>
    </w:p>
    <w:p w14:paraId="795A1CC8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分别按照年龄和身高销售儿童票，为儿童购票乘车提供切实优惠和便利</w:t>
      </w:r>
      <w:r>
        <w:rPr>
          <w:rFonts w:ascii="Times New Roman" w:hAnsi="Times New Roman" w:eastAsia="Times New Roman" w:cs="Times New Roman"/>
        </w:rPr>
        <w:t>”→</w:t>
      </w:r>
      <w:r>
        <w:rPr>
          <w:rFonts w:ascii="宋体" w:hAnsi="宋体" w:eastAsia="宋体" w:cs="宋体"/>
        </w:rPr>
        <w:t>体现了不同情况差别对待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①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√</w:t>
      </w:r>
      <w:r>
        <w:rPr>
          <w:rFonts w:ascii="宋体" w:hAnsi="宋体" w:eastAsia="宋体" w:cs="宋体"/>
        </w:rPr>
        <w:t>）</w:t>
      </w:r>
    </w:p>
    <w:p w14:paraId="2A6B1C22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修订《铁路旅客运输规程》的主体是国家机关，不是公民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③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×</w:t>
      </w:r>
      <w:r>
        <w:rPr>
          <w:rFonts w:ascii="宋体" w:hAnsi="宋体" w:eastAsia="宋体" w:cs="宋体"/>
        </w:rPr>
        <w:t>）</w:t>
      </w:r>
    </w:p>
    <w:p w14:paraId="3A65E7F4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材料体现的是平等，而不是物质帮助权</w:t>
      </w:r>
      <w:r>
        <w:rPr>
          <w:rFonts w:ascii="Times New Roman" w:hAnsi="Times New Roman" w:eastAsia="Times New Roman" w:cs="Times New Roman"/>
        </w:rPr>
        <w:t>→</w:t>
      </w:r>
      <w:r>
        <w:rPr>
          <w:rFonts w:ascii="Cambria Math" w:hAnsi="Cambria Math" w:eastAsia="Cambria Math" w:cs="Cambria Math"/>
        </w:rPr>
        <w:t>④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×</w:t>
      </w:r>
      <w:r>
        <w:rPr>
          <w:rFonts w:ascii="宋体" w:hAnsi="宋体" w:eastAsia="宋体" w:cs="宋体"/>
        </w:rPr>
        <w:t>）</w:t>
      </w:r>
    </w:p>
    <w:p w14:paraId="3FE2A39D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综上分析，</w:t>
      </w:r>
      <w:r>
        <w:rPr>
          <w:rFonts w:ascii="Cambria Math" w:hAnsi="Cambria Math" w:eastAsia="Cambria Math" w:cs="Cambria Math"/>
        </w:rPr>
        <w:t>①②</w:t>
      </w:r>
      <w:r>
        <w:rPr>
          <w:rFonts w:ascii="宋体" w:hAnsi="宋体" w:eastAsia="宋体" w:cs="宋体"/>
        </w:rPr>
        <w:t>符合题意，答案为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。</w:t>
      </w:r>
    </w:p>
    <w:p w14:paraId="587810C4">
      <w:pPr>
        <w:spacing w:line="360" w:lineRule="auto"/>
        <w:textAlignment w:val="center"/>
        <w:rPr>
          <w:color w:val="000000"/>
        </w:rPr>
      </w:pPr>
      <w:r>
        <w:rPr>
          <w:rFonts w:hint="eastAsia" w:eastAsia="宋体"/>
          <w:color w:val="auto"/>
          <w:lang w:val="en-US" w:eastAsia="zh-CN"/>
        </w:rPr>
        <w:t>10.答案：</w:t>
      </w:r>
      <w:r>
        <w:rPr>
          <w:color w:val="000000"/>
        </w:rPr>
        <w:t>A</w:t>
      </w:r>
    </w:p>
    <w:p w14:paraId="70FFD5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详解</w:t>
      </w:r>
      <w:r>
        <w:rPr>
          <w:rFonts w:hint="eastAsia" w:eastAsia="宋体"/>
          <w:color w:val="000000"/>
          <w:lang w:eastAsia="zh-CN"/>
        </w:rPr>
        <w:t>：</w:t>
      </w:r>
      <w:r>
        <w:rPr>
          <w:rFonts w:ascii="宋体" w:hAnsi="宋体" w:eastAsia="宋体" w:cs="宋体"/>
          <w:color w:val="000000"/>
        </w:rPr>
        <w:t>本题考查司法维护正义。</w:t>
      </w:r>
    </w:p>
    <w:p w14:paraId="7AAE8C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A：分析题文，“法不能向不法让步”“一次错误的司法裁决污染的是整个水源”，这些台词强调了司法公正的重要性，说明了司法是捍卫社会公平正义的最后防线；故A符合题意；</w:t>
      </w:r>
    </w:p>
    <w:p w14:paraId="746FA5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B：司法机关保障公民的合法权利，而非各项政治权利，故B错误；</w:t>
      </w:r>
    </w:p>
    <w:p w14:paraId="5DF119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C：行政机关不能干涉司法，且行政机关的干涉也不能杜绝司法不公的产生，故C错误；</w:t>
      </w:r>
    </w:p>
    <w:p w14:paraId="282A70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D：尊重和保障人权是现代法治国家立法活动的基本要求，而非基础，故D错误；</w:t>
      </w:r>
    </w:p>
    <w:p w14:paraId="1C872F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故本题选A。</w:t>
      </w:r>
    </w:p>
    <w:p w14:paraId="7F3DB6CD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lang w:val="en-US" w:eastAsia="zh-CN"/>
        </w:rPr>
        <w:t>11.</w:t>
      </w:r>
      <w:r>
        <w:rPr>
          <w:rFonts w:ascii="宋体" w:hAnsi="宋体" w:eastAsia="宋体" w:cs="宋体"/>
        </w:rPr>
        <w:t>答案：</w:t>
      </w:r>
      <w:r>
        <w:rPr>
          <w:rFonts w:ascii="Times New Roman" w:hAnsi="Times New Roman" w:eastAsia="Times New Roman" w:cs="Times New Roman"/>
        </w:rPr>
        <w:t xml:space="preserve"> D</w:t>
      </w:r>
    </w:p>
    <w:p w14:paraId="4AD2CFD3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设问指向是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国家重视教育事业发展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的原因，正确选项应该与教育的重要性有关。</w:t>
      </w:r>
      <w:r>
        <w:rPr>
          <w:rFonts w:ascii="Cambria Math" w:hAnsi="Cambria Math" w:eastAsia="Cambria Math" w:cs="Cambria Math"/>
        </w:rPr>
        <w:t>③④</w:t>
      </w:r>
      <w:r>
        <w:rPr>
          <w:rFonts w:ascii="宋体" w:hAnsi="宋体" w:eastAsia="宋体" w:cs="宋体"/>
        </w:rPr>
        <w:t>表述无误且符合题意。创新是引领发展的第一动力，</w:t>
      </w:r>
      <w:r>
        <w:rPr>
          <w:rFonts w:ascii="Cambria Math" w:hAnsi="Cambria Math" w:eastAsia="Cambria Math" w:cs="Cambria Math"/>
        </w:rPr>
        <w:t>①</w:t>
      </w:r>
      <w:r>
        <w:rPr>
          <w:rFonts w:ascii="宋体" w:hAnsi="宋体" w:eastAsia="宋体" w:cs="宋体"/>
        </w:rPr>
        <w:t>错误。我国现阶段的中心工作是经济建设，</w:t>
      </w:r>
      <w:r>
        <w:rPr>
          <w:rFonts w:ascii="Cambria Math" w:hAnsi="Cambria Math" w:eastAsia="Cambria Math" w:cs="Cambria Math"/>
        </w:rPr>
        <w:t>②</w:t>
      </w:r>
      <w:r>
        <w:rPr>
          <w:rFonts w:ascii="宋体" w:hAnsi="宋体" w:eastAsia="宋体" w:cs="宋体"/>
        </w:rPr>
        <w:t>错误。故选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。</w:t>
      </w:r>
    </w:p>
    <w:p w14:paraId="4DF0608F">
      <w:pPr>
        <w:spacing w:line="360" w:lineRule="auto"/>
        <w:textAlignment w:val="center"/>
        <w:rPr>
          <w:color w:val="000000"/>
        </w:rPr>
      </w:pPr>
      <w:r>
        <w:rPr>
          <w:rFonts w:hint="eastAsia" w:eastAsia="宋体"/>
          <w:color w:val="auto"/>
          <w:lang w:val="en-US" w:eastAsia="zh-CN"/>
        </w:rPr>
        <w:t>12.</w:t>
      </w:r>
      <w:r>
        <w:rPr>
          <w:color w:val="auto"/>
        </w:rPr>
        <w:t>答案</w:t>
      </w:r>
      <w:r>
        <w:rPr>
          <w:rFonts w:hint="eastAsia" w:eastAsia="宋体"/>
          <w:color w:val="auto"/>
          <w:lang w:eastAsia="zh-CN"/>
        </w:rPr>
        <w:t>：</w:t>
      </w:r>
      <w:r>
        <w:rPr>
          <w:color w:val="000000"/>
        </w:rPr>
        <w:t>D</w:t>
      </w:r>
    </w:p>
    <w:p w14:paraId="2DAAD0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详解</w:t>
      </w:r>
      <w:r>
        <w:rPr>
          <w:rFonts w:hint="eastAsia" w:eastAsia="宋体"/>
          <w:color w:val="000000"/>
          <w:lang w:eastAsia="zh-CN"/>
        </w:rPr>
        <w:t>：</w:t>
      </w:r>
      <w:r>
        <w:rPr>
          <w:rFonts w:ascii="宋体" w:hAnsi="宋体" w:eastAsia="宋体" w:cs="宋体"/>
          <w:color w:val="000000"/>
        </w:rPr>
        <w:t>本题考查德治与法治的关系。</w:t>
      </w:r>
    </w:p>
    <w:p w14:paraId="381AC9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D：分析题文，《中华人民共和国爱国主义教育法》以立法形式对爱国主义教育进行确立、强调、规范、引导，将对群众的号召倡导上升为公民的法定义务，其主要目的是以法治方式凝聚力量，推动和保障新时代爱国主义教育；故D符合题意；</w:t>
      </w:r>
    </w:p>
    <w:p w14:paraId="7D3EA0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A：法治的作用主要在于规范和约束，而非教化；德治侧重于教化和引导；故A错误；</w:t>
      </w:r>
    </w:p>
    <w:p w14:paraId="62C7E7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B：这部法律的出台对于完善社会主义法律体系有一定的作用，但不能说形成了完善的社会主义法律体系；故B错误；</w:t>
      </w:r>
    </w:p>
    <w:p w14:paraId="019EC5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C：应该是以道德滋养法治精神，强化道德对法治文化的支撑作用，而非以法治滋养道德建设；故C错误；</w:t>
      </w:r>
    </w:p>
    <w:p w14:paraId="655FEB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故本题选D。</w:t>
      </w:r>
    </w:p>
    <w:p w14:paraId="670082ED">
      <w:pPr>
        <w:spacing w:line="360" w:lineRule="auto"/>
        <w:textAlignment w:val="center"/>
        <w:rPr>
          <w:color w:val="000000"/>
        </w:rPr>
      </w:pPr>
      <w:r>
        <w:rPr>
          <w:rFonts w:hint="eastAsia" w:eastAsia="宋体"/>
          <w:color w:val="auto"/>
          <w:lang w:val="en-US" w:eastAsia="zh-CN"/>
        </w:rPr>
        <w:t>13.答案：</w:t>
      </w:r>
      <w:r>
        <w:rPr>
          <w:color w:val="000000"/>
        </w:rPr>
        <w:t>C</w:t>
      </w:r>
    </w:p>
    <w:p w14:paraId="482F46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详解</w:t>
      </w:r>
      <w:r>
        <w:rPr>
          <w:rFonts w:hint="eastAsia" w:eastAsia="宋体"/>
          <w:color w:val="000000"/>
          <w:lang w:eastAsia="zh-CN"/>
        </w:rPr>
        <w:t>：</w:t>
      </w:r>
      <w:r>
        <w:rPr>
          <w:rFonts w:ascii="宋体" w:hAnsi="宋体" w:eastAsia="宋体" w:cs="宋体"/>
          <w:color w:val="000000"/>
        </w:rPr>
        <w:t>本题考查台湾问题。</w:t>
      </w:r>
    </w:p>
    <w:p w14:paraId="239191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③：分析题文，两岸同胞同属中华民族，这说明两岸同胞要共同推动两岸关系和平发展，促进两岸的交流与合作，实现祖国的和平统一；中华文化源远流长、辉煌灿烂，是两岸同胞血脉相连的精神纽带，共同的文化根基能够增进两岸同胞的民族认同和情感联系；故①③符合题意；</w:t>
      </w:r>
    </w:p>
    <w:p w14:paraId="586532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②：“和平统一、一国两制”是解决台湾问题的基本方针，一个中国原则是两岸关系的政治基础；故②错误；</w:t>
      </w:r>
    </w:p>
    <w:p w14:paraId="27C2A0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④：题干强调的是两岸关系，而非维护和促进民族团结；故④不符合题意；</w:t>
      </w:r>
    </w:p>
    <w:p w14:paraId="4C65A9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故本题选C。</w:t>
      </w:r>
    </w:p>
    <w:p w14:paraId="5457865F">
      <w:pPr>
        <w:numPr>
          <w:ilvl w:val="0"/>
          <w:numId w:val="1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答案：C  解析：教师解决学生问题不能以体罚或变相体罚的手段。</w:t>
      </w:r>
    </w:p>
    <w:p w14:paraId="21FE447C">
      <w:pPr>
        <w:spacing w:line="360" w:lineRule="auto"/>
        <w:jc w:val="left"/>
        <w:textAlignment w:val="center"/>
        <w:rPr>
          <w:rFonts w:hint="default" w:ascii="Times New Roman" w:hAnsi="Times New Roman" w:eastAsia="Times New Roman" w:cs="Times New Roman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15.答案：C  解析：</w:t>
      </w:r>
      <w:r>
        <w:rPr>
          <w:rFonts w:hint="eastAsia" w:ascii="Times New Roman" w:hAnsi="Times New Roman" w:eastAsia="Times New Roman" w:cs="Times New Roman"/>
          <w:lang w:val="en-US" w:eastAsia="zh-CN"/>
        </w:rPr>
        <w:t>贯彻新课程“以人为本”的教育理念首先应该做到</w:t>
      </w:r>
      <w:r>
        <w:rPr>
          <w:rFonts w:hint="eastAsia"/>
          <w:color w:val="000000"/>
          <w:lang w:val="en-US" w:eastAsia="zh-CN"/>
        </w:rPr>
        <w:t>尊重学生人格，关注个体差异。</w:t>
      </w:r>
    </w:p>
    <w:p w14:paraId="36648981">
      <w:pPr>
        <w:numPr>
          <w:numId w:val="0"/>
        </w:numPr>
        <w:spacing w:line="360" w:lineRule="auto"/>
        <w:jc w:val="left"/>
        <w:textAlignment w:val="center"/>
        <w:rPr>
          <w:rFonts w:hint="default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二、非选择题（共55分）</w:t>
      </w:r>
    </w:p>
    <w:p w14:paraId="71383B38">
      <w:pPr>
        <w:numPr>
          <w:numId w:val="0"/>
        </w:numPr>
        <w:spacing w:line="360" w:lineRule="auto"/>
        <w:jc w:val="left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16.答案：①以立德树人为根本任务，发展课程的思政引领作用。②遵循育人规律和学生成长规律，强化课程一体化设计。③以社会发展和学生生活为基础，构建综合性课程。④坚持教师价值引导和学生主体建构相统一，建立校内与校外相结合的育人机制。⑤综合运用多种评价方式，促进知行合一。（</w:t>
      </w:r>
      <w:r>
        <w:rPr>
          <w:rFonts w:hint="eastAsia" w:ascii="宋体" w:hAnsi="宋体" w:eastAsia="宋体" w:cs="宋体"/>
          <w:color w:val="000000"/>
          <w:lang w:val="en-US" w:eastAsia="zh-CN"/>
        </w:rPr>
        <w:t>每点2分，共10分</w:t>
      </w:r>
      <w:r>
        <w:rPr>
          <w:rFonts w:hint="eastAsia" w:ascii="宋体" w:hAnsi="宋体" w:eastAsia="宋体" w:cs="宋体"/>
          <w:color w:val="000000"/>
          <w:lang w:val="en-US" w:eastAsia="zh-CN"/>
        </w:rPr>
        <w:t>）</w:t>
      </w:r>
    </w:p>
    <w:p w14:paraId="0DF8C6D8">
      <w:pPr>
        <w:spacing w:line="360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17.（共25分）</w:t>
      </w:r>
      <w:r>
        <w:rPr>
          <w:rFonts w:ascii="宋体" w:hAnsi="宋体" w:eastAsia="宋体" w:cs="宋体"/>
        </w:rPr>
        <w:t>答案：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）加大法治宣传力度，增强人们的防范意识，提高人们的防诈骗能力；加快立法进程，健全与完善有关法律法规，有效应对</w:t>
      </w:r>
      <w:r>
        <w:rPr>
          <w:rFonts w:ascii="Times New Roman" w:hAnsi="Times New Roman" w:eastAsia="Times New Roman" w:cs="Times New Roman"/>
        </w:rPr>
        <w:t>“AI</w:t>
      </w:r>
      <w:r>
        <w:rPr>
          <w:rFonts w:ascii="宋体" w:hAnsi="宋体" w:eastAsia="宋体" w:cs="宋体"/>
        </w:rPr>
        <w:t>诈骗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等新型违法犯罪活动；加大执法力度，提高执法信息化能力，严惩侵犯人们合法权益的行为；推动全社会树立法治意识，增强全社会厉行法治的积极性和主动性，努力营造尊法、学法、守法、用法的社会氛围；等等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8分，任写两点，言之有理即可得分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00133E47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以暴制暴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是违法行为。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2分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以暴制暴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不仅不能够有效维护自己的合法权益，还会导致新的违法犯罪行为的发生。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3分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</w:rPr>
        <w:t>公民应学会依法办事，遇到问题需要解决，应当通过法治方式表达自身合理的诉求和愿望；在遇到法律问题或者自身权益受到侵害时，要及时寻求法律救助，依靠法律维护自己的合法权益；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4分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</w:rPr>
        <w:t>公民行使权利不能超越它本身的界限，不能滥用权利，不得损害国家的、社会的、集体的利益和其他公民的合法的自由和权利；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4分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</w:rPr>
        <w:t>法治标定了自由的界限，自由的实现不能触碰法律的红线，违反法律可能付出失去自由的代价；珍视自由，要珍惜宪法和法律赋予我们的权利，必须依法行使权利；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4分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</w:rPr>
        <w:t>等等。</w:t>
      </w:r>
    </w:p>
    <w:p w14:paraId="7E2BF38E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eastAsia="宋体" w:cs="宋体"/>
          <w:lang w:val="en-US" w:eastAsia="zh-CN"/>
        </w:rPr>
        <w:t>（其他的还可以从法律、自由的角度写，言之有理即可得分。如</w:t>
      </w:r>
      <w:r>
        <w:rPr>
          <w:rFonts w:ascii="宋体" w:hAnsi="宋体" w:eastAsia="宋体" w:cs="宋体"/>
        </w:rPr>
        <w:t>我们要积极弘扬社会主义法治精神，形成守法光荣、违法可耻的观念，做到自觉守法、遇事找法、解决问题靠法，努力成为一名社会主义法治的忠实崇尚者、自觉遵守者和坚定捍卫者；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 w14:paraId="66C2D624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hint="eastAsia" w:eastAsia="宋体" w:cs="Times New Roman"/>
          <w:lang w:val="en-US" w:eastAsia="zh-CN"/>
        </w:rPr>
        <w:t>18</w:t>
      </w:r>
      <w:r>
        <w:rPr>
          <w:rFonts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共20分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</w:rPr>
        <w:t>答案：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题目：坚持独立自主，反对霸权主义。</w:t>
      </w:r>
    </w:p>
    <w:p w14:paraId="5EDDA171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Cambria Math" w:hAnsi="Cambria Math" w:eastAsia="Cambria Math" w:cs="Cambria Math"/>
        </w:rPr>
        <w:t>①</w:t>
      </w:r>
      <w:r>
        <w:rPr>
          <w:rFonts w:ascii="宋体" w:hAnsi="宋体" w:eastAsia="宋体" w:cs="宋体"/>
        </w:rPr>
        <w:t>霸权主义和强权政治是一些大国以自身利益为中心，在国际事务中干预其他国家内政的行为。这种行为不仅违背了国际关系基本准则，也会危及世界和平和稳定。美国多次干预中东和亚洲地区的政治和经济事务，导致了局部紧张和战争。这种干预行为严重威胁了国际社会的和平与稳定。</w:t>
      </w:r>
    </w:p>
    <w:p w14:paraId="5AED5E18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Cambria Math" w:hAnsi="Cambria Math" w:eastAsia="Cambria Math" w:cs="Cambria Math"/>
        </w:rPr>
        <w:t>②</w:t>
      </w:r>
      <w:r>
        <w:rPr>
          <w:rFonts w:ascii="宋体" w:hAnsi="宋体" w:eastAsia="宋体" w:cs="宋体"/>
        </w:rPr>
        <w:t>中国一直坚持和平共处五项原则，尊重其他国家的主权和领土完整。中国主张通过平等协商解决国际争端，反对一些国家采取单边主义和霸权主义行为。中国还积极参与维护地区和全球的和平与安全，推动建立多边合作机制，为国际社会提供了一个更加公正、平等和持久的解决方案。中国坚决反对霸权主义和强权政治，主张通过多边机制，平等协商，以和平方式解决国际争端。中国不仅反对霸权主义和强权政治，也在国际事务中发挥了积极的作用，为维护地区和全球的和平与稳定作出了贡献。</w:t>
      </w:r>
    </w:p>
    <w:p w14:paraId="2111D295"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ascii="宋体" w:hAnsi="宋体" w:eastAsia="宋体" w:cs="宋体"/>
        </w:rPr>
        <w:t>解析：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eastAsia="宋体" w:cs="Times New Roman"/>
          <w:lang w:val="en-US" w:eastAsia="zh-CN"/>
        </w:rPr>
        <w:t>合理拟题，评述标题合理可得4分，内容逻辑清晰，结合时政及道德与法治知识即可得满分。</w:t>
      </w:r>
    </w:p>
    <w:p w14:paraId="5FDD0640">
      <w:pPr>
        <w:numPr>
          <w:numId w:val="0"/>
        </w:num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0823B"/>
    <w:multiLevelType w:val="singleLevel"/>
    <w:tmpl w:val="63D0823B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474E"/>
    <w:rsid w:val="09A90515"/>
    <w:rsid w:val="183103F7"/>
    <w:rsid w:val="3A32149F"/>
    <w:rsid w:val="49EB2D05"/>
    <w:rsid w:val="64A339B1"/>
    <w:rsid w:val="668313EA"/>
    <w:rsid w:val="71475A8A"/>
    <w:rsid w:val="750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2025-05-13T13:17:32Z</dcterms:created>
  <dc:creator>孙涛</dc:creator>
  <cp:lastModifiedBy>孙涛</cp:lastModifiedBy>
  <dcterms:modified xsi:type="dcterms:W3CDTF">2025-05-13T14:24:53Z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eyJoZGlkIjoiYTFlM2NlNWY0YWVjN2Q4NWFhNDdhNGJhN2FhYWM0YWIifQ==</vt:lpwstr>
  </property>
  <property fmtid="{D5CDD505-2E9C-101B-9397-08002B2CF9AE}" pid="4" name="ICV">
    <vt:lpwstr>3B69BDC71DC54292A0E574D70F76D56E_12</vt:lpwstr>
  </property>
</Properties>
</file>