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D8FB8">
      <w:pPr>
        <w:keepNext w:val="0"/>
        <w:keepLines w:val="0"/>
        <w:pageBreakBefore w:val="0"/>
        <w:widowControl w:val="0"/>
        <w:kinsoku/>
        <w:wordWrap/>
        <w:overflowPunct/>
        <w:topLinePunct w:val="0"/>
        <w:autoSpaceDE/>
        <w:autoSpaceDN/>
        <w:bidi w:val="0"/>
        <w:adjustRightInd/>
        <w:snapToGrid/>
        <w:spacing w:line="360" w:lineRule="auto"/>
        <w:ind w:left="210" w:leftChars="100" w:right="210" w:rightChars="100"/>
        <w:jc w:val="center"/>
        <w:textAlignment w:val="auto"/>
        <w:rPr>
          <w:rFonts w:hint="eastAsia" w:ascii="黑体" w:hAnsi="黑体" w:eastAsia="黑体" w:cs="黑体"/>
          <w:b/>
          <w:bCs/>
          <w:sz w:val="44"/>
          <w:szCs w:val="44"/>
          <w:lang w:val="en-US" w:eastAsia="zh-CN"/>
        </w:rPr>
        <w:sectPr>
          <w:pgSz w:w="23811" w:h="16838" w:orient="landscape"/>
          <w:pgMar w:top="1800" w:right="1440" w:bottom="1800" w:left="1440" w:header="851" w:footer="992" w:gutter="850"/>
          <w:cols w:space="425" w:num="1"/>
          <w:rtlGutter w:val="0"/>
          <w:docGrid w:type="lines" w:linePitch="312" w:charSpace="0"/>
        </w:sectPr>
      </w:pPr>
      <w:r>
        <w:rPr>
          <w:rFonts w:hint="eastAsia" w:ascii="黑体" w:hAnsi="黑体" w:eastAsia="黑体" w:cs="黑体"/>
          <w:b/>
          <w:color w:val="auto"/>
          <w:sz w:val="44"/>
          <w:szCs w:val="44"/>
          <w:lang w:val="en-US" w:eastAsia="zh-CN"/>
        </w:rPr>
        <w:t>教师专业理论培训考核</w:t>
      </w:r>
      <w:r>
        <w:rPr>
          <w:rFonts w:hint="default" w:ascii="黑体" w:hAnsi="黑体" w:eastAsia="黑体" w:cs="黑体"/>
          <w:b/>
          <w:bCs/>
          <w:sz w:val="44"/>
          <w:szCs w:val="44"/>
          <w:lang w:val="en-US"/>
        </w:rPr>
        <mc:AlternateContent>
          <mc:Choice Requires="wps">
            <w:drawing>
              <wp:anchor distT="0" distB="0" distL="114300" distR="114300" simplePos="0" relativeHeight="251660288" behindDoc="0" locked="0" layoutInCell="1" allowOverlap="1">
                <wp:simplePos x="0" y="0"/>
                <wp:positionH relativeFrom="column">
                  <wp:posOffset>-727075</wp:posOffset>
                </wp:positionH>
                <wp:positionV relativeFrom="paragraph">
                  <wp:posOffset>-1063625</wp:posOffset>
                </wp:positionV>
                <wp:extent cx="7620" cy="10698480"/>
                <wp:effectExtent l="0" t="0" r="0" b="0"/>
                <wp:wrapNone/>
                <wp:docPr id="2" name="直接连接符 2"/>
                <wp:cNvGraphicFramePr/>
                <a:graphic xmlns:a="http://schemas.openxmlformats.org/drawingml/2006/main">
                  <a:graphicData uri="http://schemas.microsoft.com/office/word/2010/wordprocessingShape">
                    <wps:wsp>
                      <wps:cNvCnPr/>
                      <wps:spPr>
                        <a:xfrm flipH="1">
                          <a:off x="612775" y="1247775"/>
                          <a:ext cx="7620" cy="1069848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57.25pt;margin-top:-83.75pt;height:842.4pt;width:0.6pt;z-index:251660288;mso-width-relative:page;mso-height-relative:page;" filled="f" stroked="t" coordsize="21600,21600" o:gfxdata="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4BVR2wAAAA8BAAAPAAAAAAAAAAEAIAAAACIAAABkcnMvZG93bnJl&#10;di54bWxQSwECFAAUAAAACACHTuJAOjwdifoBAADNAwAADgAAAAAAAAABACAAAAAqAQAAZHJzL2Uy&#10;b0RvYy54bWxQSwUGAAAAAAYABgBZAQAAlgUAAAAA&#10;">
                <v:fill on="f" focussize="0,0"/>
                <v:stroke weight="1pt" color="#000000 [3213]" miterlimit="8" joinstyle="miter" dashstyle="3 1"/>
                <v:imagedata o:title=""/>
                <o:lock v:ext="edit" aspectratio="f"/>
              </v:line>
            </w:pict>
          </mc:Fallback>
        </mc:AlternateContent>
      </w:r>
      <w:r>
        <w:rPr>
          <w:rFonts w:hint="default" w:ascii="黑体" w:hAnsi="黑体" w:eastAsia="黑体" w:cs="黑体"/>
          <w:b/>
          <w:bCs/>
          <w:sz w:val="44"/>
          <w:szCs w:val="44"/>
          <w:lang w:val="en-US"/>
        </w:rPr>
        <mc:AlternateContent>
          <mc:Choice Requires="wps">
            <w:drawing>
              <wp:anchor distT="0" distB="0" distL="114300" distR="114300" simplePos="0" relativeHeight="251659264" behindDoc="0" locked="0" layoutInCell="1" allowOverlap="1">
                <wp:simplePos x="0" y="0"/>
                <wp:positionH relativeFrom="column">
                  <wp:posOffset>-1322705</wp:posOffset>
                </wp:positionH>
                <wp:positionV relativeFrom="paragraph">
                  <wp:posOffset>249555</wp:posOffset>
                </wp:positionV>
                <wp:extent cx="441960" cy="7889240"/>
                <wp:effectExtent l="0" t="0" r="0" b="5080"/>
                <wp:wrapNone/>
                <wp:docPr id="1" name="文本框 1"/>
                <wp:cNvGraphicFramePr/>
                <a:graphic xmlns:a="http://schemas.openxmlformats.org/drawingml/2006/main">
                  <a:graphicData uri="http://schemas.microsoft.com/office/word/2010/wordprocessingShape">
                    <wps:wsp>
                      <wps:cNvSpPr txBox="1"/>
                      <wps:spPr>
                        <a:xfrm>
                          <a:off x="208915" y="1148715"/>
                          <a:ext cx="441960" cy="78892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BB63E58">
                            <w:pPr>
                              <w:rPr>
                                <w:rFonts w:hint="default" w:eastAsia="宋体"/>
                                <w:u w:val="single"/>
                                <w:lang w:val="en-US" w:eastAsia="zh-CN"/>
                              </w:rPr>
                            </w:pPr>
                            <w:r>
                              <w:rPr>
                                <w:rFonts w:hint="eastAsia"/>
                                <w:lang w:val="en-US" w:eastAsia="zh-CN"/>
                              </w:rPr>
                              <w:t xml:space="preserve">单位 </w:t>
                            </w:r>
                            <w:r>
                              <w:rPr>
                                <w:rFonts w:hint="eastAsia"/>
                                <w:u w:val="single"/>
                                <w:lang w:val="en-US" w:eastAsia="zh-CN"/>
                              </w:rPr>
                              <w:t xml:space="preserve">                      </w:t>
                            </w:r>
                            <w:r>
                              <w:rPr>
                                <w:rFonts w:hint="eastAsia"/>
                                <w:u w:val="none"/>
                                <w:lang w:val="en-US" w:eastAsia="zh-CN"/>
                              </w:rPr>
                              <w:t xml:space="preserve">  </w:t>
                            </w:r>
                            <w:r>
                              <w:rPr>
                                <w:rFonts w:hint="eastAsia"/>
                                <w:lang w:val="en-US" w:eastAsia="zh-CN"/>
                              </w:rPr>
                              <w:t xml:space="preserve">姓名 </w:t>
                            </w:r>
                            <w:r>
                              <w:rPr>
                                <w:rFonts w:hint="eastAsia"/>
                                <w:u w:val="single"/>
                                <w:lang w:val="en-US" w:eastAsia="zh-CN"/>
                              </w:rPr>
                              <w:t xml:space="preserve">                        </w:t>
                            </w:r>
                            <w:r>
                              <w:rPr>
                                <w:rFonts w:hint="eastAsia"/>
                                <w:u w:val="none"/>
                                <w:lang w:val="en-US" w:eastAsia="zh-CN"/>
                              </w:rPr>
                              <w:t xml:space="preserve">  考场号 </w:t>
                            </w:r>
                            <w:r>
                              <w:rPr>
                                <w:rFonts w:hint="eastAsia"/>
                                <w:u w:val="single"/>
                                <w:lang w:val="en-US" w:eastAsia="zh-CN"/>
                              </w:rPr>
                              <w:t xml:space="preserve">                  </w:t>
                            </w:r>
                            <w:r>
                              <w:rPr>
                                <w:rFonts w:hint="eastAsia"/>
                                <w:u w:val="none"/>
                                <w:lang w:val="en-US" w:eastAsia="zh-CN"/>
                              </w:rPr>
                              <w:t xml:space="preserve">  座位号 </w:t>
                            </w:r>
                            <w:r>
                              <w:rPr>
                                <w:rFonts w:hint="eastAsia"/>
                                <w:u w:val="single"/>
                                <w:lang w:val="en-US" w:eastAsia="zh-CN"/>
                              </w:rPr>
                              <w:t xml:space="preserve">              </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4.15pt;margin-top:19.65pt;height:621.2pt;width:34.8pt;z-index:251659264;mso-width-relative:page;mso-height-relative:page;" fillcolor="#FFFFFF [3201]" filled="t" stroked="f" coordsize="21600,21600" o:gfxdata="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TyVKI3AAAAA0BAAAPAAAAAAAAAAEAIAAAACIAAABkcnMvZG93bnJldi54bWxQSwECFAAUAAAA&#10;CACHTuJAqDbN21wCAACdBAAADgAAAAAAAAABACAAAAArAQAAZHJzL2Uyb0RvYy54bWxQSwUGAAAA&#10;AAYABgBZAQAA+QUAAAAA&#10;">
                <v:fill on="t" focussize="0,0"/>
                <v:stroke on="f" weight="0.5pt"/>
                <v:imagedata o:title=""/>
                <o:lock v:ext="edit" aspectratio="f"/>
                <v:textbox style="layout-flow:vertical;mso-layout-flow-alt:bottom-to-top;">
                  <w:txbxContent>
                    <w:p w14:paraId="4BB63E58">
                      <w:pPr>
                        <w:rPr>
                          <w:rFonts w:hint="default" w:eastAsia="宋体"/>
                          <w:u w:val="single"/>
                          <w:lang w:val="en-US" w:eastAsia="zh-CN"/>
                        </w:rPr>
                      </w:pPr>
                      <w:r>
                        <w:rPr>
                          <w:rFonts w:hint="eastAsia"/>
                          <w:lang w:val="en-US" w:eastAsia="zh-CN"/>
                        </w:rPr>
                        <w:t xml:space="preserve">单位 </w:t>
                      </w:r>
                      <w:r>
                        <w:rPr>
                          <w:rFonts w:hint="eastAsia"/>
                          <w:u w:val="single"/>
                          <w:lang w:val="en-US" w:eastAsia="zh-CN"/>
                        </w:rPr>
                        <w:t xml:space="preserve">                      </w:t>
                      </w:r>
                      <w:r>
                        <w:rPr>
                          <w:rFonts w:hint="eastAsia"/>
                          <w:u w:val="none"/>
                          <w:lang w:val="en-US" w:eastAsia="zh-CN"/>
                        </w:rPr>
                        <w:t xml:space="preserve">  </w:t>
                      </w:r>
                      <w:r>
                        <w:rPr>
                          <w:rFonts w:hint="eastAsia"/>
                          <w:lang w:val="en-US" w:eastAsia="zh-CN"/>
                        </w:rPr>
                        <w:t xml:space="preserve">姓名 </w:t>
                      </w:r>
                      <w:r>
                        <w:rPr>
                          <w:rFonts w:hint="eastAsia"/>
                          <w:u w:val="single"/>
                          <w:lang w:val="en-US" w:eastAsia="zh-CN"/>
                        </w:rPr>
                        <w:t xml:space="preserve">                        </w:t>
                      </w:r>
                      <w:r>
                        <w:rPr>
                          <w:rFonts w:hint="eastAsia"/>
                          <w:u w:val="none"/>
                          <w:lang w:val="en-US" w:eastAsia="zh-CN"/>
                        </w:rPr>
                        <w:t xml:space="preserve">  考场号 </w:t>
                      </w:r>
                      <w:r>
                        <w:rPr>
                          <w:rFonts w:hint="eastAsia"/>
                          <w:u w:val="single"/>
                          <w:lang w:val="en-US" w:eastAsia="zh-CN"/>
                        </w:rPr>
                        <w:t xml:space="preserve">                  </w:t>
                      </w:r>
                      <w:r>
                        <w:rPr>
                          <w:rFonts w:hint="eastAsia"/>
                          <w:u w:val="none"/>
                          <w:lang w:val="en-US" w:eastAsia="zh-CN"/>
                        </w:rPr>
                        <w:t xml:space="preserve">  座位号 </w:t>
                      </w:r>
                      <w:r>
                        <w:rPr>
                          <w:rFonts w:hint="eastAsia"/>
                          <w:u w:val="single"/>
                          <w:lang w:val="en-US" w:eastAsia="zh-CN"/>
                        </w:rPr>
                        <w:t xml:space="preserve">              </w:t>
                      </w:r>
                    </w:p>
                  </w:txbxContent>
                </v:textbox>
              </v:shape>
            </w:pict>
          </mc:Fallback>
        </mc:AlternateContent>
      </w:r>
      <w:r>
        <w:rPr>
          <w:rFonts w:hint="eastAsia" w:ascii="黑体" w:hAnsi="黑体" w:eastAsia="黑体" w:cs="黑体"/>
          <w:b/>
          <w:bCs/>
          <w:sz w:val="44"/>
          <w:szCs w:val="44"/>
          <w:lang w:val="en-US" w:eastAsia="zh-CN"/>
        </w:rPr>
        <w:t>初中道德与法治测试卷</w:t>
      </w:r>
    </w:p>
    <w:p w14:paraId="60123E95">
      <w:pPr>
        <w:keepNext w:val="0"/>
        <w:keepLines w:val="0"/>
        <w:pageBreakBefore w:val="0"/>
        <w:widowControl w:val="0"/>
        <w:kinsoku/>
        <w:wordWrap/>
        <w:overflowPunct/>
        <w:topLinePunct w:val="0"/>
        <w:autoSpaceDE/>
        <w:autoSpaceDN/>
        <w:bidi w:val="0"/>
        <w:adjustRightInd w:val="0"/>
        <w:snapToGrid/>
        <w:spacing w:line="360" w:lineRule="auto"/>
        <w:ind w:right="210" w:rightChars="100"/>
        <w:jc w:val="both"/>
        <w:textAlignment w:val="center"/>
        <w:rPr>
          <w:rFonts w:hint="eastAsia" w:eastAsia="楷体"/>
          <w:kern w:val="0"/>
        </w:rPr>
        <w:sectPr>
          <w:type w:val="continuous"/>
          <w:pgSz w:w="23811" w:h="16838" w:orient="landscape"/>
          <w:pgMar w:top="1800" w:right="1440" w:bottom="1800" w:left="1440" w:header="851" w:footer="992" w:gutter="850"/>
          <w:cols w:equalWidth="0" w:num="2">
            <w:col w:w="9828" w:space="425"/>
            <w:col w:w="9828"/>
          </w:cols>
          <w:rtlGutter w:val="0"/>
          <w:docGrid w:type="lines" w:linePitch="312" w:charSpace="0"/>
        </w:sectPr>
      </w:pPr>
    </w:p>
    <w:p w14:paraId="6B9DF2A2">
      <w:pPr>
        <w:keepNext w:val="0"/>
        <w:keepLines w:val="0"/>
        <w:pageBreakBefore w:val="0"/>
        <w:widowControl w:val="0"/>
        <w:kinsoku/>
        <w:wordWrap/>
        <w:overflowPunct/>
        <w:topLinePunct w:val="0"/>
        <w:autoSpaceDE/>
        <w:autoSpaceDN/>
        <w:bidi w:val="0"/>
        <w:adjustRightInd w:val="0"/>
        <w:snapToGrid/>
        <w:spacing w:line="360" w:lineRule="auto"/>
        <w:ind w:right="210" w:rightChars="100"/>
        <w:jc w:val="center"/>
        <w:textAlignment w:val="center"/>
        <w:rPr>
          <w:rFonts w:hint="eastAsia" w:eastAsia="楷体"/>
          <w:kern w:val="0"/>
          <w:sz w:val="24"/>
          <w:szCs w:val="24"/>
        </w:rPr>
      </w:pPr>
      <w:r>
        <w:rPr>
          <w:sz w:val="21"/>
        </w:rPr>
        <mc:AlternateContent>
          <mc:Choice Requires="wps">
            <w:drawing>
              <wp:anchor distT="0" distB="0" distL="114300" distR="114300" simplePos="0" relativeHeight="251661312" behindDoc="0" locked="0" layoutInCell="1" allowOverlap="1">
                <wp:simplePos x="0" y="0"/>
                <wp:positionH relativeFrom="column">
                  <wp:posOffset>-1062355</wp:posOffset>
                </wp:positionH>
                <wp:positionV relativeFrom="paragraph">
                  <wp:posOffset>51435</wp:posOffset>
                </wp:positionV>
                <wp:extent cx="480695" cy="288925"/>
                <wp:effectExtent l="0" t="0" r="6985" b="635"/>
                <wp:wrapNone/>
                <wp:docPr id="5" name="文本框 5"/>
                <wp:cNvGraphicFramePr/>
                <a:graphic xmlns:a="http://schemas.openxmlformats.org/drawingml/2006/main">
                  <a:graphicData uri="http://schemas.microsoft.com/office/word/2010/wordprocessingShape">
                    <wps:wsp>
                      <wps:cNvSpPr txBox="1"/>
                      <wps:spPr>
                        <a:xfrm>
                          <a:off x="742315" y="1628775"/>
                          <a:ext cx="480695" cy="288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F21696D">
                            <w:pPr>
                              <w:rPr>
                                <w:rFonts w:hint="eastAsia" w:eastAsia="宋体"/>
                                <w:sz w:val="28"/>
                                <w:szCs w:val="28"/>
                                <w:lang w:val="en-US" w:eastAsia="zh-CN"/>
                              </w:rPr>
                            </w:pPr>
                            <w:r>
                              <w:rPr>
                                <w:rFonts w:hint="eastAsia"/>
                                <w:sz w:val="28"/>
                                <w:szCs w:val="28"/>
                                <w:lang w:val="en-US" w:eastAsia="zh-CN"/>
                              </w:rPr>
                              <w:t>线</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3.65pt;margin-top:4.05pt;height:22.75pt;width:37.85pt;z-index:251661312;mso-width-relative:page;mso-height-relative:page;" fillcolor="#FFFFFF [3201]" filled="t" stroked="f" coordsize="21600,21600" o:gfxdata="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vWJkXaAAAACQEAAA8AAAAAAAAAAQAgAAAAIgAAAGRycy9kb3ducmV2LnhtbFBLAQIUABQAAAAI&#10;AIdO4kAsSA0IXQIAAJwEAAAOAAAAAAAAAAEAIAAAACkBAABkcnMvZTJvRG9jLnhtbFBLBQYAAAAA&#10;BgAGAFkBAAD4BQAAAAA=&#10;">
                <v:fill on="t" focussize="0,0"/>
                <v:stroke on="f" weight="0.5pt"/>
                <v:imagedata o:title=""/>
                <o:lock v:ext="edit" aspectratio="f"/>
                <v:textbox style="layout-flow:vertical;mso-layout-flow-alt:bottom-to-top;">
                  <w:txbxContent>
                    <w:p w14:paraId="4F21696D">
                      <w:pPr>
                        <w:rPr>
                          <w:rFonts w:hint="eastAsia" w:eastAsia="宋体"/>
                          <w:sz w:val="28"/>
                          <w:szCs w:val="28"/>
                          <w:lang w:val="en-US" w:eastAsia="zh-CN"/>
                        </w:rPr>
                      </w:pPr>
                      <w:r>
                        <w:rPr>
                          <w:rFonts w:hint="eastAsia"/>
                          <w:sz w:val="28"/>
                          <w:szCs w:val="28"/>
                          <w:lang w:val="en-US" w:eastAsia="zh-CN"/>
                        </w:rPr>
                        <w:t>线</w:t>
                      </w:r>
                    </w:p>
                  </w:txbxContent>
                </v:textbox>
              </v:shape>
            </w:pict>
          </mc:Fallback>
        </mc:AlternateContent>
      </w:r>
      <w:r>
        <w:rPr>
          <w:rFonts w:hint="eastAsia" w:eastAsia="楷体"/>
          <w:kern w:val="0"/>
          <w:sz w:val="24"/>
          <w:szCs w:val="24"/>
        </w:rPr>
        <w:t>（考试时间：</w:t>
      </w:r>
      <w:r>
        <w:rPr>
          <w:rFonts w:hint="eastAsia" w:eastAsia="楷体"/>
          <w:kern w:val="0"/>
          <w:sz w:val="24"/>
          <w:szCs w:val="24"/>
          <w:lang w:val="en-US" w:eastAsia="zh-CN"/>
        </w:rPr>
        <w:t>90</w:t>
      </w:r>
      <w:r>
        <w:rPr>
          <w:rFonts w:hint="eastAsia" w:eastAsia="楷体"/>
          <w:kern w:val="0"/>
          <w:sz w:val="24"/>
          <w:szCs w:val="24"/>
        </w:rPr>
        <w:t>分钟</w:t>
      </w:r>
      <w:r>
        <w:rPr>
          <w:rFonts w:eastAsia="楷体"/>
          <w:kern w:val="0"/>
          <w:sz w:val="24"/>
          <w:szCs w:val="24"/>
        </w:rPr>
        <w:t xml:space="preserve">  </w:t>
      </w:r>
      <w:r>
        <w:rPr>
          <w:rFonts w:hint="eastAsia" w:eastAsia="楷体"/>
          <w:kern w:val="0"/>
          <w:sz w:val="24"/>
          <w:szCs w:val="24"/>
        </w:rPr>
        <w:t>试卷满分：</w:t>
      </w:r>
      <w:r>
        <w:rPr>
          <w:rFonts w:eastAsia="楷体"/>
          <w:kern w:val="0"/>
          <w:sz w:val="24"/>
          <w:szCs w:val="24"/>
        </w:rPr>
        <w:t>1</w:t>
      </w:r>
      <w:r>
        <w:rPr>
          <w:rFonts w:hint="eastAsia" w:eastAsia="楷体"/>
          <w:kern w:val="0"/>
          <w:sz w:val="24"/>
          <w:szCs w:val="24"/>
          <w:lang w:val="en-US" w:eastAsia="zh-CN"/>
        </w:rPr>
        <w:t>0</w:t>
      </w:r>
      <w:r>
        <w:rPr>
          <w:rFonts w:eastAsia="楷体"/>
          <w:kern w:val="0"/>
          <w:sz w:val="24"/>
          <w:szCs w:val="24"/>
        </w:rPr>
        <w:t>0</w:t>
      </w:r>
      <w:r>
        <w:rPr>
          <w:rFonts w:hint="eastAsia" w:eastAsia="楷体"/>
          <w:kern w:val="0"/>
          <w:sz w:val="24"/>
          <w:szCs w:val="24"/>
        </w:rPr>
        <w:t>分）</w:t>
      </w:r>
    </w:p>
    <w:p w14:paraId="4DB85F11">
      <w:pPr>
        <w:numPr>
          <w:ilvl w:val="0"/>
          <w:numId w:val="0"/>
        </w:numPr>
        <w:spacing w:before="77" w:line="242" w:lineRule="auto"/>
        <w:ind w:left="459" w:leftChars="0" w:right="553" w:rightChars="0"/>
        <w:rPr>
          <w:rFonts w:hint="eastAsia"/>
          <w:b/>
          <w:bCs/>
          <w:color w:val="000000"/>
          <w:szCs w:val="21"/>
        </w:rPr>
        <w:sectPr>
          <w:type w:val="continuous"/>
          <w:pgSz w:w="23811" w:h="16838" w:orient="landscape"/>
          <w:pgMar w:top="1800" w:right="1440" w:bottom="1800" w:left="1440" w:header="851" w:footer="992" w:gutter="850"/>
          <w:cols w:space="425" w:num="1"/>
          <w:rtlGutter w:val="0"/>
          <w:docGrid w:type="lines" w:linePitch="312" w:charSpace="0"/>
        </w:sectPr>
      </w:pPr>
    </w:p>
    <w:p w14:paraId="4A0337AF">
      <w:pPr>
        <w:numPr>
          <w:ilvl w:val="0"/>
          <w:numId w:val="0"/>
        </w:numPr>
        <w:spacing w:before="77" w:line="242" w:lineRule="auto"/>
        <w:ind w:left="459" w:leftChars="0" w:right="553" w:rightChars="0"/>
        <w:rPr>
          <w:rFonts w:hint="eastAsia" w:ascii="黑体" w:hAnsi="黑体" w:eastAsia="黑体" w:cs="黑体"/>
          <w:b w:val="0"/>
          <w:bCs w:val="0"/>
          <w:color w:val="000000"/>
          <w:sz w:val="28"/>
          <w:szCs w:val="28"/>
        </w:rPr>
      </w:pPr>
      <w:r>
        <w:rPr>
          <w:rFonts w:hint="eastAsia" w:ascii="黑体" w:hAnsi="黑体" w:eastAsia="黑体" w:cs="黑体"/>
          <w:b w:val="0"/>
          <w:bCs w:val="0"/>
          <w:color w:val="000000"/>
          <w:sz w:val="28"/>
          <w:szCs w:val="28"/>
        </w:rPr>
        <w:t>注意事项：</w:t>
      </w:r>
    </w:p>
    <w:p w14:paraId="76D59D50">
      <w:pPr>
        <w:numPr>
          <w:ilvl w:val="0"/>
          <w:numId w:val="1"/>
        </w:numPr>
        <w:adjustRightInd w:val="0"/>
        <w:spacing w:line="360" w:lineRule="auto"/>
        <w:rPr>
          <w:rFonts w:hint="eastAsia" w:ascii="黑体" w:hAnsi="黑体" w:eastAsia="黑体" w:cs="黑体"/>
          <w:b w:val="0"/>
          <w:bCs w:val="0"/>
          <w:sz w:val="28"/>
          <w:szCs w:val="28"/>
        </w:rPr>
      </w:pPr>
      <w:r>
        <w:rPr>
          <w:rFonts w:hint="eastAsia" w:ascii="黑体" w:hAnsi="黑体" w:eastAsia="黑体" w:cs="黑体"/>
          <w:b w:val="0"/>
          <w:bCs w:val="0"/>
          <w:sz w:val="28"/>
          <w:szCs w:val="28"/>
        </w:rPr>
        <w:t>本试卷分</w:t>
      </w:r>
      <w:r>
        <w:rPr>
          <w:rFonts w:hint="eastAsia" w:ascii="黑体" w:hAnsi="黑体" w:eastAsia="黑体" w:cs="黑体"/>
          <w:b w:val="0"/>
          <w:bCs w:val="0"/>
          <w:sz w:val="28"/>
          <w:szCs w:val="28"/>
          <w:lang w:val="en-US" w:eastAsia="zh-CN"/>
        </w:rPr>
        <w:t>选择题和非选择题</w:t>
      </w:r>
      <w:r>
        <w:rPr>
          <w:rFonts w:hint="eastAsia" w:ascii="黑体" w:hAnsi="黑体" w:eastAsia="黑体" w:cs="黑体"/>
          <w:b w:val="0"/>
          <w:bCs w:val="0"/>
          <w:sz w:val="28"/>
          <w:szCs w:val="28"/>
        </w:rPr>
        <w:t>两部分</w:t>
      </w:r>
      <w:r>
        <w:rPr>
          <w:rFonts w:hint="eastAsia" w:ascii="黑体" w:hAnsi="黑体" w:eastAsia="黑体" w:cs="黑体"/>
          <w:b w:val="0"/>
          <w:bCs w:val="0"/>
          <w:sz w:val="28"/>
          <w:szCs w:val="28"/>
          <w:lang w:eastAsia="zh-CN"/>
        </w:rPr>
        <w:t>。</w:t>
      </w:r>
    </w:p>
    <w:p w14:paraId="21E1C76C">
      <w:pPr>
        <w:numPr>
          <w:ilvl w:val="0"/>
          <w:numId w:val="1"/>
        </w:numPr>
        <w:adjustRightInd w:val="0"/>
        <w:spacing w:line="360" w:lineRule="auto"/>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 请认真填写</w:t>
      </w:r>
      <w:r>
        <w:rPr>
          <w:rFonts w:hint="eastAsia" w:ascii="黑体" w:hAnsi="黑体" w:eastAsia="黑体" w:cs="黑体"/>
          <w:b w:val="0"/>
          <w:bCs w:val="0"/>
          <w:sz w:val="28"/>
          <w:szCs w:val="28"/>
          <w:lang w:val="en-US" w:eastAsia="zh-CN"/>
        </w:rPr>
        <w:t>单位</w:t>
      </w:r>
      <w:r>
        <w:rPr>
          <w:rFonts w:hint="eastAsia" w:ascii="黑体" w:hAnsi="黑体" w:eastAsia="黑体" w:cs="黑体"/>
          <w:b w:val="0"/>
          <w:bCs w:val="0"/>
          <w:sz w:val="28"/>
          <w:szCs w:val="28"/>
        </w:rPr>
        <w:t>、姓名、考号。</w:t>
      </w:r>
    </w:p>
    <w:p w14:paraId="47253223">
      <w:pPr>
        <w:spacing w:before="152" w:line="213" w:lineRule="auto"/>
        <w:ind w:left="2950"/>
        <w:rPr>
          <w:rFonts w:hint="eastAsia" w:ascii="黑体" w:hAnsi="黑体" w:eastAsia="黑体" w:cs="黑体"/>
          <w:b/>
          <w:bCs/>
          <w:spacing w:val="2"/>
          <w:sz w:val="28"/>
          <w:szCs w:val="28"/>
        </w:rPr>
      </w:pPr>
      <w:r>
        <w:rPr>
          <w:rFonts w:hint="eastAsia" w:ascii="黑体" w:hAnsi="黑体" w:eastAsia="黑体" w:cs="黑体"/>
          <w:b/>
          <w:bCs/>
          <w:spacing w:val="2"/>
          <w:sz w:val="28"/>
          <w:szCs w:val="28"/>
        </w:rPr>
        <w:t>第Ⅰ卷</w:t>
      </w:r>
      <w:r>
        <w:rPr>
          <w:rFonts w:hint="eastAsia" w:ascii="黑体" w:hAnsi="黑体" w:eastAsia="黑体" w:cs="黑体"/>
          <w:b/>
          <w:bCs/>
          <w:spacing w:val="15"/>
          <w:sz w:val="28"/>
          <w:szCs w:val="28"/>
        </w:rPr>
        <w:t xml:space="preserve">  </w:t>
      </w:r>
      <w:r>
        <w:rPr>
          <w:rFonts w:hint="eastAsia" w:ascii="黑体" w:hAnsi="黑体" w:eastAsia="黑体" w:cs="黑体"/>
          <w:b/>
          <w:bCs/>
          <w:spacing w:val="2"/>
          <w:sz w:val="28"/>
          <w:szCs w:val="28"/>
        </w:rPr>
        <w:t>(选择题，共</w:t>
      </w:r>
      <w:r>
        <w:rPr>
          <w:rFonts w:hint="eastAsia" w:ascii="黑体" w:hAnsi="黑体" w:eastAsia="黑体" w:cs="黑体"/>
          <w:b/>
          <w:bCs/>
          <w:spacing w:val="2"/>
          <w:sz w:val="28"/>
          <w:szCs w:val="28"/>
          <w:lang w:val="en-US" w:eastAsia="zh-CN"/>
        </w:rPr>
        <w:t>45</w:t>
      </w:r>
      <w:r>
        <w:rPr>
          <w:rFonts w:hint="eastAsia" w:ascii="黑体" w:hAnsi="黑体" w:eastAsia="黑体" w:cs="黑体"/>
          <w:b/>
          <w:bCs/>
          <w:spacing w:val="2"/>
          <w:sz w:val="28"/>
          <w:szCs w:val="28"/>
        </w:rPr>
        <w:t>分)</w:t>
      </w:r>
    </w:p>
    <w:p w14:paraId="73C856DA">
      <w:pPr>
        <w:spacing w:before="152" w:line="213" w:lineRule="auto"/>
        <w:ind w:left="2950"/>
        <w:rPr>
          <w:rFonts w:hint="eastAsia" w:asciiTheme="majorEastAsia" w:hAnsiTheme="majorEastAsia" w:eastAsiaTheme="majorEastAsia" w:cstheme="majorEastAsia"/>
          <w:b/>
          <w:bCs/>
          <w:spacing w:val="2"/>
          <w:sz w:val="21"/>
          <w:szCs w:val="21"/>
        </w:rPr>
      </w:pPr>
    </w:p>
    <w:p w14:paraId="5B72D03E">
      <w:pPr>
        <w:adjustRightInd w:val="0"/>
        <w:spacing w:line="360" w:lineRule="auto"/>
        <w:rPr>
          <w:rFonts w:hint="eastAsia" w:eastAsia="楷体"/>
          <w:kern w:val="0"/>
        </w:rPr>
      </w:pPr>
      <w:r>
        <w:rPr>
          <w:sz w:val="21"/>
        </w:rPr>
        <mc:AlternateContent>
          <mc:Choice Requires="wps">
            <w:drawing>
              <wp:anchor distT="0" distB="0" distL="114300" distR="114300" simplePos="0" relativeHeight="251662336" behindDoc="0" locked="0" layoutInCell="1" allowOverlap="1">
                <wp:simplePos x="0" y="0"/>
                <wp:positionH relativeFrom="column">
                  <wp:posOffset>-1031875</wp:posOffset>
                </wp:positionH>
                <wp:positionV relativeFrom="paragraph">
                  <wp:posOffset>462915</wp:posOffset>
                </wp:positionV>
                <wp:extent cx="480695" cy="288925"/>
                <wp:effectExtent l="0" t="0" r="6985" b="635"/>
                <wp:wrapNone/>
                <wp:docPr id="9" name="文本框 9"/>
                <wp:cNvGraphicFramePr/>
                <a:graphic xmlns:a="http://schemas.openxmlformats.org/drawingml/2006/main">
                  <a:graphicData uri="http://schemas.microsoft.com/office/word/2010/wordprocessingShape">
                    <wps:wsp>
                      <wps:cNvSpPr txBox="1"/>
                      <wps:spPr>
                        <a:xfrm>
                          <a:off x="0" y="0"/>
                          <a:ext cx="480695" cy="2889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26D159">
                            <w:pPr>
                              <w:rPr>
                                <w:rFonts w:hint="default" w:eastAsia="宋体"/>
                                <w:sz w:val="28"/>
                                <w:szCs w:val="28"/>
                                <w:lang w:val="en-US" w:eastAsia="zh-CN"/>
                              </w:rPr>
                            </w:pPr>
                            <w:r>
                              <w:rPr>
                                <w:rFonts w:hint="eastAsia"/>
                                <w:sz w:val="28"/>
                                <w:szCs w:val="28"/>
                                <w:lang w:val="en-US" w:eastAsia="zh-CN"/>
                              </w:rPr>
                              <w:t>封</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25pt;margin-top:36.45pt;height:22.75pt;width:37.85pt;z-index:251662336;mso-width-relative:page;mso-height-relative:page;" fillcolor="#FFFFFF [3201]" filled="t" stroked="f" coordsize="21600,21600" o:gfxdata="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Hsg822wAAAAsB&#10;AAAPAAAAAAAAAAEAIAAAACIAAABkcnMvZG93bnJldi54bWxQSwECFAAUAAAACACHTuJA7SvnZ1EC&#10;AACRBAAADgAAAAAAAAABACAAAAAqAQAAZHJzL2Uyb0RvYy54bWxQSwUGAAAAAAYABgBZAQAA7QUA&#10;AAAA&#10;">
                <v:fill on="t" focussize="0,0"/>
                <v:stroke on="f" weight="0.5pt"/>
                <v:imagedata o:title=""/>
                <o:lock v:ext="edit" aspectratio="f"/>
                <v:textbox style="layout-flow:vertical;mso-layout-flow-alt:bottom-to-top;">
                  <w:txbxContent>
                    <w:p w14:paraId="2E26D159">
                      <w:pPr>
                        <w:rPr>
                          <w:rFonts w:hint="default" w:eastAsia="宋体"/>
                          <w:sz w:val="28"/>
                          <w:szCs w:val="28"/>
                          <w:lang w:val="en-US" w:eastAsia="zh-CN"/>
                        </w:rPr>
                      </w:pPr>
                      <w:r>
                        <w:rPr>
                          <w:rFonts w:hint="eastAsia"/>
                          <w:sz w:val="28"/>
                          <w:szCs w:val="28"/>
                          <w:lang w:val="en-US" w:eastAsia="zh-CN"/>
                        </w:rPr>
                        <w:t>封</w:t>
                      </w:r>
                    </w:p>
                  </w:txbxContent>
                </v:textbox>
              </v:shape>
            </w:pict>
          </mc:Fallback>
        </mc:AlternateContent>
      </w:r>
      <w:r>
        <w:rPr>
          <w:rFonts w:hint="eastAsia" w:asciiTheme="majorEastAsia" w:hAnsiTheme="majorEastAsia" w:eastAsiaTheme="majorEastAsia" w:cstheme="majorEastAsia"/>
          <w:b/>
          <w:bCs w:val="0"/>
          <w:sz w:val="28"/>
          <w:szCs w:val="28"/>
        </w:rPr>
        <w:t>一、选择题：本题共</w:t>
      </w:r>
      <w:r>
        <w:rPr>
          <w:rFonts w:hint="eastAsia" w:asciiTheme="majorEastAsia" w:hAnsiTheme="majorEastAsia" w:eastAsiaTheme="majorEastAsia" w:cstheme="majorEastAsia"/>
          <w:b/>
          <w:bCs w:val="0"/>
          <w:sz w:val="28"/>
          <w:szCs w:val="28"/>
          <w:lang w:val="en-US" w:eastAsia="zh-CN"/>
        </w:rPr>
        <w:t>15</w:t>
      </w:r>
      <w:r>
        <w:rPr>
          <w:rFonts w:hint="eastAsia" w:asciiTheme="majorEastAsia" w:hAnsiTheme="majorEastAsia" w:eastAsiaTheme="majorEastAsia" w:cstheme="majorEastAsia"/>
          <w:b/>
          <w:bCs w:val="0"/>
          <w:sz w:val="28"/>
          <w:szCs w:val="28"/>
        </w:rPr>
        <w:t>小题，每小题</w:t>
      </w:r>
      <w:r>
        <w:rPr>
          <w:rFonts w:hint="eastAsia" w:asciiTheme="majorEastAsia" w:hAnsiTheme="majorEastAsia" w:eastAsiaTheme="majorEastAsia" w:cstheme="majorEastAsia"/>
          <w:b/>
          <w:bCs w:val="0"/>
          <w:sz w:val="28"/>
          <w:szCs w:val="28"/>
          <w:lang w:val="en-US" w:eastAsia="zh-CN"/>
        </w:rPr>
        <w:t>3</w:t>
      </w:r>
      <w:r>
        <w:rPr>
          <w:rFonts w:hint="eastAsia" w:asciiTheme="majorEastAsia" w:hAnsiTheme="majorEastAsia" w:eastAsiaTheme="majorEastAsia" w:cstheme="majorEastAsia"/>
          <w:b/>
          <w:bCs w:val="0"/>
          <w:sz w:val="28"/>
          <w:szCs w:val="28"/>
        </w:rPr>
        <w:t>分，共</w:t>
      </w:r>
      <w:r>
        <w:rPr>
          <w:rFonts w:hint="eastAsia" w:asciiTheme="majorEastAsia" w:hAnsiTheme="majorEastAsia" w:eastAsiaTheme="majorEastAsia" w:cstheme="majorEastAsia"/>
          <w:b/>
          <w:bCs w:val="0"/>
          <w:sz w:val="28"/>
          <w:szCs w:val="28"/>
          <w:lang w:val="en-US" w:eastAsia="zh-CN"/>
        </w:rPr>
        <w:t>45</w:t>
      </w:r>
      <w:r>
        <w:rPr>
          <w:rFonts w:hint="eastAsia" w:asciiTheme="majorEastAsia" w:hAnsiTheme="majorEastAsia" w:eastAsiaTheme="majorEastAsia" w:cstheme="majorEastAsia"/>
          <w:b/>
          <w:bCs w:val="0"/>
          <w:sz w:val="28"/>
          <w:szCs w:val="28"/>
        </w:rPr>
        <w:t>分。在每小题给出的四个选项中，只有一个是符合题目要求。</w:t>
      </w:r>
    </w:p>
    <w:p w14:paraId="0DBD20E5">
      <w:pPr>
        <w:spacing w:line="360" w:lineRule="auto"/>
        <w:rPr>
          <w:rFonts w:ascii="Times New Roman" w:hAnsi="Times New Roman" w:eastAsia="Times New Roman" w:cs="Times New Roman"/>
        </w:rPr>
      </w:pPr>
      <w:r>
        <w:rPr>
          <w:rFonts w:ascii="Times New Roman" w:hAnsi="Times New Roman" w:eastAsia="Times New Roman" w:cs="Times New Roman"/>
        </w:rPr>
        <w:t>1</w:t>
      </w:r>
      <w:r>
        <w:rPr>
          <w:rFonts w:ascii="宋体" w:hAnsi="宋体" w:eastAsia="宋体" w:cs="宋体"/>
        </w:rPr>
        <w:t>．《教育强国建设规划纲要（</w:t>
      </w:r>
      <w:r>
        <w:rPr>
          <w:rFonts w:ascii="Times New Roman" w:hAnsi="Times New Roman" w:eastAsia="Times New Roman" w:cs="Times New Roman"/>
        </w:rPr>
        <w:t>2024—2035</w:t>
      </w:r>
      <w:r>
        <w:rPr>
          <w:rFonts w:ascii="宋体" w:hAnsi="宋体" w:eastAsia="宋体" w:cs="宋体"/>
        </w:rPr>
        <w:t>）》是我国首个以教育强国为主题，以全面服务中国式现代化建设为重要任务的国家行动计划。《纲要》提出教育具有</w:t>
      </w:r>
      <w:r>
        <w:rPr>
          <w:rFonts w:ascii="Times New Roman" w:hAnsi="Times New Roman" w:eastAsia="Times New Roman" w:cs="Times New Roman"/>
        </w:rPr>
        <w:t>“</w:t>
      </w:r>
      <w:r>
        <w:rPr>
          <w:rFonts w:ascii="宋体" w:hAnsi="宋体" w:eastAsia="宋体" w:cs="宋体"/>
        </w:rPr>
        <w:t>三大属性</w:t>
      </w:r>
      <w:r>
        <w:rPr>
          <w:rFonts w:ascii="Times New Roman" w:hAnsi="Times New Roman" w:eastAsia="Times New Roman" w:cs="Times New Roman"/>
        </w:rPr>
        <w:t>”</w:t>
      </w:r>
      <w:r>
        <w:rPr>
          <w:rFonts w:ascii="宋体" w:hAnsi="宋体" w:eastAsia="宋体" w:cs="宋体"/>
        </w:rPr>
        <w:t>：</w:t>
      </w:r>
      <w:r>
        <w:rPr>
          <w:rFonts w:ascii="Cambria Math" w:hAnsi="Cambria Math" w:eastAsia="Cambria Math" w:cs="Cambria Math"/>
        </w:rPr>
        <w:t>△</w:t>
      </w:r>
      <w:r>
        <w:rPr>
          <w:rFonts w:ascii="宋体" w:hAnsi="宋体" w:eastAsia="宋体" w:cs="宋体"/>
        </w:rPr>
        <w:t>属性、人民属性、战略属性。其中</w:t>
      </w:r>
      <w:r>
        <w:rPr>
          <w:rFonts w:ascii="Times New Roman" w:hAnsi="Times New Roman" w:eastAsia="Times New Roman" w:cs="Times New Roman"/>
        </w:rPr>
        <w:t>“</w:t>
      </w:r>
      <w:r>
        <w:rPr>
          <w:rFonts w:ascii="Cambria Math" w:hAnsi="Cambria Math" w:eastAsia="Cambria Math" w:cs="Cambria Math"/>
        </w:rPr>
        <w:t>△</w:t>
      </w:r>
      <w:r>
        <w:rPr>
          <w:rFonts w:ascii="Times New Roman" w:hAnsi="Times New Roman" w:eastAsia="Times New Roman" w:cs="Times New Roman"/>
        </w:rPr>
        <w:t>”</w:t>
      </w:r>
      <w:r>
        <w:rPr>
          <w:rFonts w:ascii="宋体" w:hAnsi="宋体" w:eastAsia="宋体" w:cs="宋体"/>
        </w:rPr>
        <w:t>处的正确选项是（</w:t>
      </w:r>
      <w:r>
        <w:rPr>
          <w:rFonts w:ascii="Times New Roman" w:hAnsi="Times New Roman" w:eastAsia="Times New Roman" w:cs="Times New Roman"/>
        </w:rPr>
        <w:t xml:space="preserve"> </w:t>
      </w:r>
      <w:r>
        <w:rPr>
          <w:rFonts w:ascii="宋体" w:hAnsi="宋体" w:eastAsia="宋体" w:cs="宋体"/>
        </w:rPr>
        <w:t>）</w:t>
      </w:r>
    </w:p>
    <w:p w14:paraId="7E384C98">
      <w:pPr>
        <w:spacing w:line="360" w:lineRule="auto"/>
        <w:rPr>
          <w:rFonts w:ascii="Times New Roman" w:hAnsi="Times New Roman" w:eastAsia="Times New Roman" w:cs="Times New Roman"/>
        </w:rPr>
      </w:pPr>
      <w:r>
        <w:rPr>
          <w:rFonts w:ascii="Times New Roman" w:hAnsi="Times New Roman" w:eastAsia="Times New Roman" w:cs="Times New Roman"/>
        </w:rPr>
        <w:t>A.</w:t>
      </w:r>
      <w:r>
        <w:rPr>
          <w:rFonts w:ascii="宋体" w:hAnsi="宋体" w:eastAsia="宋体" w:cs="宋体"/>
        </w:rPr>
        <w:t>政治</w:t>
      </w:r>
      <w:r>
        <w:rPr>
          <w:rFonts w:ascii="Times New Roman" w:hAnsi="Times New Roman" w:eastAsia="Times New Roman" w:cs="Times New Roman"/>
        </w:rPr>
        <w:t>       B.</w:t>
      </w:r>
      <w:r>
        <w:rPr>
          <w:rFonts w:ascii="宋体" w:hAnsi="宋体" w:eastAsia="宋体" w:cs="宋体"/>
        </w:rPr>
        <w:t>经济</w:t>
      </w:r>
      <w:r>
        <w:rPr>
          <w:rFonts w:ascii="Times New Roman" w:hAnsi="Times New Roman" w:eastAsia="Times New Roman" w:cs="Times New Roman"/>
        </w:rPr>
        <w:t>       C.</w:t>
      </w:r>
      <w:r>
        <w:rPr>
          <w:rFonts w:ascii="宋体" w:hAnsi="宋体" w:eastAsia="宋体" w:cs="宋体"/>
        </w:rPr>
        <w:t>文化</w:t>
      </w:r>
      <w:r>
        <w:rPr>
          <w:rFonts w:ascii="Times New Roman" w:hAnsi="Times New Roman" w:eastAsia="Times New Roman" w:cs="Times New Roman"/>
        </w:rPr>
        <w:t>       D.</w:t>
      </w:r>
      <w:r>
        <w:rPr>
          <w:rFonts w:ascii="宋体" w:hAnsi="宋体" w:eastAsia="宋体" w:cs="宋体"/>
        </w:rPr>
        <w:t>社会</w:t>
      </w:r>
      <w:r>
        <w:rPr>
          <w:rFonts w:ascii="Times New Roman" w:hAnsi="Times New Roman" w:eastAsia="Times New Roman" w:cs="Times New Roman"/>
        </w:rPr>
        <w:t xml:space="preserve"> </w:t>
      </w:r>
    </w:p>
    <w:p w14:paraId="1086A229">
      <w:pPr>
        <w:spacing w:line="360" w:lineRule="auto"/>
        <w:rPr>
          <w:rFonts w:ascii="Times New Roman" w:hAnsi="Times New Roman" w:eastAsia="Times New Roman" w:cs="Times New Roman"/>
        </w:rPr>
      </w:pPr>
      <w:r>
        <w:rPr>
          <w:rFonts w:ascii="Times New Roman" w:hAnsi="Times New Roman" w:eastAsia="Times New Roman" w:cs="Times New Roman"/>
        </w:rPr>
        <w:t>2</w:t>
      </w:r>
      <w:r>
        <w:rPr>
          <w:rFonts w:ascii="宋体" w:hAnsi="宋体" w:eastAsia="宋体" w:cs="宋体"/>
        </w:rPr>
        <w:t>．</w:t>
      </w:r>
      <w:r>
        <w:rPr>
          <w:rFonts w:ascii="Times New Roman" w:hAnsi="Times New Roman" w:eastAsia="Times New Roman" w:cs="Times New Roman"/>
        </w:rPr>
        <w:t>2</w:t>
      </w:r>
      <w:r>
        <w:rPr>
          <w:rFonts w:ascii="宋体" w:hAnsi="宋体" w:eastAsia="宋体" w:cs="宋体"/>
        </w:rPr>
        <w:t>月</w:t>
      </w:r>
      <w:r>
        <w:rPr>
          <w:rFonts w:ascii="Times New Roman" w:hAnsi="Times New Roman" w:eastAsia="Times New Roman" w:cs="Times New Roman"/>
        </w:rPr>
        <w:t>23</w:t>
      </w:r>
      <w:r>
        <w:rPr>
          <w:rFonts w:ascii="宋体" w:hAnsi="宋体" w:eastAsia="宋体" w:cs="宋体"/>
        </w:rPr>
        <w:t>日，</w:t>
      </w:r>
      <w:r>
        <w:rPr>
          <w:rFonts w:ascii="Times New Roman" w:hAnsi="Times New Roman" w:eastAsia="Times New Roman" w:cs="Times New Roman"/>
        </w:rPr>
        <w:t>2025</w:t>
      </w:r>
      <w:r>
        <w:rPr>
          <w:rFonts w:ascii="宋体" w:hAnsi="宋体" w:eastAsia="宋体" w:cs="宋体"/>
        </w:rPr>
        <w:t>年中央一号文件《中共中央国务院关于进一步深化农村改革扎实推进乡村全面振兴的意见》发布。今年中央一号文件聚焦贯彻落实党的二十届三中全会推进乡村全面振兴，要用</w:t>
      </w:r>
      <w:r>
        <w:rPr>
          <w:rFonts w:ascii="Times New Roman" w:hAnsi="Times New Roman" w:eastAsia="Times New Roman" w:cs="Times New Roman"/>
        </w:rPr>
        <w:t>“____”</w:t>
      </w:r>
      <w:r>
        <w:rPr>
          <w:rFonts w:ascii="宋体" w:hAnsi="宋体" w:eastAsia="宋体" w:cs="宋体"/>
        </w:rPr>
        <w:t>这个法宝来破解农业农村高质量发展面临的难题和挑战，从而实现乡村的全面振兴。（</w:t>
      </w:r>
      <w:r>
        <w:rPr>
          <w:rFonts w:ascii="Times New Roman" w:hAnsi="Times New Roman" w:eastAsia="Times New Roman" w:cs="Times New Roman"/>
        </w:rPr>
        <w:t xml:space="preserve"> </w:t>
      </w:r>
      <w:r>
        <w:rPr>
          <w:rFonts w:ascii="宋体" w:hAnsi="宋体" w:eastAsia="宋体" w:cs="宋体"/>
        </w:rPr>
        <w:t>）</w:t>
      </w:r>
    </w:p>
    <w:p w14:paraId="7767C581">
      <w:pPr>
        <w:spacing w:line="360" w:lineRule="auto"/>
        <w:rPr>
          <w:rFonts w:ascii="Times New Roman" w:hAnsi="Times New Roman" w:eastAsia="Times New Roman" w:cs="Times New Roman"/>
        </w:rPr>
      </w:pPr>
      <w:r>
        <w:rPr>
          <w:rFonts w:ascii="Times New Roman" w:hAnsi="Times New Roman" w:eastAsia="Times New Roman" w:cs="Times New Roman"/>
        </w:rPr>
        <w:t>A.</w:t>
      </w:r>
      <w:r>
        <w:rPr>
          <w:rFonts w:ascii="宋体" w:hAnsi="宋体" w:eastAsia="宋体" w:cs="宋体"/>
        </w:rPr>
        <w:t>改革</w:t>
      </w:r>
      <w:r>
        <w:rPr>
          <w:rFonts w:ascii="Times New Roman" w:hAnsi="Times New Roman" w:eastAsia="Times New Roman" w:cs="Times New Roman"/>
        </w:rPr>
        <w:t>       B.</w:t>
      </w:r>
      <w:r>
        <w:rPr>
          <w:rFonts w:ascii="宋体" w:hAnsi="宋体" w:eastAsia="宋体" w:cs="宋体"/>
        </w:rPr>
        <w:t>法治</w:t>
      </w:r>
      <w:r>
        <w:rPr>
          <w:rFonts w:ascii="Times New Roman" w:hAnsi="Times New Roman" w:eastAsia="Times New Roman" w:cs="Times New Roman"/>
        </w:rPr>
        <w:t>       C.</w:t>
      </w:r>
      <w:r>
        <w:rPr>
          <w:rFonts w:ascii="宋体" w:hAnsi="宋体" w:eastAsia="宋体" w:cs="宋体"/>
        </w:rPr>
        <w:t>德治</w:t>
      </w:r>
      <w:r>
        <w:rPr>
          <w:rFonts w:ascii="Times New Roman" w:hAnsi="Times New Roman" w:eastAsia="Times New Roman" w:cs="Times New Roman"/>
        </w:rPr>
        <w:t>       D.</w:t>
      </w:r>
      <w:r>
        <w:rPr>
          <w:rFonts w:ascii="宋体" w:hAnsi="宋体" w:eastAsia="宋体" w:cs="宋体"/>
        </w:rPr>
        <w:t>民主</w:t>
      </w:r>
      <w:r>
        <w:rPr>
          <w:rFonts w:ascii="Times New Roman" w:hAnsi="Times New Roman" w:eastAsia="Times New Roman" w:cs="Times New Roman"/>
        </w:rPr>
        <w:t xml:space="preserve"> </w:t>
      </w:r>
    </w:p>
    <w:p w14:paraId="601804B1">
      <w:pPr>
        <w:spacing w:line="360" w:lineRule="auto"/>
        <w:rPr>
          <w:rFonts w:ascii="Times New Roman" w:hAnsi="Times New Roman" w:eastAsia="Times New Roman" w:cs="Times New Roman"/>
        </w:rPr>
      </w:pPr>
      <w:r>
        <w:rPr>
          <w:rFonts w:ascii="Times New Roman" w:hAnsi="Times New Roman" w:eastAsia="Times New Roman" w:cs="Times New Roman"/>
        </w:rPr>
        <w:t>3</w:t>
      </w:r>
      <w:r>
        <w:rPr>
          <w:rFonts w:ascii="宋体" w:hAnsi="宋体" w:eastAsia="宋体" w:cs="宋体"/>
        </w:rPr>
        <w:t>．以下是小秦所在的班级布置的时政展板，依次应填入的正确内容是（</w:t>
      </w:r>
      <w:r>
        <w:rPr>
          <w:rFonts w:ascii="Times New Roman" w:hAnsi="Times New Roman" w:eastAsia="Times New Roman" w:cs="Times New Roman"/>
        </w:rPr>
        <w:t xml:space="preserve"> </w:t>
      </w:r>
      <w:r>
        <w:rPr>
          <w:rFonts w:ascii="宋体" w:hAnsi="宋体" w:eastAsia="宋体" w:cs="宋体"/>
        </w:rPr>
        <w:t>）</w:t>
      </w:r>
    </w:p>
    <w:tbl>
      <w:tblPr>
        <w:tblStyle w:val="8"/>
        <w:tblW w:w="0" w:type="auto"/>
        <w:tblInd w:w="30" w:type="dxa"/>
        <w:tblLayout w:type="autofit"/>
        <w:tblCellMar>
          <w:top w:w="15" w:type="dxa"/>
          <w:left w:w="15" w:type="dxa"/>
          <w:bottom w:w="15" w:type="dxa"/>
          <w:right w:w="15" w:type="dxa"/>
        </w:tblCellMar>
      </w:tblPr>
      <w:tblGrid>
        <w:gridCol w:w="5173"/>
        <w:gridCol w:w="4669"/>
      </w:tblGrid>
      <w:tr w14:paraId="06B57D12">
        <w:tblPrEx>
          <w:tblCellMar>
            <w:top w:w="15" w:type="dxa"/>
            <w:left w:w="15" w:type="dxa"/>
            <w:bottom w:w="15" w:type="dxa"/>
            <w:right w:w="15" w:type="dxa"/>
          </w:tblCellMar>
        </w:tblPrEx>
        <w:trPr>
          <w:trHeight w:val="240" w:hRule="atLeast"/>
        </w:trPr>
        <w:tc>
          <w:tcPr>
            <w:tcBorders>
              <w:top w:val="single" w:color="DEDEDE" w:sz="6" w:space="0"/>
              <w:left w:val="single" w:color="DEDEDE" w:sz="6" w:space="0"/>
              <w:bottom w:val="single" w:color="DEDEDE" w:sz="6" w:space="0"/>
              <w:right w:val="single" w:color="DEDEDE" w:sz="6" w:space="0"/>
            </w:tcBorders>
            <w:noWrap w:val="0"/>
            <w:tcMar>
              <w:top w:w="22" w:type="dxa"/>
              <w:left w:w="22" w:type="dxa"/>
              <w:bottom w:w="22" w:type="dxa"/>
              <w:right w:w="22" w:type="dxa"/>
            </w:tcMar>
            <w:vAlign w:val="center"/>
          </w:tcPr>
          <w:p w14:paraId="5AC2058B">
            <w:pPr>
              <w:jc w:val="center"/>
              <w:rPr>
                <w:rFonts w:ascii="Times New Roman" w:hAnsi="Times New Roman" w:eastAsia="Times New Roman" w:cs="Times New Roman"/>
                <w:b w:val="0"/>
                <w:bCs w:val="0"/>
                <w:i w:val="0"/>
                <w:iCs w:val="0"/>
                <w:smallCaps w:val="0"/>
                <w:color w:val="000000"/>
              </w:rPr>
            </w:pPr>
            <w:r>
              <w:rPr>
                <w:rFonts w:ascii="楷体" w:hAnsi="楷体" w:eastAsia="楷体" w:cs="楷体"/>
                <w:b w:val="0"/>
                <w:bCs w:val="0"/>
                <w:i w:val="0"/>
                <w:iCs w:val="0"/>
                <w:smallCaps w:val="0"/>
                <w:color w:val="000000"/>
              </w:rPr>
              <w:t>2025年1月19日新华社北京电,中共中央、国务院印发了《教育强国建设规划纲要(2024—2035年)》,主要目标是:到2027年,教育强国建设取得重要阶段性成效……到2035年,____教育强国。</w:t>
            </w:r>
          </w:p>
        </w:tc>
        <w:tc>
          <w:tcPr>
            <w:tcBorders>
              <w:top w:val="single" w:color="DEDEDE" w:sz="6" w:space="0"/>
              <w:left w:val="single" w:color="DEDEDE" w:sz="6" w:space="0"/>
              <w:bottom w:val="single" w:color="DEDEDE" w:sz="6" w:space="0"/>
              <w:right w:val="single" w:color="DEDEDE" w:sz="6" w:space="0"/>
            </w:tcBorders>
            <w:noWrap w:val="0"/>
            <w:tcMar>
              <w:top w:w="22" w:type="dxa"/>
              <w:left w:w="22" w:type="dxa"/>
              <w:bottom w:w="22" w:type="dxa"/>
              <w:right w:w="22" w:type="dxa"/>
            </w:tcMar>
            <w:vAlign w:val="center"/>
          </w:tcPr>
          <w:p w14:paraId="5B279B0A">
            <w:pPr>
              <w:jc w:val="center"/>
              <w:rPr>
                <w:rFonts w:ascii="Times New Roman" w:hAnsi="Times New Roman" w:eastAsia="Times New Roman" w:cs="Times New Roman"/>
                <w:b w:val="0"/>
                <w:bCs w:val="0"/>
                <w:i w:val="0"/>
                <w:iCs w:val="0"/>
                <w:smallCaps w:val="0"/>
                <w:color w:val="000000"/>
              </w:rPr>
            </w:pPr>
            <w:r>
              <w:rPr>
                <w:rFonts w:ascii="楷体" w:hAnsi="楷体" w:eastAsia="楷体" w:cs="楷体"/>
                <w:b w:val="0"/>
                <w:bCs w:val="0"/>
                <w:i w:val="0"/>
                <w:iCs w:val="0"/>
                <w:smallCaps w:val="0"/>
                <w:color w:val="000000"/>
              </w:rPr>
              <w:t>2024年12月4日,中国申报的“____”通过评审,列入人类非物质文化遗产代表作名录。这有利于深化国际社会对中华优秀传统文化的理解,为世界文化多样性贡献更多的中国色彩。</w:t>
            </w:r>
          </w:p>
        </w:tc>
      </w:tr>
    </w:tbl>
    <w:p w14:paraId="33B6A8ED">
      <w:pPr>
        <w:spacing w:line="360" w:lineRule="auto"/>
        <w:rPr>
          <w:rFonts w:ascii="Times New Roman" w:hAnsi="Times New Roman" w:eastAsia="Times New Roman" w:cs="Times New Roman"/>
        </w:rPr>
      </w:pPr>
      <w:r>
        <w:rPr>
          <w:rFonts w:ascii="Times New Roman" w:hAnsi="Times New Roman" w:eastAsia="Times New Roman" w:cs="Times New Roman"/>
        </w:rPr>
        <w:t>A.</w:t>
      </w:r>
      <w:r>
        <w:rPr>
          <w:rFonts w:ascii="宋体" w:hAnsi="宋体" w:eastAsia="宋体" w:cs="宋体"/>
        </w:rPr>
        <w:t>实现</w:t>
      </w:r>
      <w:r>
        <w:rPr>
          <w:rFonts w:ascii="Times New Roman" w:hAnsi="Times New Roman" w:eastAsia="Times New Roman" w:cs="Times New Roman"/>
        </w:rPr>
        <w:t>   </w:t>
      </w:r>
      <w:r>
        <w:rPr>
          <w:rFonts w:ascii="宋体" w:hAnsi="宋体" w:eastAsia="宋体" w:cs="宋体"/>
        </w:rPr>
        <w:t>北京中轴线</w:t>
      </w:r>
      <w:r>
        <w:rPr>
          <w:rFonts w:hint="eastAsia" w:ascii="宋体" w:hAnsi="宋体" w:eastAsia="宋体" w:cs="宋体"/>
          <w:lang w:val="en-US" w:eastAsia="zh-CN"/>
        </w:rPr>
        <w:t xml:space="preserve">     </w:t>
      </w:r>
      <w:r>
        <w:rPr>
          <w:rFonts w:ascii="Times New Roman" w:hAnsi="Times New Roman" w:eastAsia="Times New Roman" w:cs="Times New Roman"/>
        </w:rPr>
        <w:t>B.</w:t>
      </w:r>
      <w:r>
        <w:rPr>
          <w:rFonts w:ascii="宋体" w:hAnsi="宋体" w:eastAsia="宋体" w:cs="宋体"/>
        </w:rPr>
        <w:t>实现</w:t>
      </w:r>
      <w:r>
        <w:rPr>
          <w:rFonts w:ascii="Times New Roman" w:hAnsi="Times New Roman" w:eastAsia="Times New Roman" w:cs="Times New Roman"/>
        </w:rPr>
        <w:t>   </w:t>
      </w:r>
      <w:r>
        <w:rPr>
          <w:rFonts w:ascii="宋体" w:hAnsi="宋体" w:eastAsia="宋体" w:cs="宋体"/>
        </w:rPr>
        <w:t>春节</w:t>
      </w:r>
      <w:r>
        <w:rPr>
          <w:rFonts w:ascii="Times New Roman" w:hAnsi="Times New Roman" w:eastAsia="Times New Roman" w:cs="Times New Roman"/>
        </w:rPr>
        <w:br w:type="textWrapping"/>
      </w:r>
      <w:r>
        <w:rPr>
          <w:rFonts w:ascii="Times New Roman" w:hAnsi="Times New Roman" w:eastAsia="Times New Roman" w:cs="Times New Roman"/>
        </w:rPr>
        <w:t>C.</w:t>
      </w:r>
      <w:r>
        <w:rPr>
          <w:rFonts w:ascii="宋体" w:hAnsi="宋体" w:eastAsia="宋体" w:cs="宋体"/>
        </w:rPr>
        <w:t>建成</w:t>
      </w:r>
      <w:r>
        <w:rPr>
          <w:rFonts w:ascii="Times New Roman" w:hAnsi="Times New Roman" w:eastAsia="Times New Roman" w:cs="Times New Roman"/>
        </w:rPr>
        <w:t>   </w:t>
      </w:r>
      <w:r>
        <w:rPr>
          <w:rFonts w:ascii="宋体" w:hAnsi="宋体" w:eastAsia="宋体" w:cs="宋体"/>
        </w:rPr>
        <w:t>北京中轴线</w:t>
      </w:r>
      <w:r>
        <w:rPr>
          <w:rFonts w:hint="eastAsia" w:ascii="宋体" w:hAnsi="宋体" w:eastAsia="宋体" w:cs="宋体"/>
          <w:lang w:val="en-US" w:eastAsia="zh-CN"/>
        </w:rPr>
        <w:t xml:space="preserve">     </w:t>
      </w:r>
      <w:r>
        <w:rPr>
          <w:rFonts w:ascii="Times New Roman" w:hAnsi="Times New Roman" w:eastAsia="Times New Roman" w:cs="Times New Roman"/>
        </w:rPr>
        <w:t>D.</w:t>
      </w:r>
      <w:r>
        <w:rPr>
          <w:rFonts w:ascii="宋体" w:hAnsi="宋体" w:eastAsia="宋体" w:cs="宋体"/>
        </w:rPr>
        <w:t>建成</w:t>
      </w:r>
      <w:r>
        <w:rPr>
          <w:rFonts w:ascii="Times New Roman" w:hAnsi="Times New Roman" w:eastAsia="Times New Roman" w:cs="Times New Roman"/>
        </w:rPr>
        <w:t>   </w:t>
      </w:r>
      <w:r>
        <w:rPr>
          <w:rFonts w:ascii="宋体" w:hAnsi="宋体" w:eastAsia="宋体" w:cs="宋体"/>
        </w:rPr>
        <w:t>春节</w:t>
      </w:r>
    </w:p>
    <w:p w14:paraId="6B81A93E">
      <w:pPr>
        <w:spacing w:line="360" w:lineRule="auto"/>
        <w:rPr>
          <w:rFonts w:ascii="宋体" w:hAnsi="宋体" w:eastAsia="宋体" w:cs="宋体"/>
        </w:rPr>
      </w:pPr>
      <w:r>
        <w:rPr>
          <w:rFonts w:hint="eastAsia" w:ascii="宋体" w:hAnsi="宋体" w:eastAsia="宋体" w:cs="宋体"/>
          <w:lang w:val="en-US" w:eastAsia="zh-CN"/>
        </w:rPr>
        <w:t>4.</w:t>
      </w:r>
      <w:r>
        <w:rPr>
          <w:rFonts w:ascii="宋体" w:hAnsi="宋体" w:eastAsia="宋体" w:cs="宋体"/>
        </w:rPr>
        <w:t>中国传统文化中有许多名言警句，“工欲善其事，必先利其器”体现的是（   ）</w:t>
      </w:r>
    </w:p>
    <w:p w14:paraId="401138E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确立远大志向，终身学习</w:t>
      </w:r>
      <w:r>
        <w:rPr>
          <w:color w:val="000000"/>
        </w:rPr>
        <w:tab/>
      </w:r>
      <w:r>
        <w:rPr>
          <w:color w:val="000000"/>
        </w:rPr>
        <w:t xml:space="preserve">B. </w:t>
      </w:r>
      <w:r>
        <w:rPr>
          <w:rFonts w:ascii="宋体" w:hAnsi="宋体" w:eastAsia="宋体" w:cs="宋体"/>
          <w:color w:val="000000"/>
        </w:rPr>
        <w:t>要保持对学习的兴趣</w:t>
      </w:r>
    </w:p>
    <w:p w14:paraId="4003B9BB">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要掌握科学有效的学习方法</w:t>
      </w:r>
      <w:r>
        <w:rPr>
          <w:color w:val="000000"/>
        </w:rPr>
        <w:tab/>
      </w:r>
      <w:r>
        <w:rPr>
          <w:color w:val="000000"/>
        </w:rPr>
        <w:t xml:space="preserve">D. </w:t>
      </w:r>
      <w:r>
        <w:rPr>
          <w:rFonts w:ascii="宋体" w:hAnsi="宋体" w:eastAsia="宋体" w:cs="宋体"/>
          <w:color w:val="000000"/>
        </w:rPr>
        <w:t>要有自觉主动的学习态度</w:t>
      </w:r>
    </w:p>
    <w:p w14:paraId="07574746">
      <w:pPr>
        <w:spacing w:line="360" w:lineRule="auto"/>
        <w:rPr>
          <w:rFonts w:ascii="Times New Roman" w:hAnsi="Times New Roman" w:eastAsia="Times New Roman" w:cs="Times New Roman"/>
        </w:rPr>
      </w:pPr>
      <w:r>
        <w:rPr>
          <w:rFonts w:hint="eastAsia" w:ascii="Times New Roman" w:hAnsi="Times New Roman" w:eastAsia="宋体" w:cs="Times New Roman"/>
          <w:lang w:val="en-US" w:eastAsia="zh-CN"/>
        </w:rPr>
        <w:t>5</w:t>
      </w:r>
      <w:r>
        <w:rPr>
          <w:rFonts w:ascii="宋体" w:hAnsi="宋体" w:eastAsia="宋体" w:cs="宋体"/>
        </w:rPr>
        <w:t>．青春有格，这里的</w:t>
      </w:r>
      <w:r>
        <w:rPr>
          <w:rFonts w:ascii="Times New Roman" w:hAnsi="Times New Roman" w:eastAsia="Times New Roman" w:cs="Times New Roman"/>
        </w:rPr>
        <w:t>“</w:t>
      </w:r>
      <w:r>
        <w:rPr>
          <w:rFonts w:ascii="宋体" w:hAnsi="宋体" w:eastAsia="宋体" w:cs="宋体"/>
        </w:rPr>
        <w:t>格</w:t>
      </w:r>
      <w:r>
        <w:rPr>
          <w:rFonts w:ascii="Times New Roman" w:hAnsi="Times New Roman" w:eastAsia="Times New Roman" w:cs="Times New Roman"/>
        </w:rPr>
        <w:t>”</w:t>
      </w:r>
      <w:r>
        <w:rPr>
          <w:rFonts w:ascii="宋体" w:hAnsi="宋体" w:eastAsia="宋体" w:cs="宋体"/>
        </w:rPr>
        <w:t>所表达的是（</w:t>
      </w:r>
      <w:r>
        <w:rPr>
          <w:rFonts w:ascii="Times New Roman" w:hAnsi="Times New Roman" w:eastAsia="Times New Roman" w:cs="Times New Roman"/>
        </w:rPr>
        <w:t xml:space="preserve"> </w:t>
      </w:r>
      <w:r>
        <w:rPr>
          <w:rFonts w:ascii="宋体" w:hAnsi="宋体" w:eastAsia="宋体" w:cs="宋体"/>
        </w:rPr>
        <w:t>）</w:t>
      </w:r>
    </w:p>
    <w:p w14:paraId="6C2A3196">
      <w:pPr>
        <w:spacing w:line="360" w:lineRule="auto"/>
        <w:rPr>
          <w:rFonts w:ascii="Times New Roman" w:hAnsi="Times New Roman" w:eastAsia="Times New Roman" w:cs="Times New Roman"/>
        </w:rPr>
      </w:pPr>
      <w:r>
        <w:rPr>
          <w:rFonts w:ascii="Times New Roman" w:hAnsi="Times New Roman" w:eastAsia="Times New Roman" w:cs="Times New Roman"/>
        </w:rPr>
        <w:t>A.</w:t>
      </w:r>
      <w:r>
        <w:rPr>
          <w:rFonts w:ascii="宋体" w:hAnsi="宋体" w:eastAsia="宋体" w:cs="宋体"/>
        </w:rPr>
        <w:t>飞扬青春善待青春</w:t>
      </w:r>
      <w:r>
        <w:rPr>
          <w:rFonts w:ascii="Times New Roman" w:hAnsi="Times New Roman" w:eastAsia="Times New Roman" w:cs="Times New Roman"/>
        </w:rPr>
        <w:t>                   B.</w:t>
      </w:r>
      <w:r>
        <w:rPr>
          <w:rFonts w:ascii="宋体" w:hAnsi="宋体" w:eastAsia="宋体" w:cs="宋体"/>
        </w:rPr>
        <w:t>墨守成规循规蹈矩</w:t>
      </w:r>
      <w:r>
        <w:rPr>
          <w:rFonts w:ascii="Times New Roman" w:hAnsi="Times New Roman" w:eastAsia="Times New Roman" w:cs="Times New Roman"/>
        </w:rPr>
        <w:br w:type="textWrapping"/>
      </w:r>
      <w:r>
        <w:rPr>
          <w:rFonts w:ascii="Times New Roman" w:hAnsi="Times New Roman" w:eastAsia="Times New Roman" w:cs="Times New Roman"/>
        </w:rPr>
        <w:t>C.</w:t>
      </w:r>
      <w:r>
        <w:rPr>
          <w:rFonts w:ascii="宋体" w:hAnsi="宋体" w:eastAsia="宋体" w:cs="宋体"/>
        </w:rPr>
        <w:t>行己有耻止于至善</w:t>
      </w:r>
      <w:r>
        <w:rPr>
          <w:rFonts w:ascii="Times New Roman" w:hAnsi="Times New Roman" w:eastAsia="Times New Roman" w:cs="Times New Roman"/>
        </w:rPr>
        <w:t>                   D.</w:t>
      </w:r>
      <w:r>
        <w:rPr>
          <w:rFonts w:ascii="宋体" w:hAnsi="宋体" w:eastAsia="宋体" w:cs="宋体"/>
        </w:rPr>
        <w:t>我行我素唯我独尊</w:t>
      </w:r>
    </w:p>
    <w:p w14:paraId="59D9C7B7">
      <w:pPr>
        <w:spacing w:line="360" w:lineRule="auto"/>
        <w:rPr>
          <w:rFonts w:ascii="Times New Roman" w:hAnsi="Times New Roman" w:eastAsia="Times New Roman" w:cs="Times New Roman"/>
        </w:rPr>
      </w:pPr>
      <w:r>
        <w:rPr>
          <w:rFonts w:hint="eastAsia" w:ascii="宋体" w:hAnsi="宋体" w:eastAsia="宋体" w:cs="宋体"/>
          <w:lang w:val="en-US" w:eastAsia="zh-CN"/>
        </w:rPr>
        <w:t>6</w:t>
      </w:r>
      <w:r>
        <w:rPr>
          <w:rFonts w:ascii="宋体" w:hAnsi="宋体" w:eastAsia="宋体" w:cs="宋体"/>
        </w:rPr>
        <w:t>．某校劳动课教师对同学们的</w:t>
      </w:r>
      <w:r>
        <w:rPr>
          <w:rFonts w:ascii="Times New Roman" w:hAnsi="Times New Roman" w:eastAsia="Times New Roman" w:cs="Times New Roman"/>
        </w:rPr>
        <w:t>“</w:t>
      </w:r>
      <w:r>
        <w:rPr>
          <w:rFonts w:ascii="宋体" w:hAnsi="宋体" w:eastAsia="宋体" w:cs="宋体"/>
        </w:rPr>
        <w:t>劳动观</w:t>
      </w:r>
      <w:r>
        <w:rPr>
          <w:rFonts w:ascii="Times New Roman" w:hAnsi="Times New Roman" w:eastAsia="Times New Roman" w:cs="Times New Roman"/>
        </w:rPr>
        <w:t>”</w:t>
      </w:r>
      <w:r>
        <w:rPr>
          <w:rFonts w:ascii="宋体" w:hAnsi="宋体" w:eastAsia="宋体" w:cs="宋体"/>
        </w:rPr>
        <w:t>进行问卷调查，下列观点你赞成的是（</w:t>
      </w:r>
      <w:r>
        <w:rPr>
          <w:rFonts w:ascii="Times New Roman" w:hAnsi="Times New Roman" w:eastAsia="Times New Roman" w:cs="Times New Roman"/>
        </w:rPr>
        <w:t xml:space="preserve"> </w:t>
      </w:r>
      <w:r>
        <w:rPr>
          <w:rFonts w:ascii="宋体" w:hAnsi="宋体" w:eastAsia="宋体" w:cs="宋体"/>
        </w:rPr>
        <w:t>）</w:t>
      </w:r>
    </w:p>
    <w:p w14:paraId="78AE6BC2">
      <w:pPr>
        <w:spacing w:line="360" w:lineRule="auto"/>
        <w:rPr>
          <w:rFonts w:ascii="Times New Roman" w:hAnsi="Times New Roman" w:eastAsia="Times New Roman" w:cs="Times New Roman"/>
        </w:rPr>
      </w:pPr>
      <w:r>
        <w:rPr>
          <w:rFonts w:ascii="Cambria Math" w:hAnsi="Cambria Math" w:eastAsia="Cambria Math" w:cs="Cambria Math"/>
        </w:rPr>
        <w:t>①</w:t>
      </w:r>
      <w:r>
        <w:rPr>
          <w:rFonts w:ascii="宋体" w:hAnsi="宋体" w:eastAsia="宋体" w:cs="宋体"/>
        </w:rPr>
        <w:t>劳动是财富的源泉和幸福的源泉</w:t>
      </w:r>
      <w:r>
        <w:rPr>
          <w:rFonts w:ascii="Times New Roman" w:hAnsi="Times New Roman" w:eastAsia="Times New Roman" w:cs="Times New Roman"/>
        </w:rPr>
        <w:t xml:space="preserve"> </w:t>
      </w:r>
    </w:p>
    <w:p w14:paraId="47FF907A">
      <w:pPr>
        <w:spacing w:line="360" w:lineRule="auto"/>
        <w:rPr>
          <w:rFonts w:ascii="Times New Roman" w:hAnsi="Times New Roman" w:eastAsia="Times New Roman" w:cs="Times New Roman"/>
        </w:rPr>
      </w:pPr>
      <w:r>
        <w:rPr>
          <w:rFonts w:ascii="Cambria Math" w:hAnsi="Cambria Math" w:eastAsia="Cambria Math" w:cs="Cambria Math"/>
        </w:rPr>
        <w:t>②</w:t>
      </w:r>
      <w:r>
        <w:rPr>
          <w:rFonts w:ascii="宋体" w:hAnsi="宋体" w:eastAsia="宋体" w:cs="宋体"/>
        </w:rPr>
        <w:t>崇尚劳动，在创造和奉献中实现人生价值</w:t>
      </w:r>
      <w:r>
        <w:rPr>
          <w:rFonts w:ascii="Times New Roman" w:hAnsi="Times New Roman" w:eastAsia="Times New Roman" w:cs="Times New Roman"/>
        </w:rPr>
        <w:t xml:space="preserve"> </w:t>
      </w:r>
    </w:p>
    <w:p w14:paraId="3CC175BC">
      <w:pPr>
        <w:spacing w:line="360" w:lineRule="auto"/>
        <w:rPr>
          <w:rFonts w:ascii="Times New Roman" w:hAnsi="Times New Roman" w:eastAsia="Times New Roman" w:cs="Times New Roman"/>
        </w:rPr>
      </w:pPr>
      <w:r>
        <w:rPr>
          <w:rFonts w:ascii="Cambria Math" w:hAnsi="Cambria Math" w:eastAsia="Cambria Math" w:cs="Cambria Math"/>
        </w:rPr>
        <w:t>③</w:t>
      </w:r>
      <w:r>
        <w:rPr>
          <w:rFonts w:ascii="宋体" w:hAnsi="宋体" w:eastAsia="宋体" w:cs="宋体"/>
        </w:rPr>
        <w:t>脑力劳动者比体力劳动者地位高</w:t>
      </w:r>
      <w:r>
        <w:rPr>
          <w:rFonts w:ascii="Times New Roman" w:hAnsi="Times New Roman" w:eastAsia="Times New Roman" w:cs="Times New Roman"/>
        </w:rPr>
        <w:t xml:space="preserve"> </w:t>
      </w:r>
    </w:p>
    <w:p w14:paraId="06629CB4">
      <w:pPr>
        <w:spacing w:line="360" w:lineRule="auto"/>
        <w:rPr>
          <w:rFonts w:ascii="Times New Roman" w:hAnsi="Times New Roman" w:eastAsia="Times New Roman" w:cs="Times New Roman"/>
        </w:rPr>
      </w:pPr>
      <w:r>
        <w:rPr>
          <w:rFonts w:ascii="Cambria Math" w:hAnsi="Cambria Math" w:eastAsia="Cambria Math" w:cs="Cambria Math"/>
        </w:rPr>
        <w:t>④</w:t>
      </w:r>
      <w:r>
        <w:rPr>
          <w:rFonts w:ascii="宋体" w:hAnsi="宋体" w:eastAsia="宋体" w:cs="宋体"/>
        </w:rPr>
        <w:t>参与劳动实践会耽误休息和学习时间</w:t>
      </w:r>
      <w:r>
        <w:rPr>
          <w:rFonts w:ascii="Times New Roman" w:hAnsi="Times New Roman" w:eastAsia="Times New Roman" w:cs="Times New Roman"/>
        </w:rPr>
        <w:t xml:space="preserve"> </w:t>
      </w:r>
    </w:p>
    <w:p w14:paraId="237117C6">
      <w:pPr>
        <w:spacing w:line="360" w:lineRule="auto"/>
        <w:rPr>
          <w:rFonts w:ascii="Times New Roman" w:hAnsi="Times New Roman" w:eastAsia="Times New Roman" w:cs="Times New Roman"/>
        </w:rPr>
      </w:pPr>
      <w:r>
        <w:rPr>
          <w:rFonts w:ascii="Times New Roman" w:hAnsi="Times New Roman" w:eastAsia="Times New Roman" w:cs="Times New Roman"/>
        </w:rPr>
        <w:t>A.</w:t>
      </w:r>
      <w:r>
        <w:rPr>
          <w:rFonts w:ascii="Cambria Math" w:hAnsi="Cambria Math" w:eastAsia="Cambria Math" w:cs="Cambria Math"/>
        </w:rPr>
        <w:t>①②</w:t>
      </w:r>
      <w:r>
        <w:rPr>
          <w:rFonts w:ascii="Times New Roman" w:hAnsi="Times New Roman" w:eastAsia="Times New Roman" w:cs="Times New Roman"/>
        </w:rPr>
        <w:t>       B.</w:t>
      </w:r>
      <w:r>
        <w:rPr>
          <w:rFonts w:ascii="Cambria Math" w:hAnsi="Cambria Math" w:eastAsia="Cambria Math" w:cs="Cambria Math"/>
        </w:rPr>
        <w:t>①④</w:t>
      </w:r>
      <w:r>
        <w:rPr>
          <w:rFonts w:ascii="Times New Roman" w:hAnsi="Times New Roman" w:eastAsia="Times New Roman" w:cs="Times New Roman"/>
        </w:rPr>
        <w:t>       C.</w:t>
      </w:r>
      <w:r>
        <w:rPr>
          <w:rFonts w:ascii="Cambria Math" w:hAnsi="Cambria Math" w:eastAsia="Cambria Math" w:cs="Cambria Math"/>
        </w:rPr>
        <w:t>②③</w:t>
      </w:r>
      <w:r>
        <w:rPr>
          <w:rFonts w:ascii="Times New Roman" w:hAnsi="Times New Roman" w:eastAsia="Times New Roman" w:cs="Times New Roman"/>
        </w:rPr>
        <w:t>       D.</w:t>
      </w:r>
      <w:r>
        <w:rPr>
          <w:rFonts w:ascii="Cambria Math" w:hAnsi="Cambria Math" w:eastAsia="Cambria Math" w:cs="Cambria Math"/>
        </w:rPr>
        <w:t>③④</w:t>
      </w:r>
      <w:r>
        <w:rPr>
          <w:rFonts w:ascii="Times New Roman" w:hAnsi="Times New Roman" w:eastAsia="Times New Roman" w:cs="Times New Roman"/>
        </w:rPr>
        <w:t xml:space="preserve"> </w:t>
      </w:r>
    </w:p>
    <w:p w14:paraId="739C0A26">
      <w:pPr>
        <w:spacing w:line="360" w:lineRule="auto"/>
        <w:rPr>
          <w:rFonts w:ascii="Times New Roman" w:hAnsi="Times New Roman" w:eastAsia="Times New Roman" w:cs="Times New Roman"/>
        </w:rPr>
      </w:pPr>
      <w:r>
        <w:rPr>
          <w:rFonts w:hint="eastAsia" w:ascii="宋体" w:hAnsi="宋体" w:eastAsia="宋体" w:cs="宋体"/>
          <w:lang w:val="en-US" w:eastAsia="zh-CN"/>
        </w:rPr>
        <w:t>7</w:t>
      </w:r>
      <w:r>
        <w:rPr>
          <w:rFonts w:ascii="宋体" w:hAnsi="宋体" w:eastAsia="宋体" w:cs="宋体"/>
        </w:rPr>
        <w:t>．</w:t>
      </w:r>
      <w:r>
        <w:rPr>
          <w:rFonts w:ascii="Times New Roman" w:hAnsi="Times New Roman" w:eastAsia="Times New Roman" w:cs="Times New Roman"/>
        </w:rPr>
        <w:t>2023</w:t>
      </w:r>
      <w:r>
        <w:rPr>
          <w:rFonts w:ascii="宋体" w:hAnsi="宋体" w:eastAsia="宋体" w:cs="宋体"/>
        </w:rPr>
        <w:t>年春晚歌曲《是妈妈是女儿》引发了观众的共情和共鸣。对此，七年级（</w:t>
      </w:r>
      <w:r>
        <w:rPr>
          <w:rFonts w:ascii="Times New Roman" w:hAnsi="Times New Roman" w:eastAsia="Times New Roman" w:cs="Times New Roman"/>
        </w:rPr>
        <w:t>2</w:t>
      </w:r>
      <w:r>
        <w:rPr>
          <w:rFonts w:ascii="宋体" w:hAnsi="宋体" w:eastAsia="宋体" w:cs="宋体"/>
        </w:rPr>
        <w:t>）班发起了</w:t>
      </w:r>
      <w:r>
        <w:rPr>
          <w:rFonts w:ascii="Times New Roman" w:hAnsi="Times New Roman" w:eastAsia="Times New Roman" w:cs="Times New Roman"/>
        </w:rPr>
        <w:t>“</w:t>
      </w:r>
      <w:r>
        <w:rPr>
          <w:rFonts w:ascii="宋体" w:hAnsi="宋体" w:eastAsia="宋体" w:cs="宋体"/>
        </w:rPr>
        <w:t>新的一年，最想对爸妈说的话</w:t>
      </w:r>
      <w:r>
        <w:rPr>
          <w:rFonts w:ascii="Times New Roman" w:hAnsi="Times New Roman" w:eastAsia="Times New Roman" w:cs="Times New Roman"/>
        </w:rPr>
        <w:t>”</w:t>
      </w:r>
      <w:r>
        <w:rPr>
          <w:rFonts w:ascii="宋体" w:hAnsi="宋体" w:eastAsia="宋体" w:cs="宋体"/>
        </w:rPr>
        <w:t>征集活动，下列同学的表白能入选该活动的是（</w:t>
      </w:r>
      <w:r>
        <w:rPr>
          <w:rFonts w:ascii="Times New Roman" w:hAnsi="Times New Roman" w:eastAsia="Times New Roman" w:cs="Times New Roman"/>
        </w:rPr>
        <w:t xml:space="preserve"> </w:t>
      </w:r>
      <w:r>
        <w:rPr>
          <w:rFonts w:ascii="宋体" w:hAnsi="宋体" w:eastAsia="宋体" w:cs="宋体"/>
        </w:rPr>
        <w:t>）</w:t>
      </w:r>
    </w:p>
    <w:p w14:paraId="1F9CC904">
      <w:pPr>
        <w:spacing w:line="360" w:lineRule="auto"/>
        <w:rPr>
          <w:rFonts w:ascii="Times New Roman" w:hAnsi="Times New Roman" w:eastAsia="Times New Roman" w:cs="Times New Roman"/>
        </w:rPr>
      </w:pPr>
      <w:r>
        <w:rPr>
          <w:rFonts w:ascii="Cambria Math" w:hAnsi="Cambria Math" w:eastAsia="Cambria Math" w:cs="Cambria Math"/>
        </w:rPr>
        <w:t>①</w:t>
      </w:r>
      <w:r>
        <w:rPr>
          <w:rFonts w:ascii="宋体" w:hAnsi="宋体" w:eastAsia="宋体" w:cs="宋体"/>
        </w:rPr>
        <w:t>家是幸福的港湾，有你们真好</w:t>
      </w:r>
      <w:r>
        <w:rPr>
          <w:rFonts w:ascii="Times New Roman" w:hAnsi="Times New Roman" w:eastAsia="Times New Roman" w:cs="Times New Roman"/>
        </w:rPr>
        <w:t xml:space="preserve"> </w:t>
      </w:r>
    </w:p>
    <w:p w14:paraId="13CEDCC5">
      <w:pPr>
        <w:spacing w:line="360" w:lineRule="auto"/>
        <w:rPr>
          <w:rFonts w:ascii="Times New Roman" w:hAnsi="Times New Roman" w:eastAsia="Times New Roman" w:cs="Times New Roman"/>
        </w:rPr>
      </w:pPr>
      <w:r>
        <w:rPr>
          <w:rFonts w:ascii="Cambria Math" w:hAnsi="Cambria Math" w:eastAsia="Cambria Math" w:cs="Cambria Math"/>
        </w:rPr>
        <w:t>②</w:t>
      </w:r>
      <w:r>
        <w:rPr>
          <w:rFonts w:ascii="宋体" w:hAnsi="宋体" w:eastAsia="宋体" w:cs="宋体"/>
        </w:rPr>
        <w:t>我已长大，一切请让我自己作主</w:t>
      </w:r>
      <w:r>
        <w:rPr>
          <w:rFonts w:ascii="Times New Roman" w:hAnsi="Times New Roman" w:eastAsia="Times New Roman" w:cs="Times New Roman"/>
        </w:rPr>
        <w:t xml:space="preserve"> </w:t>
      </w:r>
    </w:p>
    <w:p w14:paraId="75144D99">
      <w:pPr>
        <w:spacing w:line="360" w:lineRule="auto"/>
        <w:rPr>
          <w:rFonts w:ascii="Times New Roman" w:hAnsi="Times New Roman" w:eastAsia="Times New Roman" w:cs="Times New Roman"/>
        </w:rPr>
      </w:pPr>
      <w:r>
        <w:rPr>
          <w:rFonts w:ascii="Cambria Math" w:hAnsi="Cambria Math" w:eastAsia="Cambria Math" w:cs="Cambria Math"/>
        </w:rPr>
        <w:t>③</w:t>
      </w:r>
      <w:r>
        <w:rPr>
          <w:rFonts w:ascii="宋体" w:hAnsi="宋体" w:eastAsia="宋体" w:cs="宋体"/>
        </w:rPr>
        <w:t>是你们给了我生命，我爱你们</w:t>
      </w:r>
      <w:r>
        <w:rPr>
          <w:rFonts w:ascii="Times New Roman" w:hAnsi="Times New Roman" w:eastAsia="Times New Roman" w:cs="Times New Roman"/>
        </w:rPr>
        <w:t xml:space="preserve"> </w:t>
      </w:r>
    </w:p>
    <w:p w14:paraId="2C12A2E0">
      <w:pPr>
        <w:spacing w:line="360" w:lineRule="auto"/>
        <w:rPr>
          <w:rFonts w:ascii="Times New Roman" w:hAnsi="Times New Roman" w:eastAsia="Times New Roman" w:cs="Times New Roman"/>
        </w:rPr>
      </w:pPr>
      <w:r>
        <w:rPr>
          <w:rFonts w:ascii="Cambria Math" w:hAnsi="Cambria Math" w:eastAsia="Cambria Math" w:cs="Cambria Math"/>
        </w:rPr>
        <w:t>④</w:t>
      </w:r>
      <w:r>
        <w:rPr>
          <w:rFonts w:ascii="宋体" w:hAnsi="宋体" w:eastAsia="宋体" w:cs="宋体"/>
        </w:rPr>
        <w:t>爸妈辛苦了，我会事事顺从你们</w:t>
      </w:r>
      <w:r>
        <w:rPr>
          <w:rFonts w:ascii="Times New Roman" w:hAnsi="Times New Roman" w:eastAsia="Times New Roman" w:cs="Times New Roman"/>
        </w:rPr>
        <w:t xml:space="preserve"> </w:t>
      </w:r>
    </w:p>
    <w:p w14:paraId="5CDCEC1C">
      <w:pPr>
        <w:spacing w:line="360" w:lineRule="auto"/>
        <w:rPr>
          <w:rFonts w:ascii="Times New Roman" w:hAnsi="Times New Roman" w:eastAsia="Times New Roman" w:cs="Times New Roman"/>
        </w:rPr>
      </w:pPr>
      <w:r>
        <w:rPr>
          <w:rFonts w:ascii="Times New Roman" w:hAnsi="Times New Roman" w:eastAsia="Times New Roman" w:cs="Times New Roman"/>
        </w:rPr>
        <w:t>A.</w:t>
      </w:r>
      <w:r>
        <w:rPr>
          <w:rFonts w:ascii="Cambria Math" w:hAnsi="Cambria Math" w:eastAsia="Cambria Math" w:cs="Cambria Math"/>
        </w:rPr>
        <w:t>①②</w:t>
      </w:r>
      <w:r>
        <w:rPr>
          <w:rFonts w:ascii="Times New Roman" w:hAnsi="Times New Roman" w:eastAsia="Times New Roman" w:cs="Times New Roman"/>
        </w:rPr>
        <w:t>       B.</w:t>
      </w:r>
      <w:r>
        <w:rPr>
          <w:rFonts w:ascii="Cambria Math" w:hAnsi="Cambria Math" w:eastAsia="Cambria Math" w:cs="Cambria Math"/>
        </w:rPr>
        <w:t>①③</w:t>
      </w:r>
      <w:r>
        <w:rPr>
          <w:rFonts w:ascii="Times New Roman" w:hAnsi="Times New Roman" w:eastAsia="Times New Roman" w:cs="Times New Roman"/>
        </w:rPr>
        <w:t>       C.</w:t>
      </w:r>
      <w:r>
        <w:rPr>
          <w:rFonts w:ascii="Cambria Math" w:hAnsi="Cambria Math" w:eastAsia="Cambria Math" w:cs="Cambria Math"/>
        </w:rPr>
        <w:t>②④</w:t>
      </w:r>
      <w:r>
        <w:rPr>
          <w:rFonts w:ascii="Times New Roman" w:hAnsi="Times New Roman" w:eastAsia="Times New Roman" w:cs="Times New Roman"/>
        </w:rPr>
        <w:t>       D.</w:t>
      </w:r>
      <w:r>
        <w:rPr>
          <w:rFonts w:ascii="Cambria Math" w:hAnsi="Cambria Math" w:eastAsia="Cambria Math" w:cs="Cambria Math"/>
        </w:rPr>
        <w:t>③④</w:t>
      </w:r>
      <w:r>
        <w:rPr>
          <w:rFonts w:ascii="Times New Roman" w:hAnsi="Times New Roman" w:eastAsia="Times New Roman" w:cs="Times New Roman"/>
        </w:rPr>
        <w:t xml:space="preserve"> </w:t>
      </w:r>
    </w:p>
    <w:p w14:paraId="7D0F3FC4">
      <w:pPr>
        <w:spacing w:line="360" w:lineRule="auto"/>
        <w:rPr>
          <w:rFonts w:ascii="Times New Roman" w:hAnsi="Times New Roman" w:eastAsia="Times New Roman" w:cs="Times New Roman"/>
        </w:rPr>
      </w:pPr>
      <w:r>
        <w:rPr>
          <w:rFonts w:hint="eastAsia" w:ascii="宋体" w:hAnsi="宋体" w:eastAsia="宋体" w:cs="宋体"/>
          <w:lang w:val="en-US" w:eastAsia="zh-CN"/>
        </w:rPr>
        <w:t>8</w:t>
      </w:r>
      <w:r>
        <w:rPr>
          <w:rFonts w:ascii="宋体" w:hAnsi="宋体" w:eastAsia="宋体" w:cs="宋体"/>
        </w:rPr>
        <w:t>．</w:t>
      </w:r>
      <w:r>
        <w:rPr>
          <w:rFonts w:ascii="Times New Roman" w:hAnsi="Times New Roman" w:eastAsia="Times New Roman" w:cs="Times New Roman"/>
        </w:rPr>
        <w:t>202</w:t>
      </w:r>
      <w:r>
        <w:rPr>
          <w:rFonts w:hint="eastAsia" w:ascii="Times New Roman" w:hAnsi="Times New Roman" w:eastAsia="宋体" w:cs="Times New Roman"/>
          <w:lang w:val="en-US" w:eastAsia="zh-CN"/>
        </w:rPr>
        <w:t>5</w:t>
      </w:r>
      <w:r>
        <w:rPr>
          <w:rFonts w:ascii="宋体" w:hAnsi="宋体" w:eastAsia="宋体" w:cs="宋体"/>
        </w:rPr>
        <w:t>年</w:t>
      </w:r>
      <w:r>
        <w:rPr>
          <w:rFonts w:ascii="Times New Roman" w:hAnsi="Times New Roman" w:eastAsia="Times New Roman" w:cs="Times New Roman"/>
        </w:rPr>
        <w:t>3</w:t>
      </w:r>
      <w:r>
        <w:rPr>
          <w:rFonts w:ascii="宋体" w:hAnsi="宋体" w:eastAsia="宋体" w:cs="宋体"/>
        </w:rPr>
        <w:t>月</w:t>
      </w:r>
      <w:r>
        <w:rPr>
          <w:rFonts w:ascii="Times New Roman" w:hAnsi="Times New Roman" w:eastAsia="Times New Roman" w:cs="Times New Roman"/>
        </w:rPr>
        <w:t>5</w:t>
      </w:r>
      <w:r>
        <w:rPr>
          <w:rFonts w:ascii="宋体" w:hAnsi="宋体" w:eastAsia="宋体" w:cs="宋体"/>
        </w:rPr>
        <w:t>日至</w:t>
      </w:r>
      <w:r>
        <w:rPr>
          <w:rFonts w:hint="eastAsia" w:ascii="Times New Roman" w:hAnsi="Times New Roman" w:eastAsia="宋体" w:cs="Times New Roman"/>
          <w:lang w:val="en-US" w:eastAsia="zh-CN"/>
        </w:rPr>
        <w:t>11</w:t>
      </w:r>
      <w:r>
        <w:rPr>
          <w:rFonts w:ascii="宋体" w:hAnsi="宋体" w:eastAsia="宋体" w:cs="宋体"/>
        </w:rPr>
        <w:t>日，第十四届全国人民代表大会第</w:t>
      </w:r>
      <w:r>
        <w:rPr>
          <w:rFonts w:hint="eastAsia" w:ascii="宋体" w:hAnsi="宋体" w:eastAsia="宋体" w:cs="宋体"/>
          <w:lang w:val="en-US" w:eastAsia="zh-CN"/>
        </w:rPr>
        <w:t>三</w:t>
      </w:r>
      <w:r>
        <w:rPr>
          <w:rFonts w:ascii="宋体" w:hAnsi="宋体" w:eastAsia="宋体" w:cs="宋体"/>
        </w:rPr>
        <w:t>次会议在人民大会堂举行，会议审议通过了政府工作报告、最高人民法院工作报告、最高人民检察院工作报告。这体现了（</w:t>
      </w:r>
      <w:r>
        <w:rPr>
          <w:rFonts w:ascii="Times New Roman" w:hAnsi="Times New Roman" w:eastAsia="Times New Roman" w:cs="Times New Roman"/>
        </w:rPr>
        <w:t xml:space="preserve"> </w:t>
      </w:r>
      <w:r>
        <w:rPr>
          <w:rFonts w:ascii="宋体" w:hAnsi="宋体" w:eastAsia="宋体" w:cs="宋体"/>
        </w:rPr>
        <w:t>）</w:t>
      </w:r>
    </w:p>
    <w:p w14:paraId="12C14C28">
      <w:pPr>
        <w:spacing w:line="360" w:lineRule="auto"/>
        <w:rPr>
          <w:rFonts w:ascii="Times New Roman" w:hAnsi="Times New Roman" w:eastAsia="Times New Roman" w:cs="Times New Roman"/>
        </w:rPr>
      </w:pPr>
      <w:r>
        <w:rPr>
          <w:rFonts w:ascii="Cambria Math" w:hAnsi="Cambria Math" w:eastAsia="Cambria Math" w:cs="Cambria Math"/>
        </w:rPr>
        <w:t>①</w:t>
      </w:r>
      <w:r>
        <w:rPr>
          <w:rFonts w:ascii="宋体" w:hAnsi="宋体" w:eastAsia="宋体" w:cs="宋体"/>
        </w:rPr>
        <w:t>国家权力机关对其他国家机关负责</w:t>
      </w:r>
      <w:r>
        <w:rPr>
          <w:rFonts w:ascii="Times New Roman" w:hAnsi="Times New Roman" w:eastAsia="Times New Roman" w:cs="Times New Roman"/>
        </w:rPr>
        <w:t xml:space="preserve"> </w:t>
      </w:r>
    </w:p>
    <w:p w14:paraId="12C5FE77">
      <w:pPr>
        <w:spacing w:line="360" w:lineRule="auto"/>
        <w:rPr>
          <w:rFonts w:ascii="Times New Roman" w:hAnsi="Times New Roman" w:eastAsia="Times New Roman" w:cs="Times New Roman"/>
        </w:rPr>
      </w:pPr>
      <w:r>
        <w:rPr>
          <w:rFonts w:ascii="Cambria Math" w:hAnsi="Cambria Math" w:eastAsia="Cambria Math" w:cs="Cambria Math"/>
        </w:rPr>
        <w:t>②</w:t>
      </w:r>
      <w:r>
        <w:rPr>
          <w:rFonts w:ascii="宋体" w:hAnsi="宋体" w:eastAsia="宋体" w:cs="宋体"/>
        </w:rPr>
        <w:t>国家一切权力属于人民的宪法原则</w:t>
      </w:r>
      <w:r>
        <w:rPr>
          <w:rFonts w:ascii="Times New Roman" w:hAnsi="Times New Roman" w:eastAsia="Times New Roman" w:cs="Times New Roman"/>
        </w:rPr>
        <w:t xml:space="preserve"> </w:t>
      </w:r>
    </w:p>
    <w:p w14:paraId="64F8F228">
      <w:pPr>
        <w:spacing w:line="360" w:lineRule="auto"/>
        <w:rPr>
          <w:rFonts w:ascii="Times New Roman" w:hAnsi="Times New Roman" w:eastAsia="Times New Roman" w:cs="Times New Roman"/>
        </w:rPr>
      </w:pPr>
      <w:r>
        <w:rPr>
          <w:rFonts w:ascii="Cambria Math" w:hAnsi="Cambria Math" w:eastAsia="Cambria Math" w:cs="Cambria Math"/>
        </w:rPr>
        <w:t>③</w:t>
      </w:r>
      <w:r>
        <w:rPr>
          <w:rFonts w:ascii="宋体" w:hAnsi="宋体" w:eastAsia="宋体" w:cs="宋体"/>
        </w:rPr>
        <w:t>权力机关在国家机构中居主导地位</w:t>
      </w:r>
      <w:r>
        <w:rPr>
          <w:rFonts w:ascii="Times New Roman" w:hAnsi="Times New Roman" w:eastAsia="Times New Roman" w:cs="Times New Roman"/>
        </w:rPr>
        <w:t xml:space="preserve"> </w:t>
      </w:r>
    </w:p>
    <w:p w14:paraId="264FE68D">
      <w:pPr>
        <w:spacing w:line="360" w:lineRule="auto"/>
        <w:rPr>
          <w:rFonts w:ascii="Times New Roman" w:hAnsi="Times New Roman" w:eastAsia="Times New Roman" w:cs="Times New Roman"/>
        </w:rPr>
      </w:pPr>
      <w:r>
        <w:rPr>
          <w:rFonts w:ascii="Cambria Math" w:hAnsi="Cambria Math" w:eastAsia="Cambria Math" w:cs="Cambria Math"/>
        </w:rPr>
        <w:t>④</w:t>
      </w:r>
      <w:r>
        <w:rPr>
          <w:rFonts w:ascii="宋体" w:hAnsi="宋体" w:eastAsia="宋体" w:cs="宋体"/>
        </w:rPr>
        <w:t>我国国家机构实行民主集中制原则</w:t>
      </w:r>
      <w:r>
        <w:rPr>
          <w:rFonts w:ascii="Times New Roman" w:hAnsi="Times New Roman" w:eastAsia="Times New Roman" w:cs="Times New Roman"/>
        </w:rPr>
        <w:t xml:space="preserve"> </w:t>
      </w:r>
    </w:p>
    <w:p w14:paraId="51D48680">
      <w:pPr>
        <w:spacing w:line="360" w:lineRule="auto"/>
        <w:rPr>
          <w:rFonts w:ascii="Times New Roman" w:hAnsi="Times New Roman" w:eastAsia="Times New Roman" w:cs="Times New Roman"/>
        </w:rPr>
      </w:pPr>
      <w:r>
        <w:rPr>
          <w:rFonts w:ascii="Times New Roman" w:hAnsi="Times New Roman" w:eastAsia="Times New Roman" w:cs="Times New Roman"/>
        </w:rPr>
        <w:t>A.</w:t>
      </w:r>
      <w:r>
        <w:rPr>
          <w:rFonts w:ascii="Cambria Math" w:hAnsi="Cambria Math" w:eastAsia="Cambria Math" w:cs="Cambria Math"/>
        </w:rPr>
        <w:t>①②③</w:t>
      </w:r>
      <w:r>
        <w:rPr>
          <w:rFonts w:ascii="Times New Roman" w:hAnsi="Times New Roman" w:eastAsia="Times New Roman" w:cs="Times New Roman"/>
        </w:rPr>
        <w:t>     B.</w:t>
      </w:r>
      <w:r>
        <w:rPr>
          <w:rFonts w:ascii="Cambria Math" w:hAnsi="Cambria Math" w:eastAsia="Cambria Math" w:cs="Cambria Math"/>
        </w:rPr>
        <w:t>①②④</w:t>
      </w:r>
      <w:r>
        <w:rPr>
          <w:rFonts w:ascii="Times New Roman" w:hAnsi="Times New Roman" w:eastAsia="Times New Roman" w:cs="Times New Roman"/>
        </w:rPr>
        <w:t>     C.</w:t>
      </w:r>
      <w:r>
        <w:rPr>
          <w:rFonts w:ascii="Cambria Math" w:hAnsi="Cambria Math" w:eastAsia="Cambria Math" w:cs="Cambria Math"/>
        </w:rPr>
        <w:t>①③④</w:t>
      </w:r>
      <w:r>
        <w:rPr>
          <w:rFonts w:ascii="Times New Roman" w:hAnsi="Times New Roman" w:eastAsia="Times New Roman" w:cs="Times New Roman"/>
        </w:rPr>
        <w:t>     D.</w:t>
      </w:r>
      <w:r>
        <w:rPr>
          <w:rFonts w:ascii="Cambria Math" w:hAnsi="Cambria Math" w:eastAsia="Cambria Math" w:cs="Cambria Math"/>
        </w:rPr>
        <w:t>②③④</w:t>
      </w:r>
      <w:r>
        <w:rPr>
          <w:rFonts w:ascii="Times New Roman" w:hAnsi="Times New Roman" w:eastAsia="Times New Roman" w:cs="Times New Roman"/>
        </w:rPr>
        <w:t xml:space="preserve"> </w:t>
      </w:r>
    </w:p>
    <w:p w14:paraId="66386B7D">
      <w:pPr>
        <w:pStyle w:val="2"/>
        <w:widowControl w:val="0"/>
        <w:numPr>
          <w:ilvl w:val="0"/>
          <w:numId w:val="0"/>
        </w:numPr>
        <w:spacing w:before="28"/>
        <w:jc w:val="both"/>
        <w:rPr>
          <w:rFonts w:hint="default" w:eastAsia="楷体"/>
          <w:lang w:val="en-US" w:eastAsia="zh-CN"/>
        </w:rPr>
      </w:pPr>
    </w:p>
    <w:p w14:paraId="513AE7B3">
      <w:pPr>
        <w:spacing w:line="360" w:lineRule="auto"/>
        <w:rPr>
          <w:rFonts w:ascii="Times New Roman" w:hAnsi="Times New Roman" w:eastAsia="Times New Roman" w:cs="Times New Roman"/>
        </w:rPr>
      </w:pPr>
      <w:r>
        <w:rPr>
          <w:rFonts w:hint="eastAsia" w:ascii="宋体" w:hAnsi="宋体" w:eastAsia="宋体" w:cs="宋体"/>
          <w:lang w:val="en-US" w:eastAsia="zh-CN"/>
        </w:rPr>
        <w:t>9</w:t>
      </w:r>
      <w:r>
        <w:rPr>
          <w:rFonts w:ascii="宋体" w:hAnsi="宋体" w:eastAsia="宋体" w:cs="宋体"/>
        </w:rPr>
        <w:t>．新修订的《铁路旅客运输规程》规定，区分车票实名制和非实名制的情形，分别按照年龄和身高销售儿童票，为儿童购票乘车提供切实优惠和便利，这一变化（</w:t>
      </w:r>
      <w:r>
        <w:rPr>
          <w:rFonts w:ascii="Times New Roman" w:hAnsi="Times New Roman" w:eastAsia="Times New Roman" w:cs="Times New Roman"/>
        </w:rPr>
        <w:t xml:space="preserve"> </w:t>
      </w:r>
      <w:r>
        <w:rPr>
          <w:rFonts w:ascii="宋体" w:hAnsi="宋体" w:eastAsia="宋体" w:cs="宋体"/>
        </w:rPr>
        <w:t>）</w:t>
      </w:r>
    </w:p>
    <w:p w14:paraId="45EC6D81">
      <w:pPr>
        <w:spacing w:line="360" w:lineRule="auto"/>
        <w:rPr>
          <w:rFonts w:ascii="Times New Roman" w:hAnsi="Times New Roman" w:eastAsia="Times New Roman" w:cs="Times New Roman"/>
        </w:rPr>
      </w:pPr>
      <w:r>
        <w:rPr>
          <w:rFonts w:ascii="Cambria Math" w:hAnsi="Cambria Math" w:eastAsia="Cambria Math" w:cs="Cambria Math"/>
        </w:rPr>
        <w:t>①</w:t>
      </w:r>
      <w:r>
        <w:rPr>
          <w:rFonts w:ascii="宋体" w:hAnsi="宋体" w:eastAsia="宋体" w:cs="宋体"/>
        </w:rPr>
        <w:t>体现了平等的不同情况差别对待</w:t>
      </w:r>
      <w:r>
        <w:rPr>
          <w:rFonts w:ascii="Times New Roman" w:hAnsi="Times New Roman" w:eastAsia="Times New Roman" w:cs="Times New Roman"/>
        </w:rPr>
        <w:t xml:space="preserve"> </w:t>
      </w:r>
    </w:p>
    <w:p w14:paraId="43554C45">
      <w:pPr>
        <w:spacing w:line="360" w:lineRule="auto"/>
        <w:rPr>
          <w:rFonts w:ascii="Times New Roman" w:hAnsi="Times New Roman" w:eastAsia="Times New Roman" w:cs="Times New Roman"/>
        </w:rPr>
      </w:pPr>
      <w:r>
        <w:rPr>
          <w:rFonts w:ascii="Cambria Math" w:hAnsi="Cambria Math" w:eastAsia="Cambria Math" w:cs="Cambria Math"/>
        </w:rPr>
        <w:t>②</w:t>
      </w:r>
      <w:r>
        <w:rPr>
          <w:rFonts w:ascii="宋体" w:hAnsi="宋体" w:eastAsia="宋体" w:cs="宋体"/>
        </w:rPr>
        <w:t>说明规则不是一成不变的</w:t>
      </w:r>
      <w:r>
        <w:rPr>
          <w:rFonts w:ascii="Times New Roman" w:hAnsi="Times New Roman" w:eastAsia="Times New Roman" w:cs="Times New Roman"/>
        </w:rPr>
        <w:t xml:space="preserve"> </w:t>
      </w:r>
    </w:p>
    <w:p w14:paraId="0345F709">
      <w:pPr>
        <w:spacing w:line="360" w:lineRule="auto"/>
        <w:rPr>
          <w:rFonts w:ascii="Times New Roman" w:hAnsi="Times New Roman" w:eastAsia="Times New Roman" w:cs="Times New Roman"/>
        </w:rPr>
      </w:pPr>
      <w:r>
        <w:rPr>
          <w:rFonts w:ascii="Cambria Math" w:hAnsi="Cambria Math" w:eastAsia="Cambria Math" w:cs="Cambria Math"/>
        </w:rPr>
        <w:t>③</w:t>
      </w:r>
      <w:r>
        <w:rPr>
          <w:rFonts w:ascii="宋体" w:hAnsi="宋体" w:eastAsia="宋体" w:cs="宋体"/>
        </w:rPr>
        <w:t>反映了个人维护公平守护正义</w:t>
      </w:r>
      <w:r>
        <w:rPr>
          <w:rFonts w:ascii="Times New Roman" w:hAnsi="Times New Roman" w:eastAsia="Times New Roman" w:cs="Times New Roman"/>
        </w:rPr>
        <w:t xml:space="preserve"> </w:t>
      </w:r>
    </w:p>
    <w:p w14:paraId="703E4A7F">
      <w:pPr>
        <w:spacing w:line="360" w:lineRule="auto"/>
        <w:rPr>
          <w:rFonts w:ascii="Times New Roman" w:hAnsi="Times New Roman" w:eastAsia="Times New Roman" w:cs="Times New Roman"/>
        </w:rPr>
      </w:pPr>
      <w:r>
        <w:rPr>
          <w:rFonts w:ascii="Cambria Math" w:hAnsi="Cambria Math" w:eastAsia="Cambria Math" w:cs="Cambria Math"/>
        </w:rPr>
        <w:t>④</w:t>
      </w:r>
      <w:r>
        <w:rPr>
          <w:rFonts w:ascii="宋体" w:hAnsi="宋体" w:eastAsia="宋体" w:cs="宋体"/>
        </w:rPr>
        <w:t>表明儿童享有物质帮助权</w:t>
      </w:r>
      <w:r>
        <w:rPr>
          <w:rFonts w:ascii="Times New Roman" w:hAnsi="Times New Roman" w:eastAsia="Times New Roman" w:cs="Times New Roman"/>
        </w:rPr>
        <w:t xml:space="preserve"> </w:t>
      </w:r>
    </w:p>
    <w:p w14:paraId="50C5E68B">
      <w:pPr>
        <w:spacing w:line="360" w:lineRule="auto"/>
        <w:rPr>
          <w:rFonts w:ascii="Times New Roman" w:hAnsi="Times New Roman" w:eastAsia="Times New Roman" w:cs="Times New Roman"/>
        </w:rPr>
      </w:pPr>
      <w:r>
        <w:rPr>
          <w:rFonts w:ascii="Times New Roman" w:hAnsi="Times New Roman" w:eastAsia="Times New Roman" w:cs="Times New Roman"/>
        </w:rPr>
        <w:t>A.</w:t>
      </w:r>
      <w:r>
        <w:rPr>
          <w:rFonts w:ascii="Cambria Math" w:hAnsi="Cambria Math" w:eastAsia="Cambria Math" w:cs="Cambria Math"/>
        </w:rPr>
        <w:t>①②</w:t>
      </w:r>
      <w:r>
        <w:rPr>
          <w:rFonts w:ascii="Times New Roman" w:hAnsi="Times New Roman" w:eastAsia="Times New Roman" w:cs="Times New Roman"/>
        </w:rPr>
        <w:t>       B.</w:t>
      </w:r>
      <w:r>
        <w:rPr>
          <w:rFonts w:ascii="Cambria Math" w:hAnsi="Cambria Math" w:eastAsia="Cambria Math" w:cs="Cambria Math"/>
        </w:rPr>
        <w:t>③④</w:t>
      </w:r>
      <w:r>
        <w:rPr>
          <w:rFonts w:ascii="Times New Roman" w:hAnsi="Times New Roman" w:eastAsia="Times New Roman" w:cs="Times New Roman"/>
        </w:rPr>
        <w:t>       C.</w:t>
      </w:r>
      <w:r>
        <w:rPr>
          <w:rFonts w:ascii="Cambria Math" w:hAnsi="Cambria Math" w:eastAsia="Cambria Math" w:cs="Cambria Math"/>
        </w:rPr>
        <w:t>①③</w:t>
      </w:r>
      <w:r>
        <w:rPr>
          <w:rFonts w:ascii="Times New Roman" w:hAnsi="Times New Roman" w:eastAsia="Times New Roman" w:cs="Times New Roman"/>
        </w:rPr>
        <w:t>       D.</w:t>
      </w:r>
      <w:r>
        <w:rPr>
          <w:rFonts w:ascii="Cambria Math" w:hAnsi="Cambria Math" w:eastAsia="Cambria Math" w:cs="Cambria Math"/>
        </w:rPr>
        <w:t>②④</w:t>
      </w:r>
      <w:r>
        <w:rPr>
          <w:rFonts w:ascii="Times New Roman" w:hAnsi="Times New Roman" w:eastAsia="Times New Roman" w:cs="Times New Roman"/>
        </w:rPr>
        <w:t xml:space="preserve"> </w:t>
      </w:r>
    </w:p>
    <w:p w14:paraId="5EB144A5">
      <w:pPr>
        <w:spacing w:line="360" w:lineRule="auto"/>
        <w:jc w:val="left"/>
        <w:textAlignment w:val="center"/>
        <w:rPr>
          <w:color w:val="000000"/>
        </w:rPr>
      </w:pPr>
      <w:r>
        <w:rPr>
          <w:color w:val="000000"/>
        </w:rPr>
        <w:t>1</w:t>
      </w:r>
      <w:r>
        <w:rPr>
          <w:rFonts w:hint="eastAsia"/>
          <w:color w:val="000000"/>
          <w:lang w:val="en-US" w:eastAsia="zh-CN"/>
        </w:rPr>
        <w:t>0</w:t>
      </w:r>
      <w:r>
        <w:rPr>
          <w:color w:val="000000"/>
        </w:rPr>
        <w:t xml:space="preserve">. </w:t>
      </w:r>
      <w:r>
        <w:rPr>
          <w:rFonts w:ascii="宋体" w:hAnsi="宋体" w:eastAsia="宋体" w:cs="宋体"/>
          <w:color w:val="000000"/>
        </w:rPr>
        <w:t>“法不能向不法让步”，“一次犯罪污染的是一条河流，一次错误的司法裁决污染的是整个水源”。电影《第二十条》的台词说明了（</w:t>
      </w:r>
      <w:r>
        <w:rPr>
          <w:rFonts w:ascii="Times New Roman" w:hAnsi="Times New Roman" w:eastAsia="Times New Roman" w:cs="Times New Roman"/>
          <w:color w:val="000000"/>
        </w:rPr>
        <w:t xml:space="preserve">   </w:t>
      </w:r>
      <w:r>
        <w:rPr>
          <w:rFonts w:ascii="宋体" w:hAnsi="宋体" w:eastAsia="宋体" w:cs="宋体"/>
          <w:color w:val="000000"/>
        </w:rPr>
        <w:t>）</w:t>
      </w:r>
    </w:p>
    <w:p w14:paraId="7639503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司法是捍卫社会公平正义的最后防线</w:t>
      </w:r>
      <w:r>
        <w:rPr>
          <w:color w:val="000000"/>
        </w:rPr>
        <w:tab/>
      </w:r>
      <w:r>
        <w:rPr>
          <w:color w:val="000000"/>
        </w:rPr>
        <w:t xml:space="preserve">B. </w:t>
      </w:r>
      <w:r>
        <w:rPr>
          <w:rFonts w:ascii="宋体" w:hAnsi="宋体" w:eastAsia="宋体" w:cs="宋体"/>
          <w:color w:val="000000"/>
        </w:rPr>
        <w:t>司法机关保障公民的各项政治权利</w:t>
      </w:r>
    </w:p>
    <w:p w14:paraId="0A4058DC">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行政机关的干涉可杜绝司法不公产生</w:t>
      </w:r>
      <w:r>
        <w:rPr>
          <w:color w:val="000000"/>
        </w:rPr>
        <w:tab/>
      </w:r>
      <w:r>
        <w:rPr>
          <w:color w:val="000000"/>
        </w:rPr>
        <w:t xml:space="preserve">D. </w:t>
      </w:r>
      <w:r>
        <w:rPr>
          <w:rFonts w:ascii="宋体" w:hAnsi="宋体" w:eastAsia="宋体" w:cs="宋体"/>
          <w:color w:val="000000"/>
        </w:rPr>
        <w:t>尊重和保障人权是立法活动的基础</w:t>
      </w:r>
    </w:p>
    <w:p w14:paraId="7F491401">
      <w:pPr>
        <w:spacing w:line="360" w:lineRule="auto"/>
        <w:rPr>
          <w:rFonts w:ascii="Times New Roman" w:hAnsi="Times New Roman" w:eastAsia="Times New Roman" w:cs="Times New Roman"/>
        </w:rPr>
      </w:pPr>
      <w:r>
        <w:rPr>
          <w:rFonts w:hint="eastAsia" w:ascii="宋体" w:hAnsi="宋体" w:eastAsia="宋体" w:cs="宋体"/>
          <w:lang w:val="en-US" w:eastAsia="zh-CN"/>
        </w:rPr>
        <w:t>11.</w:t>
      </w:r>
      <w:r>
        <w:rPr>
          <w:rFonts w:ascii="宋体" w:hAnsi="宋体" w:eastAsia="宋体" w:cs="宋体"/>
        </w:rPr>
        <w:t>近年来，教育部等部门联合印发了一系列关于《援藏援疆万名教师支教计划实施方案》，帮助西藏、新疆整体提升教育发展水平。国家重视教育事业发展是因为（</w:t>
      </w:r>
      <w:r>
        <w:rPr>
          <w:rFonts w:ascii="Times New Roman" w:hAnsi="Times New Roman" w:eastAsia="Times New Roman" w:cs="Times New Roman"/>
        </w:rPr>
        <w:t xml:space="preserve"> </w:t>
      </w:r>
      <w:r>
        <w:rPr>
          <w:rFonts w:ascii="宋体" w:hAnsi="宋体" w:eastAsia="宋体" w:cs="宋体"/>
        </w:rPr>
        <w:t>）</w:t>
      </w:r>
    </w:p>
    <w:p w14:paraId="073E7DE0">
      <w:pPr>
        <w:spacing w:line="360" w:lineRule="auto"/>
        <w:rPr>
          <w:rFonts w:ascii="Times New Roman" w:hAnsi="Times New Roman" w:eastAsia="Times New Roman" w:cs="Times New Roman"/>
        </w:rPr>
      </w:pPr>
      <w:r>
        <w:rPr>
          <w:rFonts w:ascii="Cambria Math" w:hAnsi="Cambria Math" w:eastAsia="Cambria Math" w:cs="Cambria Math"/>
        </w:rPr>
        <w:t>①</w:t>
      </w:r>
      <w:r>
        <w:rPr>
          <w:rFonts w:ascii="宋体" w:hAnsi="宋体" w:eastAsia="宋体" w:cs="宋体"/>
        </w:rPr>
        <w:t>教育是引领发展的第一动力</w:t>
      </w:r>
      <w:r>
        <w:rPr>
          <w:rFonts w:ascii="Times New Roman" w:hAnsi="Times New Roman" w:eastAsia="Times New Roman" w:cs="Times New Roman"/>
        </w:rPr>
        <w:t xml:space="preserve"> </w:t>
      </w:r>
    </w:p>
    <w:p w14:paraId="062D8788">
      <w:pPr>
        <w:spacing w:line="360" w:lineRule="auto"/>
        <w:rPr>
          <w:rFonts w:ascii="Times New Roman" w:hAnsi="Times New Roman" w:eastAsia="Times New Roman" w:cs="Times New Roman"/>
        </w:rPr>
      </w:pPr>
      <w:r>
        <w:rPr>
          <w:rFonts w:ascii="Cambria Math" w:hAnsi="Cambria Math" w:eastAsia="Cambria Math" w:cs="Cambria Math"/>
        </w:rPr>
        <w:t>②</w:t>
      </w:r>
      <w:r>
        <w:rPr>
          <w:rFonts w:ascii="宋体" w:hAnsi="宋体" w:eastAsia="宋体" w:cs="宋体"/>
        </w:rPr>
        <w:t>发展教育是现阶段的中心工作</w:t>
      </w:r>
      <w:r>
        <w:rPr>
          <w:rFonts w:ascii="Times New Roman" w:hAnsi="Times New Roman" w:eastAsia="Times New Roman" w:cs="Times New Roman"/>
        </w:rPr>
        <w:t xml:space="preserve"> </w:t>
      </w:r>
    </w:p>
    <w:p w14:paraId="68F65812">
      <w:pPr>
        <w:spacing w:line="360" w:lineRule="auto"/>
        <w:rPr>
          <w:rFonts w:ascii="Times New Roman" w:hAnsi="Times New Roman" w:eastAsia="Times New Roman" w:cs="Times New Roman"/>
        </w:rPr>
      </w:pPr>
      <w:r>
        <w:rPr>
          <w:rFonts w:ascii="Cambria Math" w:hAnsi="Cambria Math" w:eastAsia="Cambria Math" w:cs="Cambria Math"/>
        </w:rPr>
        <w:t>③</w:t>
      </w:r>
      <w:r>
        <w:rPr>
          <w:rFonts w:ascii="宋体" w:hAnsi="宋体" w:eastAsia="宋体" w:cs="宋体"/>
        </w:rPr>
        <w:t>教育能够促进人的全面发展</w:t>
      </w:r>
      <w:r>
        <w:rPr>
          <w:rFonts w:ascii="Times New Roman" w:hAnsi="Times New Roman" w:eastAsia="Times New Roman" w:cs="Times New Roman"/>
        </w:rPr>
        <w:t xml:space="preserve"> </w:t>
      </w:r>
    </w:p>
    <w:p w14:paraId="6D752566">
      <w:pPr>
        <w:spacing w:line="360" w:lineRule="auto"/>
        <w:rPr>
          <w:rFonts w:ascii="Times New Roman" w:hAnsi="Times New Roman" w:eastAsia="Times New Roman" w:cs="Times New Roman"/>
        </w:rPr>
      </w:pPr>
      <w:r>
        <w:rPr>
          <w:rFonts w:ascii="Cambria Math" w:hAnsi="Cambria Math" w:eastAsia="Cambria Math" w:cs="Cambria Math"/>
        </w:rPr>
        <w:t>④</w:t>
      </w:r>
      <w:r>
        <w:rPr>
          <w:rFonts w:ascii="宋体" w:hAnsi="宋体" w:eastAsia="宋体" w:cs="宋体"/>
        </w:rPr>
        <w:t>教育是民族振兴、社会进步的基石</w:t>
      </w:r>
      <w:r>
        <w:rPr>
          <w:rFonts w:ascii="Times New Roman" w:hAnsi="Times New Roman" w:eastAsia="Times New Roman" w:cs="Times New Roman"/>
        </w:rPr>
        <w:t xml:space="preserve"> </w:t>
      </w:r>
    </w:p>
    <w:p w14:paraId="5A907E2A">
      <w:pPr>
        <w:spacing w:line="360" w:lineRule="auto"/>
        <w:rPr>
          <w:rFonts w:ascii="Times New Roman" w:hAnsi="Times New Roman" w:eastAsia="Times New Roman" w:cs="Times New Roman"/>
        </w:rPr>
      </w:pPr>
      <w:r>
        <w:rPr>
          <w:rFonts w:ascii="Times New Roman" w:hAnsi="Times New Roman" w:eastAsia="Times New Roman" w:cs="Times New Roman"/>
        </w:rPr>
        <w:t>A.</w:t>
      </w:r>
      <w:r>
        <w:rPr>
          <w:rFonts w:ascii="Cambria Math" w:hAnsi="Cambria Math" w:eastAsia="Cambria Math" w:cs="Cambria Math"/>
        </w:rPr>
        <w:t>①②</w:t>
      </w:r>
      <w:r>
        <w:rPr>
          <w:rFonts w:ascii="Times New Roman" w:hAnsi="Times New Roman" w:eastAsia="Times New Roman" w:cs="Times New Roman"/>
        </w:rPr>
        <w:t>       B.</w:t>
      </w:r>
      <w:r>
        <w:rPr>
          <w:rFonts w:ascii="Cambria Math" w:hAnsi="Cambria Math" w:eastAsia="Cambria Math" w:cs="Cambria Math"/>
        </w:rPr>
        <w:t>②③</w:t>
      </w:r>
      <w:r>
        <w:rPr>
          <w:rFonts w:ascii="Times New Roman" w:hAnsi="Times New Roman" w:eastAsia="Times New Roman" w:cs="Times New Roman"/>
        </w:rPr>
        <w:t>       C.</w:t>
      </w:r>
      <w:r>
        <w:rPr>
          <w:rFonts w:ascii="Cambria Math" w:hAnsi="Cambria Math" w:eastAsia="Cambria Math" w:cs="Cambria Math"/>
        </w:rPr>
        <w:t>①④</w:t>
      </w:r>
      <w:r>
        <w:rPr>
          <w:rFonts w:ascii="Times New Roman" w:hAnsi="Times New Roman" w:eastAsia="Times New Roman" w:cs="Times New Roman"/>
        </w:rPr>
        <w:t>       D.</w:t>
      </w:r>
      <w:r>
        <w:rPr>
          <w:rFonts w:ascii="Cambria Math" w:hAnsi="Cambria Math" w:eastAsia="Cambria Math" w:cs="Cambria Math"/>
        </w:rPr>
        <w:t>③④</w:t>
      </w:r>
      <w:r>
        <w:rPr>
          <w:rFonts w:ascii="Times New Roman" w:hAnsi="Times New Roman" w:eastAsia="Times New Roman" w:cs="Times New Roman"/>
        </w:rPr>
        <w:t xml:space="preserve"> </w:t>
      </w:r>
    </w:p>
    <w:p w14:paraId="0597B64C">
      <w:pPr>
        <w:spacing w:line="360" w:lineRule="auto"/>
        <w:jc w:val="left"/>
        <w:textAlignment w:val="center"/>
        <w:rPr>
          <w:color w:val="000000"/>
        </w:rPr>
      </w:pPr>
      <w:r>
        <w:rPr>
          <w:rFonts w:hint="eastAsia" w:ascii="宋体" w:hAnsi="宋体" w:eastAsia="宋体" w:cs="宋体"/>
          <w:color w:val="000000"/>
          <w:lang w:val="en-US" w:eastAsia="zh-CN"/>
        </w:rPr>
        <w:t>12.</w:t>
      </w:r>
      <w:r>
        <w:rPr>
          <w:rFonts w:ascii="宋体" w:hAnsi="宋体" w:eastAsia="宋体" w:cs="宋体"/>
          <w:color w:val="000000"/>
        </w:rPr>
        <w:t>《中华人民共和国爱国主义教育法》以立法形式对爱国主义教育进行确立、强调、规范、引导，进一步把对群众的号召倡导上升为公民的法定义务。对此，下列说法正确的是（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349C52E7">
      <w:pPr>
        <w:spacing w:line="360" w:lineRule="auto"/>
        <w:jc w:val="left"/>
        <w:textAlignment w:val="center"/>
        <w:rPr>
          <w:color w:val="000000"/>
        </w:rPr>
      </w:pPr>
      <w:r>
        <w:rPr>
          <w:color w:val="000000"/>
        </w:rPr>
        <w:t xml:space="preserve">A. </w:t>
      </w:r>
      <w:r>
        <w:rPr>
          <w:rFonts w:ascii="宋体" w:hAnsi="宋体" w:eastAsia="宋体" w:cs="宋体"/>
          <w:color w:val="000000"/>
        </w:rPr>
        <w:t>有利于发挥法治的教化作用和德治的规范作用</w:t>
      </w:r>
    </w:p>
    <w:p w14:paraId="7BEB4A39">
      <w:pPr>
        <w:spacing w:line="360" w:lineRule="auto"/>
        <w:jc w:val="left"/>
        <w:textAlignment w:val="center"/>
        <w:rPr>
          <w:color w:val="000000"/>
        </w:rPr>
      </w:pPr>
      <w:r>
        <w:rPr>
          <w:color w:val="000000"/>
        </w:rPr>
        <w:t xml:space="preserve">B. </w:t>
      </w:r>
      <w:r>
        <w:rPr>
          <w:rFonts w:ascii="宋体" w:hAnsi="宋体" w:eastAsia="宋体" w:cs="宋体"/>
          <w:color w:val="000000"/>
        </w:rPr>
        <w:t>有利于良法之治，形成完善的社会主义法律体系</w:t>
      </w:r>
    </w:p>
    <w:p w14:paraId="5269F5C4">
      <w:pPr>
        <w:spacing w:line="360" w:lineRule="auto"/>
        <w:jc w:val="left"/>
        <w:textAlignment w:val="center"/>
        <w:rPr>
          <w:color w:val="000000"/>
        </w:rPr>
      </w:pPr>
      <w:r>
        <w:rPr>
          <w:color w:val="000000"/>
        </w:rPr>
        <w:t xml:space="preserve">C. </w:t>
      </w:r>
      <w:r>
        <w:rPr>
          <w:rFonts w:ascii="宋体" w:hAnsi="宋体" w:eastAsia="宋体" w:cs="宋体"/>
          <w:color w:val="000000"/>
        </w:rPr>
        <w:t>以法治承载道德理念，强化法治对道德建设的滋养作用</w:t>
      </w:r>
    </w:p>
    <w:p w14:paraId="40D00403">
      <w:pPr>
        <w:spacing w:line="360" w:lineRule="auto"/>
        <w:jc w:val="left"/>
        <w:textAlignment w:val="center"/>
        <w:rPr>
          <w:color w:val="000000"/>
        </w:rPr>
      </w:pPr>
      <w:r>
        <w:rPr>
          <w:color w:val="000000"/>
        </w:rPr>
        <w:t xml:space="preserve">D. </w:t>
      </w:r>
      <w:r>
        <w:rPr>
          <w:rFonts w:ascii="宋体" w:hAnsi="宋体" w:eastAsia="宋体" w:cs="宋体"/>
          <w:color w:val="000000"/>
        </w:rPr>
        <w:t>以法治方式凝聚力量，推动和保障新时代爱国主义教育</w:t>
      </w:r>
    </w:p>
    <w:p w14:paraId="0FE036EB">
      <w:pPr>
        <w:spacing w:line="360" w:lineRule="auto"/>
        <w:jc w:val="left"/>
        <w:textAlignment w:val="center"/>
        <w:rPr>
          <w:color w:val="000000"/>
        </w:rPr>
      </w:pPr>
      <w:r>
        <w:rPr>
          <w:rFonts w:hint="eastAsia" w:ascii="Times New Roman" w:hAnsi="Times New Roman" w:eastAsia="宋体" w:cs="Times New Roman"/>
          <w:color w:val="000000"/>
          <w:lang w:val="en-US" w:eastAsia="zh-CN"/>
        </w:rPr>
        <w:t>13.</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10</w:t>
      </w:r>
      <w:r>
        <w:rPr>
          <w:rFonts w:ascii="宋体" w:hAnsi="宋体" w:eastAsia="宋体" w:cs="宋体"/>
          <w:color w:val="000000"/>
        </w:rPr>
        <w:t>日，习近平总书记在北京会见马英九一行时表示，两岸同胞同属中华民族。中华民族是世界上伟大的民族，创造了源远流长、辉煌灿烂、举世无双的中华文明，每一个中华儿女都为之感到骄傲和荣光。这说明（</w:t>
      </w:r>
      <w:r>
        <w:rPr>
          <w:rFonts w:ascii="Times New Roman" w:hAnsi="Times New Roman" w:eastAsia="Times New Roman" w:cs="Times New Roman"/>
          <w:color w:val="000000"/>
        </w:rPr>
        <w:t xml:space="preserve">   </w:t>
      </w:r>
      <w:r>
        <w:rPr>
          <w:rFonts w:ascii="宋体" w:hAnsi="宋体" w:eastAsia="宋体" w:cs="宋体"/>
          <w:color w:val="000000"/>
        </w:rPr>
        <w:t>）</w:t>
      </w:r>
    </w:p>
    <w:p w14:paraId="5376660D">
      <w:pPr>
        <w:spacing w:line="360" w:lineRule="auto"/>
        <w:jc w:val="left"/>
        <w:textAlignment w:val="center"/>
        <w:rPr>
          <w:color w:val="000000"/>
        </w:rPr>
      </w:pPr>
      <w:r>
        <w:rPr>
          <w:rFonts w:ascii="宋体" w:hAnsi="宋体" w:eastAsia="宋体" w:cs="宋体"/>
          <w:color w:val="000000"/>
        </w:rPr>
        <w:t>①两岸同胞要共同推动两岸关系和平发展②一个中国原则是解决台湾问题</w:t>
      </w:r>
      <w:r>
        <w:rPr>
          <w:rFonts w:ascii="宋体" w:hAnsi="宋体" w:eastAsia="宋体" w:cs="宋体"/>
          <w:color w:val="000000"/>
          <w:position w:val="0"/>
        </w:rPr>
        <w:drawing>
          <wp:inline distT="0" distB="0" distL="114300" distR="114300">
            <wp:extent cx="133350" cy="177800"/>
            <wp:effectExtent l="0" t="0" r="3810" b="444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基本方针</w:t>
      </w:r>
    </w:p>
    <w:p w14:paraId="4B98D266">
      <w:pPr>
        <w:spacing w:line="360" w:lineRule="auto"/>
        <w:jc w:val="left"/>
        <w:textAlignment w:val="center"/>
        <w:rPr>
          <w:color w:val="000000"/>
        </w:rPr>
      </w:pPr>
      <w:r>
        <w:rPr>
          <w:rFonts w:ascii="宋体" w:hAnsi="宋体" w:eastAsia="宋体" w:cs="宋体"/>
          <w:color w:val="000000"/>
        </w:rPr>
        <w:t>③中华文化是两岸同胞血脉相连的精神纽带④维护和促进民族团结是我们的神圣职责</w:t>
      </w:r>
    </w:p>
    <w:p w14:paraId="6F82D30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②④</w:t>
      </w:r>
      <w:r>
        <w:rPr>
          <w:color w:val="000000"/>
        </w:rPr>
        <w:tab/>
      </w:r>
      <w:r>
        <w:rPr>
          <w:color w:val="000000"/>
        </w:rPr>
        <w:t xml:space="preserve">C. </w:t>
      </w:r>
      <w:r>
        <w:rPr>
          <w:rFonts w:ascii="宋体" w:hAnsi="宋体" w:eastAsia="宋体" w:cs="宋体"/>
          <w:color w:val="000000"/>
        </w:rPr>
        <w:t>①③</w:t>
      </w:r>
      <w:r>
        <w:rPr>
          <w:color w:val="000000"/>
        </w:rPr>
        <w:tab/>
      </w:r>
      <w:r>
        <w:rPr>
          <w:color w:val="000000"/>
        </w:rPr>
        <w:t xml:space="preserve">D. </w:t>
      </w:r>
      <w:r>
        <w:rPr>
          <w:rFonts w:ascii="宋体" w:hAnsi="宋体" w:eastAsia="宋体" w:cs="宋体"/>
          <w:color w:val="000000"/>
        </w:rPr>
        <w:t>③④</w:t>
      </w:r>
    </w:p>
    <w:p w14:paraId="35772FC6">
      <w:pPr>
        <w:spacing w:line="360" w:lineRule="auto"/>
        <w:jc w:val="left"/>
        <w:textAlignment w:val="center"/>
        <w:rPr>
          <w:rFonts w:hint="default"/>
          <w:color w:val="000000"/>
          <w:lang w:val="en-US" w:eastAsia="zh-CN"/>
        </w:rPr>
      </w:pPr>
      <w:r>
        <w:rPr>
          <w:rFonts w:hint="eastAsia"/>
          <w:color w:val="000000"/>
          <w:lang w:val="en-US" w:eastAsia="zh-CN"/>
        </w:rPr>
        <w:t>14.初中学生王某没有按时完成李老师布置的作业，午饭期间，李老师让王某在教室写作业，不准迟到，下列评价合理的是（   ）</w:t>
      </w:r>
    </w:p>
    <w:p w14:paraId="6F0D3F0D">
      <w:pPr>
        <w:spacing w:line="360" w:lineRule="auto"/>
        <w:jc w:val="left"/>
        <w:textAlignment w:val="center"/>
        <w:rPr>
          <w:rFonts w:hint="eastAsia"/>
          <w:color w:val="000000"/>
          <w:lang w:val="en-US" w:eastAsia="zh-CN"/>
        </w:rPr>
      </w:pPr>
      <w:r>
        <w:rPr>
          <w:color w:val="000000"/>
        </w:rPr>
        <w:t xml:space="preserve">A. </w:t>
      </w:r>
      <w:r>
        <w:rPr>
          <w:rFonts w:hint="eastAsia"/>
          <w:color w:val="000000"/>
          <w:lang w:val="en-US" w:eastAsia="zh-CN"/>
        </w:rPr>
        <w:t>正确，帮助学生改正错误习惯</w:t>
      </w:r>
      <w:r>
        <w:rPr>
          <w:color w:val="000000"/>
        </w:rPr>
        <w:tab/>
      </w:r>
      <w:r>
        <w:rPr>
          <w:color w:val="000000"/>
        </w:rPr>
        <w:t xml:space="preserve">B. </w:t>
      </w:r>
      <w:r>
        <w:rPr>
          <w:rFonts w:hint="eastAsia"/>
          <w:color w:val="000000"/>
          <w:lang w:val="en-US" w:eastAsia="zh-CN"/>
        </w:rPr>
        <w:t>正确，教师有惩戒学生的权利</w:t>
      </w:r>
    </w:p>
    <w:p w14:paraId="2B44FF65">
      <w:pPr>
        <w:spacing w:line="360" w:lineRule="auto"/>
        <w:jc w:val="left"/>
        <w:textAlignment w:val="center"/>
        <w:rPr>
          <w:rFonts w:hint="default" w:eastAsia="宋体"/>
          <w:color w:val="000000"/>
          <w:lang w:val="en-US" w:eastAsia="zh-CN"/>
        </w:rPr>
      </w:pPr>
      <w:r>
        <w:rPr>
          <w:color w:val="000000"/>
        </w:rPr>
        <w:t xml:space="preserve">C. </w:t>
      </w:r>
      <w:r>
        <w:rPr>
          <w:rFonts w:hint="eastAsia"/>
          <w:color w:val="000000"/>
          <w:lang w:val="en-US" w:eastAsia="zh-CN"/>
        </w:rPr>
        <w:t>不正确，教师不能变相体罚学生</w:t>
      </w:r>
      <w:r>
        <w:rPr>
          <w:color w:val="000000"/>
        </w:rPr>
        <w:tab/>
      </w:r>
      <w:r>
        <w:rPr>
          <w:color w:val="000000"/>
        </w:rPr>
        <w:t xml:space="preserve">D. </w:t>
      </w:r>
      <w:r>
        <w:rPr>
          <w:rFonts w:hint="eastAsia"/>
          <w:color w:val="000000"/>
          <w:lang w:val="en-US" w:eastAsia="zh-CN"/>
        </w:rPr>
        <w:t>正确，体现了教师对学生的关心关爱</w:t>
      </w:r>
    </w:p>
    <w:p w14:paraId="4DFB27C4">
      <w:pPr>
        <w:spacing w:line="360" w:lineRule="auto"/>
        <w:rPr>
          <w:rFonts w:hint="default" w:ascii="Times New Roman" w:hAnsi="Times New Roman" w:eastAsia="Times New Roman" w:cs="Times New Roman"/>
          <w:lang w:val="en-US" w:eastAsia="zh-CN"/>
        </w:rPr>
      </w:pPr>
      <w:r>
        <w:rPr>
          <w:rFonts w:hint="eastAsia" w:ascii="Times New Roman" w:hAnsi="Times New Roman" w:eastAsia="Times New Roman" w:cs="Times New Roman"/>
          <w:lang w:val="en-US" w:eastAsia="zh-CN"/>
        </w:rPr>
        <w:t>15.贯彻新课程“以人为本”的教育理念首先应该做到（）</w:t>
      </w:r>
    </w:p>
    <w:p w14:paraId="4F54E8AF">
      <w:pPr>
        <w:spacing w:line="360" w:lineRule="auto"/>
        <w:jc w:val="left"/>
        <w:textAlignment w:val="center"/>
        <w:rPr>
          <w:rFonts w:hint="eastAsia"/>
          <w:color w:val="000000"/>
          <w:lang w:val="en-US" w:eastAsia="zh-CN"/>
        </w:rPr>
      </w:pPr>
      <w:r>
        <w:rPr>
          <w:color w:val="000000"/>
        </w:rPr>
        <w:t xml:space="preserve">A. </w:t>
      </w:r>
      <w:r>
        <w:rPr>
          <w:rFonts w:hint="eastAsia"/>
          <w:color w:val="000000"/>
          <w:lang w:val="en-US" w:eastAsia="zh-CN"/>
        </w:rPr>
        <w:t xml:space="preserve">充分传授知识       </w:t>
      </w:r>
      <w:r>
        <w:rPr>
          <w:color w:val="000000"/>
        </w:rPr>
        <w:tab/>
      </w:r>
      <w:r>
        <w:rPr>
          <w:color w:val="000000"/>
        </w:rPr>
        <w:t xml:space="preserve">B. </w:t>
      </w:r>
      <w:r>
        <w:rPr>
          <w:rFonts w:hint="eastAsia"/>
          <w:color w:val="000000"/>
          <w:lang w:val="en-US" w:eastAsia="zh-CN"/>
        </w:rPr>
        <w:t>尊重学生人格，关注个体差异</w:t>
      </w:r>
    </w:p>
    <w:p w14:paraId="1E889E00">
      <w:pPr>
        <w:spacing w:line="360" w:lineRule="auto"/>
        <w:jc w:val="left"/>
        <w:textAlignment w:val="center"/>
        <w:rPr>
          <w:rFonts w:hint="default" w:eastAsia="宋体"/>
          <w:color w:val="000000"/>
          <w:lang w:val="en-US" w:eastAsia="zh-CN"/>
        </w:rPr>
      </w:pPr>
      <w:r>
        <w:rPr>
          <w:color w:val="000000"/>
        </w:rPr>
        <w:t xml:space="preserve">C. </w:t>
      </w:r>
      <w:r>
        <w:rPr>
          <w:rFonts w:hint="eastAsia"/>
          <w:color w:val="000000"/>
          <w:lang w:val="en-US" w:eastAsia="zh-CN"/>
        </w:rPr>
        <w:t>培养正确的学习态度</w:t>
      </w:r>
      <w:r>
        <w:rPr>
          <w:color w:val="000000"/>
        </w:rPr>
        <w:tab/>
      </w:r>
      <w:r>
        <w:rPr>
          <w:color w:val="000000"/>
        </w:rPr>
        <w:t xml:space="preserve">D. </w:t>
      </w:r>
      <w:r>
        <w:rPr>
          <w:rFonts w:hint="eastAsia"/>
          <w:color w:val="000000"/>
          <w:lang w:val="en-US" w:eastAsia="zh-CN"/>
        </w:rPr>
        <w:t>让学生自主学则课程</w:t>
      </w:r>
    </w:p>
    <w:p w14:paraId="0CA41C83">
      <w:pPr>
        <w:spacing w:before="152" w:line="213" w:lineRule="auto"/>
        <w:rPr>
          <w:rFonts w:hint="eastAsia" w:ascii="黑体" w:hAnsi="黑体" w:eastAsia="黑体" w:cs="黑体"/>
          <w:b/>
          <w:bCs/>
          <w:spacing w:val="2"/>
          <w:sz w:val="28"/>
          <w:szCs w:val="28"/>
          <w:lang w:val="en-US" w:eastAsia="zh-CN"/>
        </w:rPr>
      </w:pPr>
    </w:p>
    <w:p w14:paraId="6FA32443">
      <w:pPr>
        <w:spacing w:before="152" w:line="213" w:lineRule="auto"/>
        <w:ind w:left="2950"/>
        <w:rPr>
          <w:rFonts w:hint="eastAsia" w:ascii="黑体" w:hAnsi="黑体" w:eastAsia="黑体" w:cs="黑体"/>
          <w:b/>
          <w:bCs/>
          <w:spacing w:val="2"/>
          <w:sz w:val="28"/>
          <w:szCs w:val="28"/>
          <w:lang w:val="en-US" w:eastAsia="zh-CN"/>
        </w:rPr>
      </w:pPr>
      <w:r>
        <w:rPr>
          <w:rFonts w:hint="eastAsia" w:ascii="黑体" w:hAnsi="黑体" w:eastAsia="黑体" w:cs="黑体"/>
          <w:b/>
          <w:bCs/>
          <w:spacing w:val="2"/>
          <w:sz w:val="28"/>
          <w:szCs w:val="28"/>
          <w:lang w:val="en-US" w:eastAsia="zh-CN"/>
        </w:rPr>
        <w:t>第 Ⅱ 卷  (非选择题，共55分)</w:t>
      </w:r>
    </w:p>
    <w:p w14:paraId="1ACD3FB9">
      <w:pPr>
        <w:tabs>
          <w:tab w:val="left" w:pos="4873"/>
        </w:tabs>
        <w:spacing w:line="360" w:lineRule="auto"/>
        <w:ind w:firstLine="420" w:firstLineChars="200"/>
        <w:jc w:val="left"/>
        <w:textAlignment w:val="center"/>
        <w:rPr>
          <w:rFonts w:hint="eastAsia" w:eastAsia="仿宋" w:asciiTheme="minorEastAsia" w:hAnsiTheme="minorEastAsia" w:cstheme="minorEastAsia"/>
          <w:b w:val="0"/>
          <w:bCs/>
          <w:sz w:val="24"/>
          <w:szCs w:val="24"/>
          <w:lang w:val="zh-CN" w:eastAsia="zh-CN"/>
        </w:rPr>
      </w:pPr>
      <w:r>
        <w:rPr>
          <w:rFonts w:hint="eastAsia" w:ascii="宋体" w:hAnsi="宋体" w:cs="宋体"/>
          <w:color w:val="000000"/>
          <w:lang w:val="en-US" w:eastAsia="zh-CN"/>
        </w:rPr>
        <w:t>16</w:t>
      </w:r>
      <w:r>
        <w:rPr>
          <w:rFonts w:hint="eastAsia" w:ascii="宋体" w:hAnsi="宋体" w:eastAsia="宋体" w:cs="宋体"/>
          <w:color w:val="000000"/>
          <w:lang w:val="en-US" w:eastAsia="zh-CN"/>
        </w:rPr>
        <w:t>.初中道德与法治新课标课程理念是什么</w:t>
      </w:r>
      <w:r>
        <w:rPr>
          <w:rFonts w:hint="eastAsia" w:ascii="宋体" w:hAnsi="宋体" w:eastAsia="宋体" w:cs="宋体"/>
          <w:color w:val="000000"/>
          <w:lang w:val="zh-CN" w:eastAsia="zh-CN"/>
        </w:rPr>
        <w:t>？（</w:t>
      </w:r>
      <w:r>
        <w:rPr>
          <w:rFonts w:hint="eastAsia" w:ascii="宋体" w:hAnsi="宋体" w:cs="宋体"/>
          <w:color w:val="000000"/>
          <w:lang w:val="en-US" w:eastAsia="zh-CN"/>
        </w:rPr>
        <w:t>10</w:t>
      </w:r>
      <w:r>
        <w:rPr>
          <w:rFonts w:hint="eastAsia" w:ascii="宋体" w:hAnsi="宋体" w:eastAsia="宋体" w:cs="宋体"/>
          <w:color w:val="000000"/>
          <w:lang w:val="en-US" w:eastAsia="zh-CN"/>
        </w:rPr>
        <w:t>分</w:t>
      </w:r>
      <w:r>
        <w:rPr>
          <w:rFonts w:hint="eastAsia" w:ascii="宋体" w:hAnsi="宋体" w:eastAsia="宋体" w:cs="宋体"/>
          <w:color w:val="000000"/>
          <w:lang w:val="zh-CN" w:eastAsia="zh-CN"/>
        </w:rPr>
        <w:t>）</w:t>
      </w:r>
    </w:p>
    <w:p w14:paraId="1E190F44">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eastAsia="仿宋" w:asciiTheme="minorEastAsia" w:hAnsiTheme="minorEastAsia" w:cstheme="minorEastAsia"/>
          <w:b w:val="0"/>
          <w:bCs/>
          <w:sz w:val="24"/>
          <w:szCs w:val="24"/>
          <w:lang w:val="en-US" w:eastAsia="zh-CN"/>
        </w:rPr>
      </w:pPr>
    </w:p>
    <w:p w14:paraId="5F0E82D9">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eastAsia="仿宋" w:asciiTheme="minorEastAsia" w:hAnsiTheme="minorEastAsia" w:cstheme="minorEastAsia"/>
          <w:b w:val="0"/>
          <w:bCs/>
          <w:sz w:val="24"/>
          <w:szCs w:val="24"/>
          <w:lang w:val="en-US" w:eastAsia="zh-CN"/>
        </w:rPr>
      </w:pPr>
      <w:r>
        <w:rPr>
          <w:rFonts w:hint="eastAsia" w:eastAsia="仿宋" w:asciiTheme="minorEastAsia" w:hAnsiTheme="minorEastAsia" w:cstheme="minorEastAsia"/>
          <w:b w:val="0"/>
          <w:bCs/>
          <w:sz w:val="24"/>
          <w:szCs w:val="24"/>
          <w:lang w:val="en-US" w:eastAsia="zh-CN"/>
        </w:rPr>
        <w:t xml:space="preserve">  </w:t>
      </w:r>
    </w:p>
    <w:p w14:paraId="620162D7">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eastAsia="仿宋" w:asciiTheme="minorEastAsia" w:hAnsiTheme="minorEastAsia" w:cstheme="minorEastAsia"/>
          <w:b w:val="0"/>
          <w:bCs/>
          <w:sz w:val="24"/>
          <w:szCs w:val="24"/>
          <w:lang w:val="en-US" w:eastAsia="zh-CN"/>
        </w:rPr>
      </w:pPr>
    </w:p>
    <w:p w14:paraId="334BC200">
      <w:pPr>
        <w:pStyle w:val="2"/>
        <w:rPr>
          <w:rFonts w:hint="eastAsia" w:eastAsia="仿宋" w:asciiTheme="minorEastAsia" w:hAnsiTheme="minorEastAsia" w:cstheme="minorEastAsia"/>
          <w:b w:val="0"/>
          <w:bCs/>
          <w:sz w:val="24"/>
          <w:szCs w:val="24"/>
          <w:lang w:val="en-US" w:eastAsia="zh-CN"/>
        </w:rPr>
      </w:pPr>
    </w:p>
    <w:p w14:paraId="03F1C85C">
      <w:pPr>
        <w:pStyle w:val="2"/>
        <w:rPr>
          <w:rFonts w:hint="eastAsia" w:eastAsia="仿宋" w:asciiTheme="minorEastAsia" w:hAnsiTheme="minorEastAsia" w:cstheme="minorEastAsia"/>
          <w:b w:val="0"/>
          <w:bCs/>
          <w:sz w:val="24"/>
          <w:szCs w:val="24"/>
          <w:lang w:val="en-US" w:eastAsia="zh-CN"/>
        </w:rPr>
      </w:pPr>
    </w:p>
    <w:p w14:paraId="7BF97066">
      <w:pPr>
        <w:spacing w:line="360" w:lineRule="auto"/>
        <w:ind w:firstLine="420" w:firstLineChars="200"/>
        <w:rPr>
          <w:rFonts w:ascii="Times New Roman" w:hAnsi="Times New Roman" w:eastAsia="Times New Roman" w:cs="Times New Roman"/>
        </w:rPr>
      </w:pPr>
      <w:r>
        <w:rPr>
          <w:rFonts w:hint="eastAsia" w:eastAsia="仿宋" w:asciiTheme="minorEastAsia" w:hAnsiTheme="minorEastAsia" w:cstheme="minorEastAsia"/>
          <w:b w:val="0"/>
          <w:bCs/>
          <w:sz w:val="21"/>
          <w:szCs w:val="21"/>
          <w:lang w:val="en-US" w:eastAsia="zh-CN"/>
        </w:rPr>
        <w:t>17.（25分）</w:t>
      </w:r>
      <w:r>
        <w:rPr>
          <w:rFonts w:ascii="宋体" w:hAnsi="宋体" w:eastAsia="宋体" w:cs="宋体"/>
        </w:rPr>
        <w:t>【治理网络环境，建设法治中国】</w:t>
      </w:r>
    </w:p>
    <w:p w14:paraId="3C204E88">
      <w:pPr>
        <w:spacing w:line="360" w:lineRule="auto"/>
        <w:ind w:left="420" w:leftChars="200" w:firstLine="474" w:firstLineChars="225"/>
        <w:rPr>
          <w:rFonts w:ascii="Times New Roman" w:hAnsi="Times New Roman" w:eastAsia="Times New Roman" w:cs="Times New Roman"/>
        </w:rPr>
      </w:pPr>
      <w:r>
        <w:rPr>
          <w:rFonts w:ascii="楷体" w:hAnsi="楷体" w:eastAsia="楷体" w:cs="楷体"/>
          <w:b/>
          <w:bCs/>
        </w:rPr>
        <w:t>材料一</w:t>
      </w:r>
      <w:r>
        <w:rPr>
          <w:rFonts w:ascii="楷体" w:hAnsi="楷体" w:eastAsia="楷体" w:cs="楷体"/>
        </w:rPr>
        <w:t>:近期,全国多地警方发布了多个“AI诈骗”的典型案例。“AI诈骗”是指利用人工智能(AI)技术,冒充他人的身份或声音,通过视频或语音的方式实施诈骗的行为。其常见手段有两种:声音合成和AI换脸。记者调查发现,目前有不少电商平台对外提供定制AI换脸视频服务,仅需正面半身照即可,成本低至数十元,这在一定程度上为不法分子实施“AI诈骗”提供了便利。“AI诈骗”对他人合法财产和个人信息等构成严重危害。</w:t>
      </w:r>
    </w:p>
    <w:p w14:paraId="26BF07F7">
      <w:pPr>
        <w:spacing w:line="360" w:lineRule="auto"/>
        <w:ind w:firstLine="420" w:firstLineChars="200"/>
        <w:rPr>
          <w:rFonts w:ascii="Times New Roman" w:hAnsi="Times New Roman" w:eastAsia="Times New Roman" w:cs="Times New Roman"/>
        </w:rPr>
      </w:pPr>
      <w:r>
        <w:rPr>
          <w:rFonts w:ascii="宋体" w:hAnsi="宋体" w:eastAsia="宋体" w:cs="宋体"/>
        </w:rPr>
        <w:t>（</w:t>
      </w:r>
      <w:r>
        <w:rPr>
          <w:rFonts w:ascii="Times New Roman" w:hAnsi="Times New Roman" w:eastAsia="Times New Roman" w:cs="Times New Roman"/>
        </w:rPr>
        <w:t>1</w:t>
      </w:r>
      <w:r>
        <w:rPr>
          <w:rFonts w:ascii="宋体" w:hAnsi="宋体" w:eastAsia="宋体" w:cs="宋体"/>
        </w:rPr>
        <w:t>）结合材料，运用法治知识，请你对如何预防和减少</w:t>
      </w:r>
      <w:r>
        <w:rPr>
          <w:rFonts w:ascii="Times New Roman" w:hAnsi="Times New Roman" w:eastAsia="Times New Roman" w:cs="Times New Roman"/>
        </w:rPr>
        <w:t>“AI</w:t>
      </w:r>
      <w:r>
        <w:rPr>
          <w:rFonts w:ascii="宋体" w:hAnsi="宋体" w:eastAsia="宋体" w:cs="宋体"/>
        </w:rPr>
        <w:t>诈骗</w:t>
      </w:r>
      <w:r>
        <w:rPr>
          <w:rFonts w:ascii="Times New Roman" w:hAnsi="Times New Roman" w:eastAsia="Times New Roman" w:cs="Times New Roman"/>
        </w:rPr>
        <w:t>”</w:t>
      </w:r>
      <w:r>
        <w:rPr>
          <w:rFonts w:ascii="宋体" w:hAnsi="宋体" w:eastAsia="宋体" w:cs="宋体"/>
        </w:rPr>
        <w:t>提出两条合理建议。</w:t>
      </w:r>
      <w:r>
        <w:rPr>
          <w:rFonts w:hint="eastAsia" w:ascii="宋体" w:hAnsi="宋体" w:eastAsia="宋体" w:cs="宋体"/>
          <w:lang w:eastAsia="zh-CN"/>
        </w:rPr>
        <w:t>（</w:t>
      </w:r>
      <w:r>
        <w:rPr>
          <w:rFonts w:hint="eastAsia" w:ascii="宋体" w:hAnsi="宋体" w:eastAsia="宋体" w:cs="宋体"/>
          <w:lang w:val="en-US" w:eastAsia="zh-CN"/>
        </w:rPr>
        <w:t>8分</w:t>
      </w:r>
      <w:r>
        <w:rPr>
          <w:rFonts w:hint="eastAsia" w:ascii="宋体" w:hAnsi="宋体" w:eastAsia="宋体" w:cs="宋体"/>
          <w:lang w:eastAsia="zh-CN"/>
        </w:rPr>
        <w:t>）</w:t>
      </w:r>
      <w:r>
        <w:rPr>
          <w:rFonts w:ascii="Times New Roman" w:hAnsi="Times New Roman" w:eastAsia="Times New Roman" w:cs="Times New Roman"/>
        </w:rPr>
        <w:t xml:space="preserve"> </w:t>
      </w:r>
    </w:p>
    <w:p w14:paraId="5DB2168E">
      <w:pPr>
        <w:spacing w:line="360" w:lineRule="auto"/>
        <w:ind w:left="420" w:leftChars="200" w:firstLine="474" w:firstLineChars="225"/>
        <w:rPr>
          <w:rFonts w:ascii="Times New Roman" w:hAnsi="Times New Roman" w:eastAsia="Times New Roman" w:cs="Times New Roman"/>
        </w:rPr>
      </w:pPr>
      <w:r>
        <w:rPr>
          <w:rFonts w:ascii="楷体" w:hAnsi="楷体" w:eastAsia="楷体" w:cs="楷体"/>
          <w:b/>
          <w:bCs/>
        </w:rPr>
        <w:t>材料二</w:t>
      </w:r>
      <w:r>
        <w:rPr>
          <w:rFonts w:ascii="楷体" w:hAnsi="楷体" w:eastAsia="楷体" w:cs="楷体"/>
        </w:rPr>
        <w:t>:某著名大学一女生指控一学弟对她进行性骚扰,并曝光学弟个人信息,扬言要让学弟在其朋友圈“社死”。但监控显示,只是学弟的背包无意擦到了女生。事件发酵后,该女生的个人信息很快被暴露,谩骂、人肉搜索随之而来。“让该女生尝到被网暴的滋味”是谩骂声中最常见的说辞。</w:t>
      </w:r>
    </w:p>
    <w:p w14:paraId="425F4EC7">
      <w:pPr>
        <w:numPr>
          <w:ilvl w:val="0"/>
          <w:numId w:val="2"/>
        </w:numPr>
        <w:spacing w:line="360" w:lineRule="auto"/>
        <w:rPr>
          <w:rFonts w:hint="eastAsia" w:ascii="Times New Roman" w:hAnsi="Times New Roman" w:eastAsia="宋体" w:cs="Times New Roman"/>
          <w:lang w:eastAsia="zh-CN"/>
        </w:rPr>
      </w:pPr>
      <w:r>
        <w:rPr>
          <w:rFonts w:ascii="宋体" w:hAnsi="宋体" w:eastAsia="宋体" w:cs="宋体"/>
        </w:rPr>
        <w:t>请你运用法治知识，对网络上的</w:t>
      </w:r>
      <w:r>
        <w:rPr>
          <w:rFonts w:ascii="Times New Roman" w:hAnsi="Times New Roman" w:eastAsia="Times New Roman" w:cs="Times New Roman"/>
        </w:rPr>
        <w:t>“</w:t>
      </w:r>
      <w:r>
        <w:rPr>
          <w:rFonts w:ascii="宋体" w:hAnsi="宋体" w:eastAsia="宋体" w:cs="宋体"/>
        </w:rPr>
        <w:t>以暴制暴</w:t>
      </w:r>
      <w:r>
        <w:rPr>
          <w:rFonts w:ascii="Times New Roman" w:hAnsi="Times New Roman" w:eastAsia="Times New Roman" w:cs="Times New Roman"/>
        </w:rPr>
        <w:t>”</w:t>
      </w:r>
      <w:r>
        <w:rPr>
          <w:rFonts w:ascii="宋体" w:hAnsi="宋体" w:eastAsia="宋体" w:cs="宋体"/>
        </w:rPr>
        <w:t>现象加以评析。</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17分</w:t>
      </w:r>
      <w:r>
        <w:rPr>
          <w:rFonts w:hint="eastAsia" w:ascii="Times New Roman" w:hAnsi="Times New Roman" w:eastAsia="宋体" w:cs="Times New Roman"/>
          <w:lang w:eastAsia="zh-CN"/>
        </w:rPr>
        <w:t>）</w:t>
      </w:r>
    </w:p>
    <w:p w14:paraId="2189A711">
      <w:pPr>
        <w:widowControl w:val="0"/>
        <w:numPr>
          <w:numId w:val="0"/>
        </w:numPr>
        <w:spacing w:line="360" w:lineRule="auto"/>
        <w:jc w:val="both"/>
        <w:rPr>
          <w:rFonts w:hint="eastAsia" w:ascii="Times New Roman" w:hAnsi="Times New Roman" w:eastAsia="宋体" w:cs="Times New Roman"/>
          <w:lang w:eastAsia="zh-CN"/>
        </w:rPr>
      </w:pPr>
    </w:p>
    <w:p w14:paraId="29999F8B">
      <w:pPr>
        <w:widowControl w:val="0"/>
        <w:numPr>
          <w:numId w:val="0"/>
        </w:numPr>
        <w:spacing w:line="360" w:lineRule="auto"/>
        <w:jc w:val="both"/>
        <w:rPr>
          <w:rFonts w:hint="eastAsia" w:ascii="Times New Roman" w:hAnsi="Times New Roman" w:eastAsia="宋体" w:cs="Times New Roman"/>
          <w:lang w:eastAsia="zh-CN"/>
        </w:rPr>
      </w:pPr>
    </w:p>
    <w:p w14:paraId="6E344E18">
      <w:pPr>
        <w:widowControl w:val="0"/>
        <w:numPr>
          <w:numId w:val="0"/>
        </w:numPr>
        <w:spacing w:line="360" w:lineRule="auto"/>
        <w:jc w:val="both"/>
        <w:rPr>
          <w:rFonts w:hint="eastAsia" w:ascii="Times New Roman" w:hAnsi="Times New Roman" w:eastAsia="宋体" w:cs="Times New Roman"/>
          <w:lang w:eastAsia="zh-CN"/>
        </w:rPr>
      </w:pPr>
    </w:p>
    <w:p w14:paraId="68E33DF9">
      <w:pPr>
        <w:widowControl w:val="0"/>
        <w:numPr>
          <w:numId w:val="0"/>
        </w:numPr>
        <w:spacing w:line="360" w:lineRule="auto"/>
        <w:jc w:val="both"/>
        <w:rPr>
          <w:rFonts w:hint="eastAsia" w:ascii="Times New Roman" w:hAnsi="Times New Roman" w:eastAsia="宋体" w:cs="Times New Roman"/>
          <w:lang w:eastAsia="zh-CN"/>
        </w:rPr>
      </w:pPr>
    </w:p>
    <w:p w14:paraId="3B160B14">
      <w:pPr>
        <w:widowControl w:val="0"/>
        <w:numPr>
          <w:numId w:val="0"/>
        </w:numPr>
        <w:spacing w:line="360" w:lineRule="auto"/>
        <w:jc w:val="both"/>
        <w:rPr>
          <w:rFonts w:hint="eastAsia" w:ascii="Times New Roman" w:hAnsi="Times New Roman" w:eastAsia="宋体" w:cs="Times New Roman"/>
          <w:lang w:eastAsia="zh-CN"/>
        </w:rPr>
      </w:pPr>
    </w:p>
    <w:p w14:paraId="31057021">
      <w:pPr>
        <w:widowControl w:val="0"/>
        <w:numPr>
          <w:numId w:val="0"/>
        </w:numPr>
        <w:spacing w:line="360" w:lineRule="auto"/>
        <w:jc w:val="both"/>
        <w:rPr>
          <w:rFonts w:hint="eastAsia" w:ascii="Times New Roman" w:hAnsi="Times New Roman" w:eastAsia="宋体" w:cs="Times New Roman"/>
          <w:lang w:eastAsia="zh-CN"/>
        </w:rPr>
      </w:pPr>
    </w:p>
    <w:p w14:paraId="17D7180E">
      <w:pPr>
        <w:widowControl w:val="0"/>
        <w:numPr>
          <w:numId w:val="0"/>
        </w:numPr>
        <w:spacing w:line="360" w:lineRule="auto"/>
        <w:jc w:val="both"/>
        <w:rPr>
          <w:rFonts w:hint="eastAsia" w:ascii="Times New Roman" w:hAnsi="Times New Roman" w:eastAsia="宋体" w:cs="Times New Roman"/>
          <w:lang w:eastAsia="zh-CN"/>
        </w:rPr>
      </w:pPr>
    </w:p>
    <w:p w14:paraId="45A4C337">
      <w:pPr>
        <w:widowControl w:val="0"/>
        <w:numPr>
          <w:numId w:val="0"/>
        </w:numPr>
        <w:spacing w:line="360" w:lineRule="auto"/>
        <w:jc w:val="both"/>
        <w:rPr>
          <w:rFonts w:hint="eastAsia" w:ascii="Times New Roman" w:hAnsi="Times New Roman" w:eastAsia="宋体" w:cs="Times New Roman"/>
          <w:lang w:eastAsia="zh-CN"/>
        </w:rPr>
      </w:pPr>
    </w:p>
    <w:p w14:paraId="43FC8D2B">
      <w:pPr>
        <w:widowControl w:val="0"/>
        <w:numPr>
          <w:numId w:val="0"/>
        </w:numPr>
        <w:spacing w:line="360" w:lineRule="auto"/>
        <w:jc w:val="both"/>
        <w:rPr>
          <w:rFonts w:hint="eastAsia" w:ascii="Times New Roman" w:hAnsi="Times New Roman" w:eastAsia="宋体" w:cs="Times New Roman"/>
          <w:lang w:eastAsia="zh-CN"/>
        </w:rPr>
      </w:pPr>
    </w:p>
    <w:p w14:paraId="673B04A4">
      <w:pPr>
        <w:widowControl w:val="0"/>
        <w:numPr>
          <w:numId w:val="0"/>
        </w:numPr>
        <w:spacing w:line="360" w:lineRule="auto"/>
        <w:jc w:val="both"/>
        <w:rPr>
          <w:rFonts w:hint="eastAsia" w:ascii="Times New Roman" w:hAnsi="Times New Roman" w:eastAsia="宋体" w:cs="Times New Roman"/>
          <w:lang w:eastAsia="zh-CN"/>
        </w:rPr>
      </w:pPr>
    </w:p>
    <w:p w14:paraId="61A34E73">
      <w:pPr>
        <w:widowControl w:val="0"/>
        <w:numPr>
          <w:numId w:val="0"/>
        </w:numPr>
        <w:spacing w:line="360" w:lineRule="auto"/>
        <w:jc w:val="both"/>
        <w:rPr>
          <w:rFonts w:hint="eastAsia" w:ascii="Times New Roman" w:hAnsi="Times New Roman" w:eastAsia="宋体" w:cs="Times New Roman"/>
          <w:lang w:eastAsia="zh-CN"/>
        </w:rPr>
      </w:pPr>
    </w:p>
    <w:p w14:paraId="7AEDA143">
      <w:pPr>
        <w:widowControl w:val="0"/>
        <w:numPr>
          <w:numId w:val="0"/>
        </w:numPr>
        <w:spacing w:line="360" w:lineRule="auto"/>
        <w:jc w:val="both"/>
        <w:rPr>
          <w:rFonts w:hint="eastAsia" w:ascii="Times New Roman" w:hAnsi="Times New Roman" w:eastAsia="宋体" w:cs="Times New Roman"/>
          <w:lang w:eastAsia="zh-CN"/>
        </w:rPr>
      </w:pPr>
    </w:p>
    <w:p w14:paraId="0116A8F3">
      <w:pPr>
        <w:widowControl w:val="0"/>
        <w:numPr>
          <w:numId w:val="0"/>
        </w:numPr>
        <w:spacing w:line="360" w:lineRule="auto"/>
        <w:jc w:val="both"/>
        <w:rPr>
          <w:rFonts w:hint="eastAsia" w:ascii="Times New Roman" w:hAnsi="Times New Roman" w:eastAsia="宋体" w:cs="Times New Roman"/>
          <w:lang w:eastAsia="zh-CN"/>
        </w:rPr>
      </w:pPr>
    </w:p>
    <w:p w14:paraId="0253B982">
      <w:pPr>
        <w:spacing w:line="360" w:lineRule="auto"/>
        <w:rPr>
          <w:rFonts w:ascii="Times New Roman" w:hAnsi="Times New Roman" w:eastAsia="Times New Roman" w:cs="Times New Roman"/>
        </w:rPr>
      </w:pPr>
      <w:r>
        <w:rPr>
          <w:rFonts w:hint="eastAsia" w:ascii="宋体" w:hAnsi="宋体" w:eastAsia="宋体" w:cs="宋体"/>
          <w:lang w:val="en-US" w:eastAsia="zh-CN"/>
        </w:rPr>
        <w:t>18.（20分</w:t>
      </w:r>
      <w:bookmarkStart w:id="0" w:name="_GoBack"/>
      <w:bookmarkEnd w:id="0"/>
      <w:r>
        <w:rPr>
          <w:rFonts w:hint="eastAsia" w:ascii="宋体" w:hAnsi="宋体" w:eastAsia="宋体" w:cs="宋体"/>
          <w:lang w:val="en-US" w:eastAsia="zh-CN"/>
        </w:rPr>
        <w:t>）</w:t>
      </w:r>
      <w:r>
        <w:rPr>
          <w:rFonts w:ascii="宋体" w:hAnsi="宋体" w:eastAsia="宋体" w:cs="宋体"/>
        </w:rPr>
        <w:t>【时事短评】</w:t>
      </w:r>
    </w:p>
    <w:p w14:paraId="654CEEC8">
      <w:pPr>
        <w:spacing w:line="360" w:lineRule="auto"/>
        <w:ind w:firstLine="480"/>
        <w:rPr>
          <w:rFonts w:ascii="Times New Roman" w:hAnsi="Times New Roman" w:eastAsia="Times New Roman" w:cs="Times New Roman"/>
        </w:rPr>
      </w:pPr>
      <w:r>
        <w:rPr>
          <w:rFonts w:ascii="楷体" w:hAnsi="楷体" w:eastAsia="楷体" w:cs="楷体"/>
        </w:rPr>
        <w:t>2023年2月23日，我国外交部发言人在例行记者会上说：美国是最大的战争制造者。美国建国240多年历史中，只有16年没有打仗。二战结束以来世界上发生的武装冲突中，由美国发起的占到约80%。美国也是侵犯别国主权、干涉别国内政最多的国家。美国还是挑动阵营对立对抗的最大源头。美国领导下的北约对阿富汗、伊拉克、叙利亚的战争导致超过90万人死亡，3700万人沦为难民，严重冲击欧亚大陆稳定。美国组建“四边机制”、美英澳三边安全伙伴关系对亚太安全稳定的冲击令人警惕。</w:t>
      </w:r>
    </w:p>
    <w:p w14:paraId="1A14C312">
      <w:pPr>
        <w:spacing w:line="360" w:lineRule="auto"/>
        <w:ind w:firstLine="480"/>
        <w:rPr>
          <w:rFonts w:ascii="Times New Roman" w:hAnsi="Times New Roman" w:eastAsia="Times New Roman" w:cs="Times New Roman"/>
        </w:rPr>
      </w:pPr>
      <w:r>
        <w:rPr>
          <w:rFonts w:ascii="楷体" w:hAnsi="楷体" w:eastAsia="楷体" w:cs="楷体"/>
        </w:rPr>
        <w:t>党的二十大报告强调：“我们必须增强忧患意识，坚持底线思维，做到居安思危，未雨绸缪，准备经受风高浪急甚至惊涛骇浪的重大考验。”</w:t>
      </w:r>
    </w:p>
    <w:p w14:paraId="0520435B">
      <w:pPr>
        <w:spacing w:line="360" w:lineRule="auto"/>
        <w:rPr>
          <w:rFonts w:ascii="Times New Roman" w:hAnsi="Times New Roman" w:eastAsia="Times New Roman" w:cs="Times New Roman"/>
        </w:rPr>
      </w:pPr>
      <w:r>
        <w:rPr>
          <w:rFonts w:ascii="宋体" w:hAnsi="宋体" w:eastAsia="宋体" w:cs="宋体"/>
        </w:rPr>
        <w:t>结合材料，请你围绕</w:t>
      </w:r>
      <w:r>
        <w:rPr>
          <w:rFonts w:ascii="Times New Roman" w:hAnsi="Times New Roman" w:eastAsia="Times New Roman" w:cs="Times New Roman"/>
        </w:rPr>
        <w:t>“</w:t>
      </w:r>
      <w:r>
        <w:rPr>
          <w:rFonts w:ascii="宋体" w:hAnsi="宋体" w:eastAsia="宋体" w:cs="宋体"/>
        </w:rPr>
        <w:t>反对霸权主义，务必敢于和善于斗争</w:t>
      </w:r>
      <w:r>
        <w:rPr>
          <w:rFonts w:ascii="Times New Roman" w:hAnsi="Times New Roman" w:eastAsia="Times New Roman" w:cs="Times New Roman"/>
        </w:rPr>
        <w:t>”</w:t>
      </w:r>
      <w:r>
        <w:rPr>
          <w:rFonts w:ascii="宋体" w:hAnsi="宋体" w:eastAsia="宋体" w:cs="宋体"/>
        </w:rPr>
        <w:t>这一主题，自拟一个题目，撰写一篇时事短评。要求观点鲜明，字数</w:t>
      </w:r>
      <w:r>
        <w:rPr>
          <w:rFonts w:ascii="Times New Roman" w:hAnsi="Times New Roman" w:eastAsia="Times New Roman" w:cs="Times New Roman"/>
        </w:rPr>
        <w:t>200</w:t>
      </w:r>
      <w:r>
        <w:rPr>
          <w:rFonts w:ascii="宋体" w:hAnsi="宋体" w:eastAsia="宋体" w:cs="宋体"/>
        </w:rPr>
        <w:t>字左右。</w:t>
      </w:r>
      <w:r>
        <w:rPr>
          <w:rFonts w:ascii="Times New Roman" w:hAnsi="Times New Roman" w:eastAsia="Times New Roman" w:cs="Times New Roman"/>
        </w:rPr>
        <w:t xml:space="preserve"> </w:t>
      </w:r>
    </w:p>
    <w:p w14:paraId="3EC1CB24">
      <w:pPr>
        <w:widowControl w:val="0"/>
        <w:numPr>
          <w:numId w:val="0"/>
        </w:numPr>
        <w:spacing w:line="360" w:lineRule="auto"/>
        <w:jc w:val="both"/>
        <w:rPr>
          <w:rFonts w:hint="eastAsia" w:ascii="Times New Roman" w:hAnsi="Times New Roman" w:eastAsia="宋体" w:cs="Times New Roman"/>
          <w:lang w:eastAsia="zh-CN"/>
        </w:rPr>
      </w:pPr>
    </w:p>
    <w:p w14:paraId="3F6BC1EE">
      <w:pPr>
        <w:pStyle w:val="2"/>
        <w:ind w:firstLine="240" w:firstLineChars="100"/>
        <w:rPr>
          <w:rFonts w:hint="default" w:eastAsia="仿宋" w:asciiTheme="minorEastAsia" w:hAnsiTheme="minorEastAsia" w:cstheme="minorEastAsia"/>
          <w:b w:val="0"/>
          <w:bCs/>
          <w:sz w:val="24"/>
          <w:szCs w:val="24"/>
          <w:lang w:val="en-US" w:eastAsia="zh-CN"/>
        </w:rPr>
      </w:pPr>
    </w:p>
    <w:sectPr>
      <w:type w:val="continuous"/>
      <w:pgSz w:w="23811" w:h="16838" w:orient="landscape"/>
      <w:pgMar w:top="1803" w:right="1440" w:bottom="1803" w:left="1440" w:header="851" w:footer="992" w:gutter="850"/>
      <w:cols w:equalWidth="0" w:num="2">
        <w:col w:w="9828" w:space="425"/>
        <w:col w:w="9828"/>
      </w:cols>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FE124"/>
    <w:multiLevelType w:val="singleLevel"/>
    <w:tmpl w:val="AEDFE124"/>
    <w:lvl w:ilvl="0" w:tentative="0">
      <w:start w:val="2"/>
      <w:numFmt w:val="decimal"/>
      <w:suff w:val="nothing"/>
      <w:lvlText w:val="（%1）"/>
      <w:lvlJc w:val="left"/>
    </w:lvl>
  </w:abstractNum>
  <w:abstractNum w:abstractNumId="1">
    <w:nsid w:val="0FDCA65E"/>
    <w:multiLevelType w:val="singleLevel"/>
    <w:tmpl w:val="0FDCA65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B078B"/>
    <w:rsid w:val="0004630F"/>
    <w:rsid w:val="010F3CC1"/>
    <w:rsid w:val="029D6905"/>
    <w:rsid w:val="03877293"/>
    <w:rsid w:val="03D439BE"/>
    <w:rsid w:val="069B7D03"/>
    <w:rsid w:val="09167CF2"/>
    <w:rsid w:val="0AC91770"/>
    <w:rsid w:val="0B6D0D45"/>
    <w:rsid w:val="133174A3"/>
    <w:rsid w:val="17EB078B"/>
    <w:rsid w:val="1A740E23"/>
    <w:rsid w:val="1AD26283"/>
    <w:rsid w:val="1CF5356E"/>
    <w:rsid w:val="20177452"/>
    <w:rsid w:val="20215396"/>
    <w:rsid w:val="20CE2473"/>
    <w:rsid w:val="224D0523"/>
    <w:rsid w:val="236242D4"/>
    <w:rsid w:val="241A5826"/>
    <w:rsid w:val="25005827"/>
    <w:rsid w:val="25C9084A"/>
    <w:rsid w:val="261A29EB"/>
    <w:rsid w:val="268758C6"/>
    <w:rsid w:val="273178F7"/>
    <w:rsid w:val="29407A50"/>
    <w:rsid w:val="29A15B5C"/>
    <w:rsid w:val="29BB43C7"/>
    <w:rsid w:val="2ACB3B4E"/>
    <w:rsid w:val="2AE1724E"/>
    <w:rsid w:val="2CFB7907"/>
    <w:rsid w:val="2DB67843"/>
    <w:rsid w:val="2E7538D3"/>
    <w:rsid w:val="2E87442E"/>
    <w:rsid w:val="310C36F3"/>
    <w:rsid w:val="3486393F"/>
    <w:rsid w:val="34876436"/>
    <w:rsid w:val="366F7E37"/>
    <w:rsid w:val="36D9656D"/>
    <w:rsid w:val="39F353A9"/>
    <w:rsid w:val="3A8B5D7C"/>
    <w:rsid w:val="3B7C5EC7"/>
    <w:rsid w:val="3C3C214F"/>
    <w:rsid w:val="3E1E07A2"/>
    <w:rsid w:val="3E377BBB"/>
    <w:rsid w:val="448F29F0"/>
    <w:rsid w:val="45CC5700"/>
    <w:rsid w:val="462B735D"/>
    <w:rsid w:val="49B24AAB"/>
    <w:rsid w:val="49B80068"/>
    <w:rsid w:val="4DF056EF"/>
    <w:rsid w:val="4E9D61C7"/>
    <w:rsid w:val="500A35BA"/>
    <w:rsid w:val="51456E48"/>
    <w:rsid w:val="54DE31CE"/>
    <w:rsid w:val="556C3053"/>
    <w:rsid w:val="55EF117A"/>
    <w:rsid w:val="5A41687C"/>
    <w:rsid w:val="5C103A0E"/>
    <w:rsid w:val="65A3013B"/>
    <w:rsid w:val="67CA27CF"/>
    <w:rsid w:val="695D6B55"/>
    <w:rsid w:val="6A7C2EB4"/>
    <w:rsid w:val="6CF24DC3"/>
    <w:rsid w:val="70F63A87"/>
    <w:rsid w:val="713E4148"/>
    <w:rsid w:val="71A674D8"/>
    <w:rsid w:val="75DB1786"/>
    <w:rsid w:val="75FF404E"/>
    <w:rsid w:val="79FC790A"/>
    <w:rsid w:val="7FBA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28"/>
      <w:ind w:left="100"/>
    </w:pPr>
    <w:rPr>
      <w:rFonts w:ascii="楷体" w:hAnsi="楷体" w:eastAsia="楷体"/>
      <w:szCs w:val="21"/>
    </w:rPr>
  </w:style>
  <w:style w:type="paragraph" w:styleId="3">
    <w:name w:val="Block Text"/>
    <w:basedOn w:val="1"/>
    <w:semiHidden/>
    <w:qFormat/>
    <w:uiPriority w:val="99"/>
    <w:pPr>
      <w:spacing w:after="120"/>
      <w:ind w:left="1440" w:leftChars="700" w:right="700" w:rightChars="700"/>
    </w:pPr>
  </w:style>
  <w:style w:type="paragraph" w:styleId="4">
    <w:name w:val="Plain Text"/>
    <w:basedOn w:val="1"/>
    <w:qFormat/>
    <w:uiPriority w:val="99"/>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qFormat/>
    <w:uiPriority w:val="0"/>
    <w:pPr>
      <w:widowControl w:val="0"/>
      <w:ind w:firstLine="420" w:firstLineChars="100"/>
      <w:jc w:val="both"/>
    </w:pPr>
    <w:rPr>
      <w:rFonts w:ascii="Calibri" w:hAnsi="Calibri" w:eastAsia="宋体" w:cs="Times New Roman"/>
      <w:kern w:val="2"/>
      <w:sz w:val="21"/>
      <w:szCs w:val="24"/>
      <w:lang w:val="en-US" w:eastAsia="zh-CN" w:bidi="ar-SA"/>
    </w:rPr>
  </w:style>
  <w:style w:type="character" w:styleId="10">
    <w:name w:val="Strong"/>
    <w:basedOn w:val="9"/>
    <w:qFormat/>
    <w:uiPriority w:val="0"/>
    <w:rPr>
      <w:b/>
    </w:rPr>
  </w:style>
  <w:style w:type="paragraph" w:customStyle="1" w:styleId="11">
    <w:name w:val="试卷-单选题-试题-题目"/>
    <w:basedOn w:val="1"/>
    <w:qFormat/>
    <w:uiPriority w:val="0"/>
    <w:pPr>
      <w:spacing w:line="360" w:lineRule="auto"/>
      <w:jc w:val="left"/>
    </w:pPr>
  </w:style>
  <w:style w:type="paragraph" w:customStyle="1" w:styleId="12">
    <w:name w:val="试卷-材料题-试题-标题"/>
    <w:basedOn w:val="1"/>
    <w:qFormat/>
    <w:uiPriority w:val="0"/>
    <w:pPr>
      <w:spacing w:line="360" w:lineRule="auto"/>
      <w:jc w:val="left"/>
    </w:pPr>
  </w:style>
  <w:style w:type="paragraph" w:customStyle="1" w:styleId="13">
    <w:name w:val="试卷-材料题-试题-材料-标题"/>
    <w:basedOn w:val="1"/>
    <w:qFormat/>
    <w:uiPriority w:val="0"/>
    <w:pPr>
      <w:spacing w:line="360" w:lineRule="auto"/>
    </w:pPr>
    <w:rPr>
      <w:rFonts w:ascii="黑体" w:hAnsi="黑体" w:eastAsia="黑体"/>
    </w:rPr>
  </w:style>
  <w:style w:type="paragraph" w:customStyle="1" w:styleId="14">
    <w:name w:val="试卷-材料题-试题-材料-正文"/>
    <w:basedOn w:val="1"/>
    <w:qFormat/>
    <w:uiPriority w:val="0"/>
    <w:pPr>
      <w:spacing w:line="360" w:lineRule="auto"/>
      <w:ind w:firstLine="420" w:firstLineChars="200"/>
    </w:pPr>
    <w:rPr>
      <w:rFonts w:eastAsia="楷体_GB2312"/>
    </w:rPr>
  </w:style>
  <w:style w:type="paragraph" w:customStyle="1" w:styleId="15">
    <w:name w:val="试卷-材料题-试题-材料-引自"/>
    <w:basedOn w:val="1"/>
    <w:qFormat/>
    <w:uiPriority w:val="0"/>
    <w:pPr>
      <w:spacing w:line="360" w:lineRule="auto"/>
      <w:ind w:left="420" w:leftChars="200"/>
      <w:jc w:val="right"/>
    </w:pPr>
    <w:rPr>
      <w:rFonts w:eastAsia="楷体_GB2312"/>
    </w:rPr>
  </w:style>
  <w:style w:type="paragraph" w:customStyle="1" w:styleId="16">
    <w:name w:val="Normal"/>
    <w:qFormat/>
    <w:uiPriority w:val="0"/>
    <w:rPr>
      <w:rFonts w:ascii="Calibri" w:hAnsi="Calibri" w:eastAsia="Times New Roman" w:cs="Times New Roman"/>
      <w:sz w:val="24"/>
      <w:szCs w:val="24"/>
      <w:lang w:val="en-US" w:eastAsia="zh-CN" w:bidi="ar-SA"/>
    </w:rPr>
  </w:style>
  <w:style w:type="paragraph" w:customStyle="1" w:styleId="17">
    <w:name w:val="正文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1608</Words>
  <Characters>1796</Characters>
  <Lines>0</Lines>
  <Paragraphs>0</Paragraphs>
  <TotalTime>0</TotalTime>
  <ScaleCrop>false</ScaleCrop>
  <LinksUpToDate>false</LinksUpToDate>
  <CharactersWithSpaces>2053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2023-08-14T04:26:00Z</dcterms:created>
  <dc:creator>SFZG</dc:creator>
  <cp:lastModifiedBy>孙涛</cp:lastModifiedBy>
  <dcterms:modified xsi:type="dcterms:W3CDTF">2025-05-13T14:19:33Z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eyJoZGlkIjoiYTFlM2NlNWY0YWVjN2Q4NWFhNDdhNGJhN2FhYWM0YWIifQ==</vt:lpwstr>
  </property>
  <property fmtid="{D5CDD505-2E9C-101B-9397-08002B2CF9AE}" pid="4" name="ICV">
    <vt:lpwstr>47A425050FE3429FBC2DA9ABEFCE714D_12</vt:lpwstr>
  </property>
</Properties>
</file>