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6A4F8">
      <w:pPr>
        <w:keepNext w:val="0"/>
        <w:keepLines w:val="0"/>
        <w:pageBreakBefore w:val="0"/>
        <w:numPr>
          <w:numId w:val="0"/>
        </w:numPr>
        <w:kinsoku/>
        <w:wordWrap/>
        <w:overflowPunct/>
        <w:topLinePunct w:val="0"/>
        <w:autoSpaceDE/>
        <w:autoSpaceDN/>
        <w:bidi w:val="0"/>
        <w:adjustRightInd/>
        <w:snapToGrid/>
        <w:spacing w:line="460" w:lineRule="atLeas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教师专业测试高中语文答案</w:t>
      </w:r>
    </w:p>
    <w:p w14:paraId="168CEFE1">
      <w:pPr>
        <w:keepNext w:val="0"/>
        <w:keepLines w:val="0"/>
        <w:pageBreakBefore w:val="0"/>
        <w:numPr>
          <w:numId w:val="0"/>
        </w:numPr>
        <w:kinsoku/>
        <w:wordWrap/>
        <w:overflowPunct/>
        <w:topLinePunct w:val="0"/>
        <w:autoSpaceDE/>
        <w:autoSpaceDN/>
        <w:bidi w:val="0"/>
        <w:adjustRightInd/>
        <w:snapToGrid/>
        <w:spacing w:line="460" w:lineRule="atLeas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课程标准</w:t>
      </w:r>
    </w:p>
    <w:p w14:paraId="740C0D9F">
      <w:pPr>
        <w:keepNext w:val="0"/>
        <w:keepLines w:val="0"/>
        <w:pageBreakBefore w:val="0"/>
        <w:numPr>
          <w:numId w:val="0"/>
        </w:numPr>
        <w:kinsoku/>
        <w:wordWrap/>
        <w:overflowPunct/>
        <w:topLinePunct w:val="0"/>
        <w:autoSpaceDE/>
        <w:autoSpaceDN/>
        <w:bidi w:val="0"/>
        <w:adjustRightInd/>
        <w:snapToGrid/>
        <w:spacing w:line="46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1、答案：工具性、人文性</w:t>
      </w:r>
    </w:p>
    <w:p w14:paraId="00644205">
      <w:pPr>
        <w:keepNext w:val="0"/>
        <w:keepLines w:val="0"/>
        <w:pageBreakBefore w:val="0"/>
        <w:numPr>
          <w:numId w:val="0"/>
        </w:numPr>
        <w:kinsoku/>
        <w:wordWrap/>
        <w:overflowPunct/>
        <w:topLinePunct w:val="0"/>
        <w:autoSpaceDE/>
        <w:autoSpaceDN/>
        <w:bidi w:val="0"/>
        <w:adjustRightInd/>
        <w:snapToGrid/>
        <w:spacing w:line="460" w:lineRule="atLeast"/>
        <w:rPr>
          <w:rFonts w:hint="eastAsia" w:ascii="宋体" w:hAnsi="宋体" w:eastAsia="宋体" w:cs="宋体"/>
          <w:sz w:val="24"/>
          <w:szCs w:val="24"/>
        </w:rPr>
      </w:pPr>
      <w:r>
        <w:rPr>
          <w:rFonts w:hint="eastAsia" w:ascii="宋体" w:hAnsi="宋体" w:eastAsia="宋体" w:cs="宋体"/>
          <w:sz w:val="24"/>
          <w:szCs w:val="24"/>
        </w:rPr>
        <w:t>解析：原文明确表述“</w:t>
      </w:r>
      <w:r>
        <w:rPr>
          <w:rFonts w:hint="eastAsia" w:ascii="宋体" w:hAnsi="宋体" w:eastAsia="宋体" w:cs="宋体"/>
          <w:sz w:val="24"/>
          <w:szCs w:val="24"/>
        </w:rPr>
        <w:t>语文课程是一门学习祖国语言文字运用的</w:t>
      </w:r>
      <w:r>
        <w:rPr>
          <w:rFonts w:hint="eastAsia" w:ascii="宋体" w:hAnsi="宋体" w:eastAsia="宋体" w:cs="宋体"/>
          <w:sz w:val="24"/>
          <w:szCs w:val="24"/>
          <w:lang w:val="en-US" w:eastAsia="zh-CN"/>
        </w:rPr>
        <w:t>综合性和实践性</w:t>
      </w:r>
      <w:r>
        <w:rPr>
          <w:rFonts w:hint="eastAsia" w:ascii="宋体" w:hAnsi="宋体" w:eastAsia="宋体" w:cs="宋体"/>
          <w:sz w:val="24"/>
          <w:szCs w:val="24"/>
        </w:rPr>
        <w:t>课程。</w:t>
      </w:r>
      <w:r>
        <w:rPr>
          <w:rFonts w:hint="eastAsia" w:ascii="宋体" w:hAnsi="宋体" w:eastAsia="宋体" w:cs="宋体"/>
          <w:sz w:val="24"/>
          <w:szCs w:val="24"/>
          <w:lang w:val="en-US" w:eastAsia="zh-CN"/>
        </w:rPr>
        <w:t>工具性与人文性的统一，是语文课程的基本特点。</w:t>
      </w:r>
      <w:r>
        <w:rPr>
          <w:rFonts w:hint="eastAsia" w:ascii="宋体" w:hAnsi="宋体" w:eastAsia="宋体" w:cs="宋体"/>
          <w:sz w:val="24"/>
          <w:szCs w:val="24"/>
        </w:rPr>
        <w:t>”，直接依据文本内容填写。</w:t>
      </w:r>
    </w:p>
    <w:p w14:paraId="5C8B2D90">
      <w:pPr>
        <w:keepNext w:val="0"/>
        <w:keepLines w:val="0"/>
        <w:pageBreakBefore w:val="0"/>
        <w:numPr>
          <w:numId w:val="0"/>
        </w:numPr>
        <w:kinsoku/>
        <w:wordWrap/>
        <w:overflowPunct/>
        <w:topLinePunct w:val="0"/>
        <w:autoSpaceDE/>
        <w:autoSpaceDN/>
        <w:bidi w:val="0"/>
        <w:adjustRightInd/>
        <w:snapToGrid/>
        <w:spacing w:line="46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答案：7；8。</w:t>
      </w:r>
      <w:r>
        <w:rPr>
          <w:rFonts w:hint="eastAsia" w:ascii="宋体" w:hAnsi="宋体" w:eastAsia="宋体" w:cs="宋体"/>
          <w:sz w:val="24"/>
          <w:szCs w:val="24"/>
        </w:rPr>
        <w:br w:type="textWrapping"/>
      </w:r>
      <w:r>
        <w:rPr>
          <w:rFonts w:hint="eastAsia" w:ascii="宋体" w:hAnsi="宋体" w:eastAsia="宋体" w:cs="宋体"/>
          <w:sz w:val="24"/>
          <w:szCs w:val="24"/>
        </w:rPr>
        <w:t>解析：关于普通高中语文课程结构及学分的明确表述“必修课程7个”可确定第一空填7；从“必修课程8学分”可确定第二空填8</w:t>
      </w:r>
      <w:r>
        <w:rPr>
          <w:rFonts w:hint="eastAsia" w:ascii="宋体" w:hAnsi="宋体" w:eastAsia="宋体" w:cs="宋体"/>
          <w:sz w:val="24"/>
          <w:szCs w:val="24"/>
          <w:lang w:eastAsia="zh-CN"/>
        </w:rPr>
        <w:t>。</w:t>
      </w:r>
    </w:p>
    <w:p w14:paraId="3EE858BA">
      <w:pPr>
        <w:keepNext w:val="0"/>
        <w:keepLines w:val="0"/>
        <w:pageBreakBefore w:val="0"/>
        <w:kinsoku/>
        <w:wordWrap/>
        <w:overflowPunct/>
        <w:topLinePunct w:val="0"/>
        <w:autoSpaceDE/>
        <w:autoSpaceDN/>
        <w:bidi w:val="0"/>
        <w:adjustRightInd/>
        <w:snapToGrid/>
        <w:spacing w:line="460" w:lineRule="atLeas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答案：</w:t>
      </w:r>
      <w:r>
        <w:rPr>
          <w:rFonts w:hint="eastAsia" w:ascii="宋体" w:hAnsi="宋体" w:eastAsia="宋体" w:cs="宋体"/>
          <w:color w:val="auto"/>
          <w:sz w:val="24"/>
          <w:szCs w:val="24"/>
        </w:rPr>
        <w:t>审美意识、审美</w:t>
      </w:r>
      <w:r>
        <w:rPr>
          <w:rFonts w:hint="eastAsia" w:ascii="宋体" w:hAnsi="宋体" w:eastAsia="宋体" w:cs="宋体"/>
          <w:color w:val="auto"/>
          <w:sz w:val="24"/>
          <w:szCs w:val="24"/>
        </w:rPr>
        <w:t>情趣</w:t>
      </w:r>
      <w:r>
        <w:rPr>
          <w:rFonts w:hint="eastAsia" w:ascii="宋体" w:hAnsi="宋体" w:eastAsia="宋体" w:cs="宋体"/>
          <w:color w:val="auto"/>
          <w:sz w:val="24"/>
          <w:szCs w:val="24"/>
        </w:rPr>
        <w:br w:type="textWrapping"/>
      </w:r>
      <w:r>
        <w:rPr>
          <w:rFonts w:hint="eastAsia" w:ascii="宋体" w:hAnsi="宋体" w:eastAsia="宋体" w:cs="宋体"/>
          <w:sz w:val="24"/>
          <w:szCs w:val="24"/>
        </w:rPr>
        <w:t>解析：直接依据</w:t>
      </w:r>
      <w:r>
        <w:rPr>
          <w:rFonts w:hint="eastAsia" w:ascii="宋体" w:hAnsi="宋体" w:eastAsia="宋体" w:cs="宋体"/>
          <w:sz w:val="24"/>
          <w:szCs w:val="24"/>
          <w:lang w:val="en-US" w:eastAsia="zh-CN"/>
        </w:rPr>
        <w:t>课程标准</w:t>
      </w:r>
      <w:r>
        <w:rPr>
          <w:rFonts w:hint="eastAsia" w:ascii="宋体" w:hAnsi="宋体" w:eastAsia="宋体" w:cs="宋体"/>
          <w:sz w:val="24"/>
          <w:szCs w:val="24"/>
        </w:rPr>
        <w:t>内容填写。</w:t>
      </w:r>
    </w:p>
    <w:p w14:paraId="422F4ED7">
      <w:pPr>
        <w:keepNext w:val="0"/>
        <w:keepLines w:val="0"/>
        <w:pageBreakBefore w:val="0"/>
        <w:kinsoku/>
        <w:wordWrap/>
        <w:overflowPunct/>
        <w:topLinePunct w:val="0"/>
        <w:autoSpaceDE/>
        <w:autoSpaceDN/>
        <w:bidi w:val="0"/>
        <w:adjustRightInd/>
        <w:snapToGrid/>
        <w:spacing w:line="46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4、答案：C </w:t>
      </w:r>
    </w:p>
    <w:p w14:paraId="31BDE3ED">
      <w:pPr>
        <w:keepNext w:val="0"/>
        <w:keepLines w:val="0"/>
        <w:pageBreakBefore w:val="0"/>
        <w:kinsoku/>
        <w:wordWrap/>
        <w:overflowPunct/>
        <w:topLinePunct w:val="0"/>
        <w:autoSpaceDE/>
        <w:autoSpaceDN/>
        <w:bidi w:val="0"/>
        <w:adjustRightInd/>
        <w:snapToGrid/>
        <w:spacing w:line="460" w:lineRule="atLeast"/>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学生是语文学习的主体，教师是学习活动的组织者和引导者。语文教学应在师生的</w:t>
      </w:r>
      <w:r>
        <w:rPr>
          <w:rFonts w:hint="eastAsia" w:ascii="宋体" w:hAnsi="宋体" w:eastAsia="宋体" w:cs="宋体"/>
          <w:color w:val="auto"/>
          <w:sz w:val="24"/>
          <w:szCs w:val="24"/>
        </w:rPr>
        <w:t>平等对话</w:t>
      </w:r>
      <w:r>
        <w:rPr>
          <w:rFonts w:hint="eastAsia" w:ascii="宋体" w:hAnsi="宋体" w:eastAsia="宋体" w:cs="宋体"/>
          <w:sz w:val="24"/>
          <w:szCs w:val="24"/>
        </w:rPr>
        <w:t>过程中进行。</w:t>
      </w:r>
    </w:p>
    <w:p w14:paraId="60AFA45E">
      <w:pPr>
        <w:keepNext w:val="0"/>
        <w:keepLines w:val="0"/>
        <w:pageBreakBefore w:val="0"/>
        <w:numPr>
          <w:ilvl w:val="0"/>
          <w:numId w:val="1"/>
        </w:numPr>
        <w:kinsoku/>
        <w:wordWrap/>
        <w:overflowPunct/>
        <w:topLinePunct w:val="0"/>
        <w:autoSpaceDE/>
        <w:autoSpaceDN/>
        <w:bidi w:val="0"/>
        <w:adjustRightInd/>
        <w:snapToGrid/>
        <w:spacing w:line="46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w:t>
      </w:r>
    </w:p>
    <w:p w14:paraId="6BAAA889">
      <w:pPr>
        <w:keepNext w:val="0"/>
        <w:keepLines w:val="0"/>
        <w:pageBreakBefore w:val="0"/>
        <w:kinsoku/>
        <w:wordWrap/>
        <w:overflowPunct/>
        <w:topLinePunct w:val="0"/>
        <w:autoSpaceDE/>
        <w:autoSpaceDN/>
        <w:bidi w:val="0"/>
        <w:adjustRightInd/>
        <w:snapToGrid/>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color w:val="auto"/>
          <w:sz w:val="24"/>
          <w:szCs w:val="24"/>
        </w:rPr>
        <w:t>整本书阅读与研讨</w:t>
      </w:r>
      <w:r>
        <w:rPr>
          <w:rFonts w:hint="eastAsia" w:ascii="宋体" w:hAnsi="宋体" w:eastAsia="宋体" w:cs="宋体"/>
          <w:sz w:val="24"/>
          <w:szCs w:val="24"/>
        </w:rPr>
        <w:t>、当代文化参与、跨媒介阅读与交流在选择性必修和选修阶段不设学分，穿插在其他学习任务群中。</w:t>
      </w:r>
    </w:p>
    <w:p w14:paraId="32CCD331">
      <w:pPr>
        <w:keepNext w:val="0"/>
        <w:keepLines w:val="0"/>
        <w:pageBreakBefore w:val="0"/>
        <w:kinsoku/>
        <w:wordWrap/>
        <w:overflowPunct/>
        <w:topLinePunct w:val="0"/>
        <w:autoSpaceDE/>
        <w:autoSpaceDN/>
        <w:bidi w:val="0"/>
        <w:adjustRightInd/>
        <w:snapToGrid/>
        <w:spacing w:line="460" w:lineRule="atLeast"/>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专业知识部分</w:t>
      </w:r>
    </w:p>
    <w:p w14:paraId="4EADED1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sz w:val="24"/>
          <w:szCs w:val="24"/>
        </w:rPr>
        <w:t>．答案</w:t>
      </w:r>
      <w:r>
        <w:rPr>
          <w:rFonts w:hint="eastAsia" w:ascii="宋体" w:hAnsi="宋体" w:eastAsia="宋体" w:cs="宋体"/>
          <w:sz w:val="24"/>
          <w:szCs w:val="24"/>
        </w:rPr>
        <w:t>A</w:t>
      </w:r>
    </w:p>
    <w:p w14:paraId="016E5412">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b/>
          <w:bCs/>
          <w:sz w:val="24"/>
          <w:szCs w:val="24"/>
        </w:rPr>
        <w:t>解析</w:t>
      </w:r>
      <w:r>
        <w:rPr>
          <w:rFonts w:hint="eastAsia" w:ascii="宋体" w:hAnsi="宋体" w:eastAsia="宋体" w:cs="宋体"/>
          <w:b/>
          <w:bCs/>
          <w:sz w:val="24"/>
          <w:szCs w:val="24"/>
          <w:lang w:eastAsia="zh-CN"/>
        </w:rPr>
        <w:t>：</w:t>
      </w:r>
      <w:r>
        <w:rPr>
          <w:rFonts w:hint="eastAsia" w:ascii="宋体" w:hAnsi="宋体" w:eastAsia="宋体" w:cs="宋体"/>
          <w:sz w:val="24"/>
          <w:szCs w:val="24"/>
        </w:rPr>
        <w:t>本题主要考查识记并辨析现代汉语中常见汉字的读音的能力。解答本题时，要结合平时所积累字音知识及相关技巧进行辨析，尤其是对多音字的辨析，要结合词义、词性进行。</w:t>
      </w:r>
      <w:r>
        <w:rPr>
          <w:rFonts w:hint="eastAsia" w:ascii="宋体" w:hAnsi="宋体" w:eastAsia="宋体" w:cs="宋体"/>
          <w:sz w:val="24"/>
          <w:szCs w:val="24"/>
        </w:rPr>
        <w:br w:type="textWrapping"/>
      </w:r>
      <w:r>
        <w:rPr>
          <w:rFonts w:hint="eastAsia" w:ascii="宋体" w:hAnsi="宋体" w:eastAsia="宋体" w:cs="宋体"/>
          <w:sz w:val="24"/>
          <w:szCs w:val="24"/>
        </w:rPr>
        <w:t>A．正确。</w:t>
      </w:r>
      <w:r>
        <w:rPr>
          <w:rFonts w:hint="eastAsia" w:ascii="宋体" w:hAnsi="宋体" w:eastAsia="宋体" w:cs="宋体"/>
          <w:sz w:val="24"/>
          <w:szCs w:val="24"/>
        </w:rPr>
        <w:br w:type="textWrapping"/>
      </w:r>
      <w:r>
        <w:rPr>
          <w:rFonts w:hint="eastAsia" w:ascii="宋体" w:hAnsi="宋体" w:eastAsia="宋体" w:cs="宋体"/>
          <w:sz w:val="24"/>
          <w:szCs w:val="24"/>
        </w:rPr>
        <w:t>B．“复辟”中的“辟”应读作“bì”，“辛亥革命”中的“亥”应读作“hài”。</w:t>
      </w:r>
      <w:r>
        <w:rPr>
          <w:rFonts w:hint="eastAsia" w:ascii="宋体" w:hAnsi="宋体" w:eastAsia="宋体" w:cs="宋体"/>
          <w:sz w:val="24"/>
          <w:szCs w:val="24"/>
        </w:rPr>
        <w:br w:type="textWrapping"/>
      </w:r>
      <w:r>
        <w:rPr>
          <w:rFonts w:hint="eastAsia" w:ascii="宋体" w:hAnsi="宋体" w:eastAsia="宋体" w:cs="宋体"/>
          <w:sz w:val="24"/>
          <w:szCs w:val="24"/>
        </w:rPr>
        <w:t>C．“勉强”中的“强”应读作“qiǎng”。</w:t>
      </w:r>
      <w:r>
        <w:rPr>
          <w:rFonts w:hint="eastAsia" w:ascii="宋体" w:hAnsi="宋体" w:eastAsia="宋体" w:cs="宋体"/>
          <w:sz w:val="24"/>
          <w:szCs w:val="24"/>
        </w:rPr>
        <w:br w:type="textWrapping"/>
      </w:r>
      <w:r>
        <w:rPr>
          <w:rFonts w:hint="eastAsia" w:ascii="宋体" w:hAnsi="宋体" w:eastAsia="宋体" w:cs="宋体"/>
          <w:sz w:val="24"/>
          <w:szCs w:val="24"/>
        </w:rPr>
        <w:t>D．“警惕”中的“惕”应读作“tì”。</w:t>
      </w:r>
      <w:r>
        <w:rPr>
          <w:rFonts w:hint="eastAsia" w:ascii="宋体" w:hAnsi="宋体" w:eastAsia="宋体" w:cs="宋体"/>
          <w:sz w:val="24"/>
          <w:szCs w:val="24"/>
        </w:rPr>
        <w:br w:type="textWrapping"/>
      </w:r>
      <w:r>
        <w:rPr>
          <w:rFonts w:hint="eastAsia" w:ascii="宋体" w:hAnsi="宋体" w:eastAsia="宋体" w:cs="宋体"/>
          <w:sz w:val="24"/>
          <w:szCs w:val="24"/>
        </w:rPr>
        <w:t>故选：A。</w:t>
      </w:r>
    </w:p>
    <w:p w14:paraId="795362C7">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rPr>
        <w:t>．答案</w:t>
      </w:r>
      <w:r>
        <w:rPr>
          <w:rFonts w:hint="eastAsia" w:ascii="宋体" w:hAnsi="宋体" w:eastAsia="宋体" w:cs="宋体"/>
          <w:sz w:val="24"/>
          <w:szCs w:val="24"/>
        </w:rPr>
        <w:t>D</w:t>
      </w:r>
    </w:p>
    <w:p w14:paraId="0F0160C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b/>
          <w:bCs/>
          <w:sz w:val="24"/>
          <w:szCs w:val="24"/>
        </w:rPr>
        <w:t>解析</w:t>
      </w:r>
      <w:r>
        <w:rPr>
          <w:rFonts w:hint="eastAsia" w:ascii="宋体" w:hAnsi="宋体" w:eastAsia="宋体" w:cs="宋体"/>
          <w:b/>
          <w:bCs/>
          <w:sz w:val="24"/>
          <w:szCs w:val="24"/>
          <w:lang w:eastAsia="zh-CN"/>
        </w:rPr>
        <w:t>：</w:t>
      </w:r>
      <w:r>
        <w:rPr>
          <w:rFonts w:hint="eastAsia" w:ascii="宋体" w:hAnsi="宋体" w:eastAsia="宋体" w:cs="宋体"/>
          <w:sz w:val="24"/>
          <w:szCs w:val="24"/>
        </w:rPr>
        <w:t>本题考查识记并正确书写现代常用规范汉字的能力。能力层级为识记A。字形题从表象上看主要考核双音节词语和成语，有时会考核三字的专业术语和熟语，从分类看主要考核音近字或形近字，音近字注意据义定形，形近字可以以音定形。运用的方法主要有对举、组词、读音、形旁辨形。</w:t>
      </w:r>
      <w:r>
        <w:rPr>
          <w:rFonts w:hint="eastAsia" w:ascii="宋体" w:hAnsi="宋体" w:eastAsia="宋体" w:cs="宋体"/>
          <w:sz w:val="24"/>
          <w:szCs w:val="24"/>
        </w:rPr>
        <w:br w:type="textWrapping"/>
      </w:r>
      <w:r>
        <w:rPr>
          <w:rFonts w:hint="eastAsia" w:ascii="宋体" w:hAnsi="宋体" w:eastAsia="宋体" w:cs="宋体"/>
          <w:sz w:val="24"/>
          <w:szCs w:val="24"/>
        </w:rPr>
        <w:t>A．“坎尔井”的“尔”应写作“儿”；“白无聊赖”的“白”应写作“百”。</w:t>
      </w:r>
      <w:r>
        <w:rPr>
          <w:rFonts w:hint="eastAsia" w:ascii="宋体" w:hAnsi="宋体" w:eastAsia="宋体" w:cs="宋体"/>
          <w:sz w:val="24"/>
          <w:szCs w:val="24"/>
        </w:rPr>
        <w:br w:type="textWrapping"/>
      </w:r>
      <w:r>
        <w:rPr>
          <w:rFonts w:hint="eastAsia" w:ascii="宋体" w:hAnsi="宋体" w:eastAsia="宋体" w:cs="宋体"/>
          <w:sz w:val="24"/>
          <w:szCs w:val="24"/>
        </w:rPr>
        <w:t>B．“札记薄”的“薄”应写作“簿”。</w:t>
      </w:r>
      <w:r>
        <w:rPr>
          <w:rFonts w:hint="eastAsia" w:ascii="宋体" w:hAnsi="宋体" w:eastAsia="宋体" w:cs="宋体"/>
          <w:sz w:val="24"/>
          <w:szCs w:val="24"/>
        </w:rPr>
        <w:br w:type="textWrapping"/>
      </w:r>
      <w:r>
        <w:rPr>
          <w:rFonts w:hint="eastAsia" w:ascii="宋体" w:hAnsi="宋体" w:eastAsia="宋体" w:cs="宋体"/>
          <w:sz w:val="24"/>
          <w:szCs w:val="24"/>
        </w:rPr>
        <w:t>C．“干折”的“折”应写作“坼”；“珊珊而下”的“珊珊”应写作“姗姗”。</w:t>
      </w:r>
      <w:r>
        <w:rPr>
          <w:rFonts w:hint="eastAsia" w:ascii="宋体" w:hAnsi="宋体" w:eastAsia="宋体" w:cs="宋体"/>
          <w:sz w:val="24"/>
          <w:szCs w:val="24"/>
        </w:rPr>
        <w:br w:type="textWrapping"/>
      </w:r>
      <w:r>
        <w:rPr>
          <w:rFonts w:hint="eastAsia" w:ascii="宋体" w:hAnsi="宋体" w:eastAsia="宋体" w:cs="宋体"/>
          <w:sz w:val="24"/>
          <w:szCs w:val="24"/>
        </w:rPr>
        <w:t>D．全部正确。</w:t>
      </w:r>
      <w:r>
        <w:rPr>
          <w:rFonts w:hint="eastAsia" w:ascii="宋体" w:hAnsi="宋体" w:eastAsia="宋体" w:cs="宋体"/>
          <w:sz w:val="24"/>
          <w:szCs w:val="24"/>
        </w:rPr>
        <w:br w:type="textWrapping"/>
      </w:r>
      <w:r>
        <w:rPr>
          <w:rFonts w:hint="eastAsia" w:ascii="宋体" w:hAnsi="宋体" w:eastAsia="宋体" w:cs="宋体"/>
          <w:sz w:val="24"/>
          <w:szCs w:val="24"/>
        </w:rPr>
        <w:t>故选：D。</w:t>
      </w:r>
    </w:p>
    <w:p w14:paraId="1896E920">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b/>
          <w:bCs/>
          <w:sz w:val="24"/>
          <w:szCs w:val="24"/>
        </w:rPr>
        <w:t>．答案</w:t>
      </w:r>
      <w:r>
        <w:rPr>
          <w:rFonts w:hint="eastAsia" w:ascii="宋体" w:hAnsi="宋体" w:eastAsia="宋体" w:cs="宋体"/>
          <w:sz w:val="24"/>
          <w:szCs w:val="24"/>
        </w:rPr>
        <w:t>B</w:t>
      </w:r>
    </w:p>
    <w:p w14:paraId="707A3DA6">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b/>
          <w:bCs/>
          <w:sz w:val="24"/>
          <w:szCs w:val="24"/>
        </w:rPr>
        <w:t>解析</w:t>
      </w:r>
      <w:r>
        <w:rPr>
          <w:rFonts w:hint="eastAsia" w:ascii="宋体" w:hAnsi="宋体" w:eastAsia="宋体" w:cs="宋体"/>
          <w:b/>
          <w:bCs/>
          <w:sz w:val="24"/>
          <w:szCs w:val="24"/>
          <w:lang w:eastAsia="zh-CN"/>
        </w:rPr>
        <w:t>：</w:t>
      </w:r>
      <w:r>
        <w:rPr>
          <w:rFonts w:hint="eastAsia" w:ascii="宋体" w:hAnsi="宋体" w:eastAsia="宋体" w:cs="宋体"/>
          <w:sz w:val="24"/>
          <w:szCs w:val="24"/>
        </w:rPr>
        <w:t>本题考查学生对语病的辨析能力。答题时要读懂各个选项的句子，判断有无语病，作出正确的选择。</w:t>
      </w:r>
      <w:r>
        <w:rPr>
          <w:rFonts w:hint="eastAsia" w:ascii="宋体" w:hAnsi="宋体" w:eastAsia="宋体" w:cs="宋体"/>
          <w:sz w:val="24"/>
          <w:szCs w:val="24"/>
        </w:rPr>
        <w:br w:type="textWrapping"/>
      </w:r>
      <w:r>
        <w:rPr>
          <w:rFonts w:hint="eastAsia" w:ascii="宋体" w:hAnsi="宋体" w:eastAsia="宋体" w:cs="宋体"/>
          <w:sz w:val="24"/>
          <w:szCs w:val="24"/>
        </w:rPr>
        <w:t>A.语序不当，“我在团部刚才没注意看他”应把“刚才”放到“在团部”前，可改为“刚才在团部我没注意看他”。</w:t>
      </w:r>
      <w:r>
        <w:rPr>
          <w:rFonts w:hint="eastAsia" w:ascii="宋体" w:hAnsi="宋体" w:eastAsia="宋体" w:cs="宋体"/>
          <w:sz w:val="24"/>
          <w:szCs w:val="24"/>
        </w:rPr>
        <w:br w:type="textWrapping"/>
      </w:r>
      <w:r>
        <w:rPr>
          <w:rFonts w:hint="eastAsia" w:ascii="宋体" w:hAnsi="宋体" w:eastAsia="宋体" w:cs="宋体"/>
          <w:sz w:val="24"/>
          <w:szCs w:val="24"/>
        </w:rPr>
        <w:t>B.正确。</w:t>
      </w:r>
      <w:r>
        <w:rPr>
          <w:rFonts w:hint="eastAsia" w:ascii="宋体" w:hAnsi="宋体" w:eastAsia="宋体" w:cs="宋体"/>
          <w:sz w:val="24"/>
          <w:szCs w:val="24"/>
        </w:rPr>
        <w:br w:type="textWrapping"/>
      </w:r>
      <w:r>
        <w:rPr>
          <w:rFonts w:hint="eastAsia" w:ascii="宋体" w:hAnsi="宋体" w:eastAsia="宋体" w:cs="宋体"/>
          <w:sz w:val="24"/>
          <w:szCs w:val="24"/>
        </w:rPr>
        <w:t>C.结构混乱，“照亮了寂静的山谷、灰白的小路，照亮了秋日的败草、粗糙的树干”主语是“满月”，而“香雪手中那只小盒子闪闪发光”的主语是“小盒子”，与前面无法衔接，应改为“香雪手中那只闪闪发光的小盒子”。</w:t>
      </w:r>
      <w:r>
        <w:rPr>
          <w:rFonts w:hint="eastAsia" w:ascii="宋体" w:hAnsi="宋体" w:eastAsia="宋体" w:cs="宋体"/>
          <w:sz w:val="24"/>
          <w:szCs w:val="24"/>
        </w:rPr>
        <w:br w:type="textWrapping"/>
      </w:r>
      <w:r>
        <w:rPr>
          <w:rFonts w:hint="eastAsia" w:ascii="宋体" w:hAnsi="宋体" w:eastAsia="宋体" w:cs="宋体"/>
          <w:sz w:val="24"/>
          <w:szCs w:val="24"/>
        </w:rPr>
        <w:t>D.句式杂糅，“围绕以一个北方偏僻的小山村台儿沟为背景”中“围绕……”和“以……为背景”句式杂糅，应删去一个。</w:t>
      </w:r>
      <w:r>
        <w:rPr>
          <w:rFonts w:hint="eastAsia" w:ascii="宋体" w:hAnsi="宋体" w:eastAsia="宋体" w:cs="宋体"/>
          <w:sz w:val="24"/>
          <w:szCs w:val="24"/>
        </w:rPr>
        <w:br w:type="textWrapping"/>
      </w:r>
      <w:r>
        <w:rPr>
          <w:rFonts w:hint="eastAsia" w:ascii="宋体" w:hAnsi="宋体" w:eastAsia="宋体" w:cs="宋体"/>
          <w:sz w:val="24"/>
          <w:szCs w:val="24"/>
        </w:rPr>
        <w:t>故选B。</w:t>
      </w:r>
    </w:p>
    <w:p w14:paraId="2793241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b/>
          <w:bCs/>
          <w:sz w:val="24"/>
          <w:szCs w:val="24"/>
        </w:rPr>
        <w:t>．答案</w:t>
      </w:r>
      <w:r>
        <w:rPr>
          <w:rFonts w:hint="eastAsia" w:ascii="宋体" w:hAnsi="宋体" w:eastAsia="宋体" w:cs="宋体"/>
          <w:sz w:val="24"/>
          <w:szCs w:val="24"/>
          <w:lang w:val="en-US" w:eastAsia="zh-CN"/>
        </w:rPr>
        <w:t>C</w:t>
      </w:r>
    </w:p>
    <w:p w14:paraId="52DBF51F">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b/>
          <w:bCs/>
          <w:sz w:val="24"/>
          <w:szCs w:val="24"/>
        </w:rPr>
        <w:t>解析</w:t>
      </w:r>
      <w:r>
        <w:rPr>
          <w:rFonts w:hint="eastAsia" w:ascii="宋体" w:hAnsi="宋体" w:eastAsia="宋体" w:cs="宋体"/>
          <w:b/>
          <w:bCs/>
          <w:sz w:val="24"/>
          <w:szCs w:val="24"/>
          <w:lang w:eastAsia="zh-CN"/>
        </w:rPr>
        <w:t>：</w:t>
      </w:r>
      <w:r>
        <w:rPr>
          <w:rFonts w:hint="eastAsia" w:ascii="宋体" w:hAnsi="宋体" w:eastAsia="宋体" w:cs="宋体"/>
          <w:sz w:val="24"/>
          <w:szCs w:val="24"/>
        </w:rPr>
        <w:t>本题考查学生对成语运用的辨析能力。答此类题要有一定的成语积累，尤其是易错成语。答题时要结合语境仔细比对各个句子，作出正确的判断和选择。</w:t>
      </w:r>
      <w:r>
        <w:rPr>
          <w:rFonts w:hint="eastAsia" w:ascii="宋体" w:hAnsi="宋体" w:eastAsia="宋体" w:cs="宋体"/>
          <w:sz w:val="24"/>
          <w:szCs w:val="24"/>
        </w:rPr>
        <w:br w:type="textWrapping"/>
      </w:r>
      <w:r>
        <w:rPr>
          <w:rFonts w:hint="eastAsia" w:ascii="宋体" w:hAnsi="宋体" w:eastAsia="宋体" w:cs="宋体"/>
          <w:sz w:val="24"/>
          <w:szCs w:val="24"/>
        </w:rPr>
        <w:t>秋高气爽：形容秋天天空晴朗明净，气候舒适宜人。正确。</w:t>
      </w:r>
      <w:r>
        <w:rPr>
          <w:rFonts w:hint="eastAsia" w:ascii="宋体" w:hAnsi="宋体" w:eastAsia="宋体" w:cs="宋体"/>
          <w:sz w:val="24"/>
          <w:szCs w:val="24"/>
        </w:rPr>
        <w:br w:type="textWrapping"/>
      </w:r>
      <w:r>
        <w:rPr>
          <w:rFonts w:hint="eastAsia" w:ascii="宋体" w:hAnsi="宋体" w:eastAsia="宋体" w:cs="宋体"/>
          <w:sz w:val="24"/>
          <w:szCs w:val="24"/>
        </w:rPr>
        <w:t>名副其实：名称、名声与实际相符。正确。</w:t>
      </w:r>
      <w:r>
        <w:rPr>
          <w:rFonts w:hint="eastAsia" w:ascii="宋体" w:hAnsi="宋体" w:eastAsia="宋体" w:cs="宋体"/>
          <w:sz w:val="24"/>
          <w:szCs w:val="24"/>
        </w:rPr>
        <w:br w:type="textWrapping"/>
      </w:r>
      <w:r>
        <w:rPr>
          <w:rFonts w:hint="eastAsia" w:ascii="宋体" w:hAnsi="宋体" w:eastAsia="宋体" w:cs="宋体"/>
          <w:sz w:val="24"/>
          <w:szCs w:val="24"/>
        </w:rPr>
        <w:t>轩然大波：波涛高高涌起。比喻非常大的纠纷或事件。用错对象。</w:t>
      </w:r>
      <w:r>
        <w:rPr>
          <w:rFonts w:hint="eastAsia" w:ascii="宋体" w:hAnsi="宋体" w:eastAsia="宋体" w:cs="宋体"/>
          <w:sz w:val="24"/>
          <w:szCs w:val="24"/>
        </w:rPr>
        <w:br w:type="textWrapping"/>
      </w:r>
      <w:r>
        <w:rPr>
          <w:rFonts w:hint="eastAsia" w:ascii="宋体" w:hAnsi="宋体" w:eastAsia="宋体" w:cs="宋体"/>
          <w:sz w:val="24"/>
          <w:szCs w:val="24"/>
        </w:rPr>
        <w:t>运筹帷幄：在帐幕中谋划计策。泛指在后方部署、筹划、指挥。正确。</w:t>
      </w:r>
      <w:r>
        <w:rPr>
          <w:rFonts w:hint="eastAsia" w:ascii="宋体" w:hAnsi="宋体" w:eastAsia="宋体" w:cs="宋体"/>
          <w:sz w:val="24"/>
          <w:szCs w:val="24"/>
        </w:rPr>
        <w:br w:type="textWrapping"/>
      </w:r>
      <w:r>
        <w:rPr>
          <w:rFonts w:hint="eastAsia" w:ascii="宋体" w:hAnsi="宋体" w:eastAsia="宋体" w:cs="宋体"/>
          <w:sz w:val="24"/>
          <w:szCs w:val="24"/>
        </w:rPr>
        <w:t>故选：</w:t>
      </w:r>
      <w:r>
        <w:rPr>
          <w:rFonts w:hint="eastAsia" w:ascii="宋体" w:hAnsi="宋体" w:eastAsia="宋体" w:cs="宋体"/>
          <w:sz w:val="24"/>
          <w:szCs w:val="24"/>
          <w:lang w:val="en-US" w:eastAsia="zh-CN"/>
        </w:rPr>
        <w:t>C</w:t>
      </w:r>
      <w:r>
        <w:rPr>
          <w:rFonts w:hint="eastAsia" w:ascii="宋体" w:hAnsi="宋体" w:eastAsia="宋体" w:cs="宋体"/>
          <w:sz w:val="24"/>
          <w:szCs w:val="24"/>
        </w:rPr>
        <w:t>。</w:t>
      </w:r>
    </w:p>
    <w:p w14:paraId="0828BD55">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atLeast"/>
        <w:ind w:leftChars="0" w:right="0" w:rightChars="0"/>
        <w:jc w:val="left"/>
        <w:textAlignment w:val="auto"/>
        <w:outlineLvl w:val="9"/>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答案：D</w:t>
      </w:r>
    </w:p>
    <w:p w14:paraId="469804AC">
      <w:pPr>
        <w:keepNext w:val="0"/>
        <w:keepLines w:val="0"/>
        <w:pageBreakBefore w:val="0"/>
        <w:widowControl/>
        <w:numPr>
          <w:numId w:val="0"/>
        </w:numPr>
        <w:suppressLineNumbers w:val="0"/>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解析：原文第二段说“ 就其本质而言，老画是理想主义的图画”而不是所有的木版年画，范围扩大。</w:t>
      </w:r>
    </w:p>
    <w:p w14:paraId="75B274C5">
      <w:pPr>
        <w:keepNext w:val="0"/>
        <w:keepLines w:val="0"/>
        <w:pageBreakBefore w:val="0"/>
        <w:widowControl/>
        <w:numPr>
          <w:numId w:val="0"/>
        </w:numPr>
        <w:suppressLineNumbers w:val="0"/>
        <w:kinsoku/>
        <w:wordWrap/>
        <w:overflowPunct/>
        <w:topLinePunct w:val="0"/>
        <w:autoSpaceDE/>
        <w:autoSpaceDN/>
        <w:bidi w:val="0"/>
        <w:adjustRightInd/>
        <w:snapToGrid/>
        <w:spacing w:line="460" w:lineRule="atLeast"/>
        <w:ind w:leftChars="0" w:right="0" w:rightChars="0"/>
        <w:jc w:val="left"/>
        <w:textAlignment w:val="auto"/>
        <w:outlineLvl w:val="9"/>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sz w:val="24"/>
          <w:szCs w:val="24"/>
        </w:rPr>
        <w:t>故选：</w:t>
      </w:r>
      <w:r>
        <w:rPr>
          <w:rFonts w:hint="eastAsia" w:ascii="宋体" w:hAnsi="宋体" w:eastAsia="宋体" w:cs="宋体"/>
          <w:sz w:val="24"/>
          <w:szCs w:val="24"/>
          <w:lang w:val="en-US" w:eastAsia="zh-CN"/>
        </w:rPr>
        <w:t>D</w:t>
      </w:r>
    </w:p>
    <w:p w14:paraId="556E9614">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leftChars="0" w:right="0" w:rightChars="0" w:firstLine="0" w:firstLineChars="0"/>
        <w:jc w:val="both"/>
        <w:textAlignment w:val="auto"/>
        <w:outlineLvl w:val="9"/>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答案：</w:t>
      </w:r>
      <w:r>
        <w:rPr>
          <w:rFonts w:hint="eastAsia" w:ascii="宋体" w:hAnsi="宋体" w:eastAsia="宋体" w:cs="宋体"/>
          <w:i w:val="0"/>
          <w:caps w:val="0"/>
          <w:color w:val="000000"/>
          <w:spacing w:val="0"/>
          <w:sz w:val="24"/>
          <w:szCs w:val="24"/>
        </w:rPr>
        <w:t>D</w:t>
      </w:r>
    </w:p>
    <w:p w14:paraId="1CD4C7E1">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Chars="0" w:right="0" w:rightChars="0"/>
        <w:jc w:val="both"/>
        <w:textAlignment w:val="auto"/>
        <w:outlineLvl w:val="9"/>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解析：</w:t>
      </w:r>
      <w:r>
        <w:rPr>
          <w:rFonts w:hint="eastAsia" w:ascii="宋体" w:hAnsi="宋体" w:eastAsia="宋体" w:cs="宋体"/>
          <w:i w:val="0"/>
          <w:caps w:val="0"/>
          <w:color w:val="000000"/>
          <w:spacing w:val="0"/>
          <w:sz w:val="24"/>
          <w:szCs w:val="24"/>
        </w:rPr>
        <w:t>原文倒数最后一段是说“在如此浩瀚的木版老画作品中，蕴藏着的是我国农业社会民间立体的影像、广角的生活与社会，还有过往不复的精神情感以及永恒的人文价值”，过往不复的不是生命理想和生活情感。</w:t>
      </w:r>
    </w:p>
    <w:p w14:paraId="3195D7FD">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Chars="0" w:right="0" w:rightChars="0"/>
        <w:jc w:val="both"/>
        <w:textAlignment w:val="auto"/>
        <w:outlineLvl w:val="9"/>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sz w:val="24"/>
          <w:szCs w:val="24"/>
        </w:rPr>
        <w:t>故选：</w:t>
      </w:r>
      <w:r>
        <w:rPr>
          <w:rFonts w:hint="eastAsia" w:ascii="宋体" w:hAnsi="宋体" w:eastAsia="宋体" w:cs="宋体"/>
          <w:sz w:val="24"/>
          <w:szCs w:val="24"/>
          <w:lang w:val="en-US" w:eastAsia="zh-CN"/>
        </w:rPr>
        <w:t>D</w:t>
      </w:r>
    </w:p>
    <w:p w14:paraId="3D397B78">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atLeast"/>
        <w:ind w:left="0" w:leftChars="0" w:right="0" w:rightChars="0" w:firstLine="0" w:firstLineChars="0"/>
        <w:jc w:val="left"/>
        <w:textAlignment w:val="auto"/>
        <w:outlineLvl w:val="9"/>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答案：</w:t>
      </w:r>
      <w:r>
        <w:rPr>
          <w:rFonts w:hint="eastAsia" w:ascii="宋体" w:hAnsi="宋体" w:eastAsia="宋体" w:cs="宋体"/>
          <w:i w:val="0"/>
          <w:caps w:val="0"/>
          <w:color w:val="000000"/>
          <w:spacing w:val="0"/>
          <w:sz w:val="24"/>
          <w:szCs w:val="24"/>
        </w:rPr>
        <w:t>A</w:t>
      </w:r>
    </w:p>
    <w:p w14:paraId="750AA256">
      <w:pPr>
        <w:keepNext w:val="0"/>
        <w:keepLines w:val="0"/>
        <w:pageBreakBefore w:val="0"/>
        <w:widowControl/>
        <w:numPr>
          <w:numId w:val="0"/>
        </w:numPr>
        <w:suppressLineNumbers w:val="0"/>
        <w:kinsoku/>
        <w:wordWrap/>
        <w:overflowPunct/>
        <w:topLinePunct w:val="0"/>
        <w:autoSpaceDE/>
        <w:autoSpaceDN/>
        <w:bidi w:val="0"/>
        <w:adjustRightInd/>
        <w:snapToGrid/>
        <w:spacing w:line="460" w:lineRule="atLeast"/>
        <w:ind w:leftChars="0" w:right="0" w:rightChars="0"/>
        <w:jc w:val="left"/>
        <w:textAlignment w:val="auto"/>
        <w:outlineLvl w:val="9"/>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解析：</w:t>
      </w:r>
      <w:r>
        <w:rPr>
          <w:rFonts w:hint="eastAsia" w:ascii="宋体" w:hAnsi="宋体" w:eastAsia="宋体" w:cs="宋体"/>
          <w:i w:val="0"/>
          <w:caps w:val="0"/>
          <w:color w:val="000000"/>
          <w:spacing w:val="0"/>
          <w:sz w:val="24"/>
          <w:szCs w:val="24"/>
        </w:rPr>
        <w:t>“祈福愿望成为年画的主题，并进入了风俗范畴”与“因此木版年画的传统不会改变”不存在因果关系，属无中生有的推断。</w:t>
      </w:r>
    </w:p>
    <w:p w14:paraId="43072C08">
      <w:pPr>
        <w:keepNext w:val="0"/>
        <w:keepLines w:val="0"/>
        <w:pageBreakBefore w:val="0"/>
        <w:widowControl/>
        <w:numPr>
          <w:numId w:val="0"/>
        </w:numPr>
        <w:suppressLineNumbers w:val="0"/>
        <w:kinsoku/>
        <w:wordWrap/>
        <w:overflowPunct/>
        <w:topLinePunct w:val="0"/>
        <w:autoSpaceDE/>
        <w:autoSpaceDN/>
        <w:bidi w:val="0"/>
        <w:adjustRightInd/>
        <w:snapToGrid/>
        <w:spacing w:line="460" w:lineRule="atLeast"/>
        <w:ind w:leftChars="0"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故选：</w:t>
      </w:r>
      <w:r>
        <w:rPr>
          <w:rFonts w:hint="eastAsia" w:ascii="宋体" w:hAnsi="宋体" w:eastAsia="宋体" w:cs="宋体"/>
          <w:sz w:val="24"/>
          <w:szCs w:val="24"/>
          <w:lang w:val="en-US" w:eastAsia="zh-CN"/>
        </w:rPr>
        <w:t>A</w:t>
      </w:r>
    </w:p>
    <w:p w14:paraId="7898976A">
      <w:pPr>
        <w:keepNext w:val="0"/>
        <w:keepLines w:val="0"/>
        <w:pageBreakBefore w:val="0"/>
        <w:numPr>
          <w:ilvl w:val="0"/>
          <w:numId w:val="2"/>
        </w:numPr>
        <w:kinsoku/>
        <w:wordWrap/>
        <w:overflowPunct/>
        <w:topLinePunct w:val="0"/>
        <w:autoSpaceDE/>
        <w:autoSpaceDN/>
        <w:bidi w:val="0"/>
        <w:adjustRightInd/>
        <w:snapToGrid/>
        <w:spacing w:line="460" w:lineRule="atLeast"/>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14:paraId="11DA5AA6">
      <w:pPr>
        <w:keepNext w:val="0"/>
        <w:keepLines w:val="0"/>
        <w:pageBreakBefore w:val="0"/>
        <w:numPr>
          <w:numId w:val="0"/>
        </w:numPr>
        <w:kinsoku/>
        <w:wordWrap/>
        <w:overflowPunct/>
        <w:topLinePunct w:val="0"/>
        <w:autoSpaceDE/>
        <w:autoSpaceDN/>
        <w:bidi w:val="0"/>
        <w:adjustRightInd/>
        <w:snapToGrid/>
        <w:spacing w:line="460" w:lineRule="atLeast"/>
        <w:ind w:left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本题考查学生对文言词语中的通假字现象的理解能力。</w:t>
      </w:r>
    </w:p>
    <w:p w14:paraId="00D4579E">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①“见”同“现”，表现。句意：无不透彻明白</w:t>
      </w:r>
    </w:p>
    <w:p w14:paraId="6D31FC8C">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②“畔”同“叛”，背叛。句意：不顾及（皇上施与你的）恩情与（臣子应守的）道义，背叛主上，背离亲人。</w:t>
      </w:r>
    </w:p>
    <w:p w14:paraId="31B270E3">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③“景”同“影”，像影子一样。句意：（许多人）担着粮食如影随形地跟着他。</w:t>
      </w:r>
    </w:p>
    <w:p w14:paraId="25A1746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④“乡”，通“向”，先前。句意：比不上先前的那些谋士。</w:t>
      </w:r>
    </w:p>
    <w:p w14:paraId="3DFA84C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⑤没有通假字。句意：即使遭受斩首、烹煮等酷刑。</w:t>
      </w:r>
    </w:p>
    <w:p w14:paraId="4EC3BFF2">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⑥“绌”通“黜”，罢免、贬斥。句意：屈原已经被罢免官职。</w:t>
      </w:r>
    </w:p>
    <w:p w14:paraId="46A78CF7">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⑦没有通假字。句意：陈涉一人起义国家就灭亡了</w:t>
      </w:r>
    </w:p>
    <w:p w14:paraId="24D7C8B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⑧“详”，通“佯”，佯装、假装。句意：于是就命令张仪假装着去秦国。</w:t>
      </w:r>
    </w:p>
    <w:p w14:paraId="053B8D97">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⑨“质”，同“贽”，见面礼。句意：用厚礼和信物呈献给楚王。</w:t>
      </w:r>
    </w:p>
    <w:p w14:paraId="58B3986B">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⑤⑦没有通假字，①②③④⑥⑧⑨有通假字。</w:t>
      </w:r>
    </w:p>
    <w:p w14:paraId="7CEB3468">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故选D。</w:t>
      </w:r>
    </w:p>
    <w:p w14:paraId="70EF8B5B">
      <w:pPr>
        <w:keepNext w:val="0"/>
        <w:keepLines w:val="0"/>
        <w:pageBreakBefore w:val="0"/>
        <w:numPr>
          <w:ilvl w:val="0"/>
          <w:numId w:val="2"/>
        </w:numPr>
        <w:kinsoku/>
        <w:wordWrap/>
        <w:overflowPunct/>
        <w:topLinePunct w:val="0"/>
        <w:autoSpaceDE/>
        <w:autoSpaceDN/>
        <w:bidi w:val="0"/>
        <w:adjustRightInd/>
        <w:snapToGrid/>
        <w:spacing w:line="460" w:lineRule="atLeast"/>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14:paraId="66467D6E">
      <w:pPr>
        <w:keepNext w:val="0"/>
        <w:keepLines w:val="0"/>
        <w:pageBreakBefore w:val="0"/>
        <w:numPr>
          <w:numId w:val="0"/>
        </w:numPr>
        <w:kinsoku/>
        <w:wordWrap/>
        <w:overflowPunct/>
        <w:topLinePunct w:val="0"/>
        <w:autoSpaceDE/>
        <w:autoSpaceDN/>
        <w:bidi w:val="0"/>
        <w:adjustRightInd/>
        <w:snapToGrid/>
        <w:spacing w:line="460" w:lineRule="atLeast"/>
        <w:ind w:left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本题考查学生理解文言实词在文中的意义的能力。</w:t>
      </w:r>
    </w:p>
    <w:p w14:paraId="3946C458">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A．正确。①句意：您的弟弟苏贤跟随皇帝去祭祀河东的地神。</w:t>
      </w:r>
    </w:p>
    <w:p w14:paraId="6AE74692">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②句意：致力于耕种纺织，修造防守进攻的武器。</w:t>
      </w:r>
    </w:p>
    <w:p w14:paraId="458B50B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B．正确。①句意：①屈原夸耀自己的功劳。</w:t>
      </w:r>
    </w:p>
    <w:p w14:paraId="0CA54CB0">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②句意：或者从根本上探究其成功与失败的迹象/轨迹</w:t>
      </w:r>
    </w:p>
    <w:p w14:paraId="3C7BB03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C．正确。①句意：单于看着身边的人，惊讶地向汉使道歉说，苏武等人确实还活着。</w:t>
      </w:r>
    </w:p>
    <w:p w14:paraId="7024E5C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②句意：攻打函谷关来进攻秦国。</w:t>
      </w:r>
    </w:p>
    <w:p w14:paraId="528F15E6">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D．错误。①害：嫉妒。句意：（上官大夫）“(因为)争着得宠而心里嫉妒对方的能力。</w:t>
      </w:r>
    </w:p>
    <w:p w14:paraId="5647EAE6">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②延：迎战。句意：秦人打开函谷关口迎战敌人。</w:t>
      </w:r>
    </w:p>
    <w:p w14:paraId="200B6B4C">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故选D。</w:t>
      </w:r>
    </w:p>
    <w:p w14:paraId="50509893">
      <w:pPr>
        <w:keepNext w:val="0"/>
        <w:keepLines w:val="0"/>
        <w:pageBreakBefore w:val="0"/>
        <w:numPr>
          <w:ilvl w:val="0"/>
          <w:numId w:val="2"/>
        </w:numPr>
        <w:kinsoku/>
        <w:wordWrap/>
        <w:overflowPunct/>
        <w:topLinePunct w:val="0"/>
        <w:autoSpaceDE/>
        <w:autoSpaceDN/>
        <w:bidi w:val="0"/>
        <w:adjustRightInd/>
        <w:snapToGrid/>
        <w:spacing w:line="460" w:lineRule="atLeast"/>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答案：C</w:t>
      </w:r>
    </w:p>
    <w:p w14:paraId="0ACF2AE5">
      <w:pPr>
        <w:keepNext w:val="0"/>
        <w:keepLines w:val="0"/>
        <w:pageBreakBefore w:val="0"/>
        <w:numPr>
          <w:numId w:val="0"/>
        </w:numPr>
        <w:kinsoku/>
        <w:wordWrap/>
        <w:overflowPunct/>
        <w:topLinePunct w:val="0"/>
        <w:autoSpaceDE/>
        <w:autoSpaceDN/>
        <w:bidi w:val="0"/>
        <w:adjustRightInd/>
        <w:snapToGrid/>
        <w:spacing w:line="460" w:lineRule="atLeast"/>
        <w:ind w:left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本题考查学生理解文章内容的能力。</w:t>
      </w:r>
    </w:p>
    <w:p w14:paraId="48AD4EFC">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C.“心生怨恨”错。原文是“屈平疾王听之不聪也，谗谄之蔽明也，邪曲之害公也，方正之不容也，故忧愁幽思而作《离骚》”，可见屈原痛恨“王听之不聪也，谗谄之蔽明也，邪曲之害公也，方正之不容也”，是为国家担忧，并非心生怨恨。</w:t>
      </w:r>
    </w:p>
    <w:p w14:paraId="3BBBF170">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故选C。</w:t>
      </w:r>
    </w:p>
    <w:p w14:paraId="5436B1A7">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答案：</w:t>
      </w:r>
      <w:r>
        <w:rPr>
          <w:rFonts w:hint="eastAsia" w:ascii="宋体" w:hAnsi="宋体" w:eastAsia="宋体" w:cs="宋体"/>
          <w:sz w:val="24"/>
          <w:szCs w:val="24"/>
        </w:rPr>
        <w:t>①语言风格方面：看似平淡，实则精工。颔联的“平澹，等闲”说的是平淡，“入妙，瑰琦”说的是精工。</w:t>
      </w:r>
    </w:p>
    <w:p w14:paraId="7D3C999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②题材内容方面：极为全面，自然景色、历史兴衰等，都进入了写作范围。“模写一无遗”就是这个意思。</w:t>
      </w:r>
    </w:p>
    <w:p w14:paraId="50DA6C9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③历史地位方面：宋室南渡后百余年间，陆游是最优秀的诗人，能与李白杜甫等大诗人比肩。首联和尾联都能体现这一内容。</w:t>
      </w:r>
    </w:p>
    <w:p w14:paraId="6C316005">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本题考查学生评价文学作品的思想内容和作者的观点态度的能力。命题从全局入手，直接考查对诗歌思想内容的分析和概括。解答时要整体理解诗歌的内容。</w:t>
      </w:r>
    </w:p>
    <w:p w14:paraId="43A604F3">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对陆放翁的诗文评价主要体现在：“入妙文章本平澹，等闲言语变瑰琦”，意思是，高妙的文章原本就是质朴自然的，貌似平常的词语组合起来就显得奇伟超拔。“入妙”“平澹”“等闲”“瑰琦”可见评价的是语言风格；“李杜陈黄题不尽，先生模写一无遗”意思是，李白、杜甫、陈师道、黄庭坚这些著名的大诗人尚不能把天地万物、事态人情书写详尽，陆游先生却能描写得惟妙惟肖、情真意切、包罗无遗。可见评价的是题材内容；“南渡百年无此奇”意思是，是南宋百年来绝无仅有的出神入化的文学极品；“李杜陈黄题不尽，先生模写一无遗”，把陆游的诗与南宋百年来的作品以及李白、杜甫、陈师道、黄庭坚等这些大诗人对比，突出陆游在文学上的地位与影响。</w:t>
      </w:r>
    </w:p>
    <w:p w14:paraId="393C4B9B">
      <w:pPr>
        <w:keepNext w:val="0"/>
        <w:keepLines w:val="0"/>
        <w:pageBreakBefore w:val="0"/>
        <w:numPr>
          <w:ilvl w:val="0"/>
          <w:numId w:val="3"/>
        </w:numPr>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（1）小楼昨夜又东分（2）唯见江心秋月白（3）绕树三匝（4）</w:t>
      </w:r>
      <w:r>
        <w:rPr>
          <w:rFonts w:hint="eastAsia" w:ascii="宋体" w:hAnsi="宋体" w:eastAsia="宋体" w:cs="宋体"/>
          <w:sz w:val="24"/>
          <w:szCs w:val="24"/>
        </w:rPr>
        <w:t xml:space="preserve">秦无亡矢遗镞之费     而天下诸侯已困矣 </w:t>
      </w:r>
    </w:p>
    <w:p w14:paraId="4A3117D8">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本题考查默写常见的名篇名句的能力。</w:t>
      </w:r>
    </w:p>
    <w:p w14:paraId="04E04AA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易错字词：</w:t>
      </w:r>
      <w:r>
        <w:rPr>
          <w:rFonts w:hint="eastAsia" w:ascii="宋体" w:hAnsi="宋体" w:eastAsia="宋体" w:cs="宋体"/>
          <w:sz w:val="24"/>
          <w:szCs w:val="24"/>
          <w:lang w:val="en-US" w:eastAsia="zh-CN"/>
        </w:rPr>
        <w:t>东、唯、匝、</w:t>
      </w:r>
      <w:r>
        <w:rPr>
          <w:rFonts w:hint="eastAsia" w:ascii="宋体" w:hAnsi="宋体" w:eastAsia="宋体" w:cs="宋体"/>
          <w:sz w:val="24"/>
          <w:szCs w:val="24"/>
        </w:rPr>
        <w:t>镞。</w:t>
      </w:r>
    </w:p>
    <w:p w14:paraId="37AA0295">
      <w:pPr>
        <w:keepNext w:val="0"/>
        <w:keepLines w:val="0"/>
        <w:pageBreakBefore w:val="0"/>
        <w:numPr>
          <w:ilvl w:val="0"/>
          <w:numId w:val="3"/>
        </w:numPr>
        <w:kinsoku/>
        <w:wordWrap/>
        <w:overflowPunct/>
        <w:topLinePunct w:val="0"/>
        <w:autoSpaceDE/>
        <w:autoSpaceDN/>
        <w:bidi w:val="0"/>
        <w:adjustRightInd/>
        <w:snapToGrid/>
        <w:spacing w:line="460" w:lineRule="atLeast"/>
        <w:ind w:left="0" w:leftChars="0"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答案：</w:t>
      </w:r>
      <w:r>
        <w:rPr>
          <w:rFonts w:hint="eastAsia" w:ascii="宋体" w:hAnsi="宋体" w:eastAsia="宋体" w:cs="宋体"/>
          <w:sz w:val="24"/>
          <w:szCs w:val="24"/>
        </w:rPr>
        <w:t xml:space="preserve">A栩栩如生（或：活灵活现）B麻木不仁   </w:t>
      </w:r>
    </w:p>
    <w:p w14:paraId="60A1FEB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本题考查学生成语的积累及在具体语境中运用的能力。</w:t>
      </w:r>
    </w:p>
    <w:p w14:paraId="6AFC4C7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第一空，由“一群冷漠的看客形象”和“呈现”推断看客形象被逼真生动的呈现出来了，故可填写“栩栩如生”或“活灵活现”。</w:t>
      </w:r>
    </w:p>
    <w:p w14:paraId="4CFB193E">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栩栩如生：形容生动逼真，就像活的一样，多指文学、艺术形象塑造得生动传神。活灵活现：形容神情逼真、传神，使人有亲眼所见的感觉。</w:t>
      </w:r>
    </w:p>
    <w:p w14:paraId="213A9F0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第二空，由“看客们如何专注地观看杀人”和“革命者们悲壮的死”推断看客对革命者冷漠，不关心，故可填写“麻木不仁”。</w:t>
      </w:r>
    </w:p>
    <w:p w14:paraId="602B39B7">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麻木不仁：肢体麻木，没有感觉。比喻思想不敏锐，反应迟钝。</w:t>
      </w:r>
    </w:p>
    <w:p w14:paraId="282E0F96">
      <w:pPr>
        <w:keepNext w:val="0"/>
        <w:keepLines w:val="0"/>
        <w:pageBreakBefore w:val="0"/>
        <w:numPr>
          <w:ilvl w:val="0"/>
          <w:numId w:val="3"/>
        </w:numPr>
        <w:kinsoku/>
        <w:wordWrap/>
        <w:overflowPunct/>
        <w:topLinePunct w:val="0"/>
        <w:autoSpaceDE/>
        <w:autoSpaceDN/>
        <w:bidi w:val="0"/>
        <w:adjustRightInd/>
        <w:snapToGrid/>
        <w:spacing w:line="460" w:lineRule="atLeast"/>
        <w:ind w:left="0" w:leftChars="0"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答案：</w:t>
      </w:r>
      <w:r>
        <w:rPr>
          <w:rFonts w:hint="eastAsia" w:ascii="宋体" w:hAnsi="宋体" w:eastAsia="宋体" w:cs="宋体"/>
          <w:sz w:val="24"/>
          <w:szCs w:val="24"/>
        </w:rPr>
        <w:t xml:space="preserve">B </w:t>
      </w:r>
    </w:p>
    <w:p w14:paraId="6365F13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本题考查学生在语境中辨析词语含义的能力。</w:t>
      </w:r>
    </w:p>
    <w:p w14:paraId="689C55B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原文中的“对”与B项中的“对”都是介词，与“对于”的用法基本相同，与后面的词语构成介宾短语。</w:t>
      </w:r>
    </w:p>
    <w:p w14:paraId="15505FAA">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A.“对”是动词，意思是调整使合于一定的标准。</w:t>
      </w:r>
    </w:p>
    <w:p w14:paraId="72B75092">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C.“对”是动词，意思是使两个东西配合或接触。</w:t>
      </w:r>
    </w:p>
    <w:p w14:paraId="4E1CAA0E">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D.“对”是动词，意思是朝着、向着。</w:t>
      </w:r>
    </w:p>
    <w:p w14:paraId="46A79EC4">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故选B。   </w:t>
      </w:r>
    </w:p>
    <w:p w14:paraId="43560FE8">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val="en-US" w:eastAsia="zh-CN"/>
        </w:rPr>
        <w:t>答案：</w:t>
      </w:r>
      <w:r>
        <w:rPr>
          <w:rFonts w:hint="eastAsia" w:ascii="宋体" w:hAnsi="宋体" w:eastAsia="宋体" w:cs="宋体"/>
          <w:sz w:val="24"/>
          <w:szCs w:val="24"/>
        </w:rPr>
        <w:t>序号①     修改：“因为他们内心空虚”与“因为他们对祥林嫂充满同情”位置互换。     序号④     修改：将“鲁迅”与“看客”的位置互换。     序号⑤     修改：去掉“透过”或“使”。（注：序号写对改对给2分，序号写错改对给1分，只写序号或只有序号写对不给分。）</w:t>
      </w:r>
    </w:p>
    <w:p w14:paraId="1787C42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本题考查学生辨析并修改病句的能力。</w:t>
      </w:r>
    </w:p>
    <w:p w14:paraId="2D5672F0">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第①句，“不仅……更是……”表示递进关系，“更是”后面的内容更重要，结合原文“内心空虚”才是看客的更重要的原因，故“因为他们内心空虚”与“因为他们对祥林嫂充满同情”位置互换。</w:t>
      </w:r>
    </w:p>
    <w:p w14:paraId="42133BB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第④句，主客颠倒，导致句子逻辑失当，故将“鲁迅”与“看客”的位置互换。</w:t>
      </w:r>
    </w:p>
    <w:p w14:paraId="2AFAF8C6">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第⑤句，“透过”和“使”两个词导致句子结构冗余和表达不清楚，故去掉“透过”或“使”。</w:t>
      </w:r>
    </w:p>
    <w:p w14:paraId="0D1B68EC">
      <w:pPr>
        <w:keepNext w:val="0"/>
        <w:keepLines w:val="0"/>
        <w:pageBreakBefore w:val="0"/>
        <w:numPr>
          <w:ilvl w:val="0"/>
          <w:numId w:val="3"/>
        </w:numPr>
        <w:shd w:val="clear" w:color="auto" w:fill="auto"/>
        <w:kinsoku/>
        <w:wordWrap/>
        <w:overflowPunct/>
        <w:topLinePunct w:val="0"/>
        <w:autoSpaceDE/>
        <w:autoSpaceDN/>
        <w:bidi w:val="0"/>
        <w:adjustRightInd/>
        <w:snapToGrid/>
        <w:spacing w:line="460" w:lineRule="atLeast"/>
        <w:ind w:left="0" w:leftChars="0"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答案：</w:t>
      </w:r>
      <w:r>
        <w:rPr>
          <w:rFonts w:hint="eastAsia" w:ascii="宋体" w:hAnsi="宋体" w:eastAsia="宋体" w:cs="宋体"/>
          <w:sz w:val="24"/>
          <w:szCs w:val="24"/>
        </w:rPr>
        <w:t xml:space="preserve">①学术功底扎实：讲义是他自编的；②教学魅力独特：他的课，如同一杯特制的美酒，装的是中华文化的浪漫精神；③有中国知识分子的家国情怀：阐述屈原《离骚》“虽九死其犹未悔”和“魂魄毅兮为鬼雄”，情绪激昂；④有传统士大夫安贫乐道的风范：旧棉袍，上面有好几个破洞，棉絮露出来，他毫不觉得，只管讲述。   </w:t>
      </w:r>
    </w:p>
    <w:p w14:paraId="48B2C2D9">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本题考查学生赏析人物形象特点的能力。</w:t>
      </w:r>
    </w:p>
    <w:p w14:paraId="3D9E821D">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从“听江先生的课，如同饮一杯特制的美酒，装的是中华文化的浪漫精神。讲义是江昉自编的，他正在校勘《楚辞》，把研究心得和他诗人的创造力融合在一起，使得这门课十分叫座”等侧面描写的语句可以看出江先生的学术造诣非常高深，而讲课内容非常有趣，所以受众非常多，吸引了一大波粉丝。</w:t>
      </w:r>
    </w:p>
    <w:p w14:paraId="62F4A2D0">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江先生具体讲到“魂魄毅兮为鬼雄”和“子魂魄兮为鬼雄”的区别是重点突出了“毅”字，呼应了标题，也表现了他为抗日呐喊的爱国情怀和勇毅的精神。</w:t>
      </w:r>
    </w:p>
    <w:p w14:paraId="30B3913B">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从“长衫的下摆被椅上露出的钉子撕破了，现出里面的旧棉袍，上面有好几个破洞，棉絮从破洞里露出来。他毫不觉得，只管讲述，同学们也视而不见。写完板书，他就捏着粉笔站着讲，棉絮探着头陪伴他一直到下课”等语句可以看出作为堂堂的大学教授的他安贫乐道的精神和敬业奉献的执着精神。 </w:t>
      </w:r>
    </w:p>
    <w:p w14:paraId="192843B8">
      <w:pPr>
        <w:keepNext w:val="0"/>
        <w:keepLines w:val="0"/>
        <w:pageBreakBefore w:val="0"/>
        <w:numPr>
          <w:numId w:val="0"/>
        </w:numPr>
        <w:shd w:val="clear" w:color="auto" w:fill="auto"/>
        <w:kinsoku/>
        <w:wordWrap/>
        <w:overflowPunct/>
        <w:topLinePunct w:val="0"/>
        <w:autoSpaceDE/>
        <w:autoSpaceDN/>
        <w:bidi w:val="0"/>
        <w:adjustRightInd/>
        <w:snapToGrid/>
        <w:spacing w:line="460" w:lineRule="atLeast"/>
        <w:ind w:left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w:t>
      </w:r>
      <w:r>
        <w:rPr>
          <w:rFonts w:hint="eastAsia" w:ascii="宋体" w:hAnsi="宋体" w:eastAsia="宋体" w:cs="宋体"/>
          <w:sz w:val="24"/>
          <w:szCs w:val="24"/>
          <w:lang w:val="en-US" w:eastAsia="zh-CN"/>
        </w:rPr>
        <w:t>答案：</w:t>
      </w:r>
      <w:bookmarkStart w:id="0" w:name="_GoBack"/>
      <w:bookmarkEnd w:id="0"/>
      <w:r>
        <w:rPr>
          <w:rFonts w:hint="eastAsia" w:ascii="宋体" w:hAnsi="宋体" w:eastAsia="宋体" w:cs="宋体"/>
          <w:sz w:val="24"/>
          <w:szCs w:val="24"/>
        </w:rPr>
        <w:t>心理变化：由对打胜仗的渴望，对抗战长期没有胜利的埋怨、烦闷；到有了从军的想法；到最后坚定了从军的决心。</w:t>
      </w:r>
    </w:p>
    <w:p w14:paraId="202AF785">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原因：①孟嵋听到同学“打胜仗”的小声哼唱，引发了她的心理活动；</w:t>
      </w:r>
    </w:p>
    <w:p w14:paraId="627A031F">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②孟嵋受到江昉先生授课内容的影响，与庄无因关于国难当头青年人社会责任的讨论，推动了她的心理变化；</w:t>
      </w:r>
    </w:p>
    <w:p w14:paraId="6688CCA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③孟嵋听到父亲送别参军学生后的感喟，坚定了她从军报国的心理。</w:t>
      </w:r>
    </w:p>
    <w:p w14:paraId="0A8A6BAF">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解析：</w:t>
      </w:r>
      <w:r>
        <w:rPr>
          <w:rFonts w:hint="eastAsia" w:ascii="宋体" w:hAnsi="宋体" w:eastAsia="宋体" w:cs="宋体"/>
          <w:sz w:val="24"/>
          <w:szCs w:val="24"/>
        </w:rPr>
        <w:t>本题考查学生对人物心理变化的把握及其变化原因的分析能力。</w:t>
      </w:r>
    </w:p>
    <w:p w14:paraId="1A7D3102">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从“打胜仗，打胜仗！嵋心里想着，再不打胜仗，连这教室都老了”看出她的正义情愫，渴望赶走日本帝国主义的情怀；</w:t>
      </w:r>
    </w:p>
    <w:p w14:paraId="1DC2F778">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从“我只是烦了，连教室都老了。我想去加一把力，打胜仗，好结束战争”表现了她对战争旷日持久的郁闷和报效祖国的想法；</w:t>
      </w:r>
    </w:p>
    <w:p w14:paraId="076E0A77">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从“我认真考虑过了，我要为胜利加一把力”可以看出她坚定从军、保家卫国的决心。</w:t>
      </w:r>
    </w:p>
    <w:p w14:paraId="023F3EF5">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而触动内心变化的原因，一个是抗日当下的大局势使然，凡是有热血的炎黄子孙都有为祖国的独立、和平而抛头颅、洒热血的愿望，加上江先生讲课内容的激励，使孟嵋深受洗礼；</w:t>
      </w:r>
    </w:p>
    <w:p w14:paraId="29F0701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另外和庄无因的对话：是抗日救国，还是文化救国的讨论，进一步坚定了她的革命动机；</w:t>
      </w:r>
    </w:p>
    <w:p w14:paraId="1D1A8929">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最后，家里面小弟参军的愿望和父亲送走一批学生参军等因素的鼓舞，最终促使孟嵋毅然决然地加入了前线抗日队伍的行列，光荣地成为了曲靖医士训练班的学员。</w:t>
      </w:r>
    </w:p>
    <w:p w14:paraId="2135CEF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例文：</w:t>
      </w:r>
    </w:p>
    <w:p w14:paraId="0B7C9B95">
      <w:pPr>
        <w:keepNext w:val="0"/>
        <w:keepLines w:val="0"/>
        <w:pageBreakBefore w:val="0"/>
        <w:kinsoku/>
        <w:wordWrap/>
        <w:overflowPunct/>
        <w:topLinePunct w:val="0"/>
        <w:autoSpaceDE/>
        <w:autoSpaceDN/>
        <w:bidi w:val="0"/>
        <w:adjustRightInd/>
        <w:snapToGrid/>
        <w:spacing w:line="460" w:lineRule="atLeast"/>
        <w:jc w:val="center"/>
        <w:textAlignment w:val="center"/>
        <w:rPr>
          <w:rFonts w:hint="eastAsia" w:ascii="宋体" w:hAnsi="宋体" w:eastAsia="宋体" w:cs="宋体"/>
          <w:b/>
          <w:sz w:val="24"/>
          <w:szCs w:val="24"/>
        </w:rPr>
      </w:pPr>
      <w:r>
        <w:rPr>
          <w:rFonts w:hint="eastAsia" w:ascii="宋体" w:hAnsi="宋体" w:eastAsia="宋体" w:cs="宋体"/>
          <w:b/>
          <w:sz w:val="24"/>
          <w:szCs w:val="24"/>
        </w:rPr>
        <w:t>阅以起，越以超，悦以达</w:t>
      </w:r>
    </w:p>
    <w:p w14:paraId="33133969">
      <w:pPr>
        <w:keepNext w:val="0"/>
        <w:keepLines w:val="0"/>
        <w:pageBreakBefore w:val="0"/>
        <w:kinsoku/>
        <w:wordWrap/>
        <w:overflowPunct/>
        <w:topLinePunct w:val="0"/>
        <w:autoSpaceDE/>
        <w:autoSpaceDN/>
        <w:bidi w:val="0"/>
        <w:adjustRightInd/>
        <w:snapToGrid/>
        <w:spacing w:line="460" w:lineRule="atLeast"/>
        <w:ind w:firstLine="560"/>
        <w:jc w:val="left"/>
        <w:textAlignment w:val="center"/>
        <w:rPr>
          <w:rFonts w:hint="eastAsia" w:ascii="宋体" w:hAnsi="宋体" w:eastAsia="宋体" w:cs="宋体"/>
          <w:b/>
          <w:sz w:val="24"/>
          <w:szCs w:val="24"/>
        </w:rPr>
      </w:pPr>
      <w:r>
        <w:rPr>
          <w:rFonts w:hint="eastAsia" w:ascii="宋体" w:hAnsi="宋体" w:eastAsia="宋体" w:cs="宋体"/>
          <w:sz w:val="24"/>
          <w:szCs w:val="24"/>
        </w:rPr>
        <w:t>人之一生，犹如一场漫长的旅程，其间充满了未知与挑战。在这场旅程中，我们如何找到内心的宁静与满足？古人云：“阅己者智，越己者强，悦己者乐。”此三者，乃人生之真谛，亦是我们通往内心满足的必由之路。</w:t>
      </w:r>
    </w:p>
    <w:p w14:paraId="382E07CD">
      <w:pPr>
        <w:keepNext w:val="0"/>
        <w:keepLines w:val="0"/>
        <w:pageBreakBefore w:val="0"/>
        <w:kinsoku/>
        <w:wordWrap/>
        <w:overflowPunct/>
        <w:topLinePunct w:val="0"/>
        <w:autoSpaceDE/>
        <w:autoSpaceDN/>
        <w:bidi w:val="0"/>
        <w:adjustRightInd/>
        <w:snapToGrid/>
        <w:spacing w:line="460" w:lineRule="atLeast"/>
        <w:ind w:firstLine="560"/>
        <w:jc w:val="left"/>
        <w:textAlignment w:val="center"/>
        <w:rPr>
          <w:rFonts w:hint="eastAsia" w:ascii="宋体" w:hAnsi="宋体" w:eastAsia="宋体" w:cs="宋体"/>
          <w:b/>
          <w:sz w:val="24"/>
          <w:szCs w:val="24"/>
        </w:rPr>
      </w:pPr>
      <w:r>
        <w:rPr>
          <w:rFonts w:hint="eastAsia" w:ascii="宋体" w:hAnsi="宋体" w:eastAsia="宋体" w:cs="宋体"/>
          <w:sz w:val="24"/>
          <w:szCs w:val="24"/>
        </w:rPr>
        <w:t>阅己，是自我反思与自我修正的起步。在人生的道路上，我们会遇到各种各样的困难和挑战，这些挑战有时会让我们迷失方向，甚至产生放弃的念头。然而，正如一位哲人所说：“吾日三省吾身。”只有当我们不断反思自己的行为和思想，才能找到问题的根源，并针对性地进行修正。通过阅己，我们可以更加清晰地认识自己，发现自己的不足，从而制定出更加合理的计划和目标。乔布斯在创业初期也曾遭遇连续的失败，但他通过阅己，不断总结经验教训，分析市场形势，最终找到了成功的秘诀，让苹果品牌走向了世界。</w:t>
      </w:r>
    </w:p>
    <w:p w14:paraId="428888D4">
      <w:pPr>
        <w:keepNext w:val="0"/>
        <w:keepLines w:val="0"/>
        <w:pageBreakBefore w:val="0"/>
        <w:kinsoku/>
        <w:wordWrap/>
        <w:overflowPunct/>
        <w:topLinePunct w:val="0"/>
        <w:autoSpaceDE/>
        <w:autoSpaceDN/>
        <w:bidi w:val="0"/>
        <w:adjustRightInd/>
        <w:snapToGrid/>
        <w:spacing w:line="460" w:lineRule="atLeast"/>
        <w:ind w:firstLine="560"/>
        <w:jc w:val="left"/>
        <w:textAlignment w:val="center"/>
        <w:rPr>
          <w:rFonts w:hint="eastAsia" w:ascii="宋体" w:hAnsi="宋体" w:eastAsia="宋体" w:cs="宋体"/>
          <w:b/>
          <w:sz w:val="24"/>
          <w:szCs w:val="24"/>
        </w:rPr>
      </w:pPr>
      <w:r>
        <w:rPr>
          <w:rFonts w:hint="eastAsia" w:ascii="宋体" w:hAnsi="宋体" w:eastAsia="宋体" w:cs="宋体"/>
          <w:sz w:val="24"/>
          <w:szCs w:val="24"/>
        </w:rPr>
        <w:t>越己，是自我超越与自我实现的追求。在人生的旅途中，我们需要不断地挑战自己，超越自己的极限。这并不意味着我们要盲目地追求更高的目标，而是要根据自己的实际情况，制定出适合自己的发展计划。通过越己，我们可以不断地突破自己的局限，实现自我价值。正如一位运动员所说：“只有不断挑战自己的极限，才能发现更强大的自己。”这种挑战和超越不仅让我们在职业上取得了更大的成就，也让我们在人生道路上收获了更多的经验和智慧。</w:t>
      </w:r>
    </w:p>
    <w:p w14:paraId="5A5470FA">
      <w:pPr>
        <w:keepNext w:val="0"/>
        <w:keepLines w:val="0"/>
        <w:pageBreakBefore w:val="0"/>
        <w:kinsoku/>
        <w:wordWrap/>
        <w:overflowPunct/>
        <w:topLinePunct w:val="0"/>
        <w:autoSpaceDE/>
        <w:autoSpaceDN/>
        <w:bidi w:val="0"/>
        <w:adjustRightInd/>
        <w:snapToGrid/>
        <w:spacing w:line="460" w:lineRule="atLeast"/>
        <w:ind w:firstLine="560"/>
        <w:jc w:val="left"/>
        <w:textAlignment w:val="center"/>
        <w:rPr>
          <w:rFonts w:hint="eastAsia" w:ascii="宋体" w:hAnsi="宋体" w:eastAsia="宋体" w:cs="宋体"/>
          <w:b/>
          <w:sz w:val="24"/>
          <w:szCs w:val="24"/>
        </w:rPr>
      </w:pPr>
      <w:r>
        <w:rPr>
          <w:rFonts w:hint="eastAsia" w:ascii="宋体" w:hAnsi="宋体" w:eastAsia="宋体" w:cs="宋体"/>
          <w:sz w:val="24"/>
          <w:szCs w:val="24"/>
        </w:rPr>
        <w:t>悦己，是自我接纳与自我肯定的体现。在人生的旅途中，我们时常会遇到自我怀疑、自我否定的困境。然而，正如古人所言：“人贵有自知之明。”只有当我们真正了解自己，接纳自己的优点与不足，才能建立起坚实的自信。这种自信不仅能帮助我们在面对挑战时保持冷静和乐观，还能让我们更加勇敢地追求自己的梦想。一位艺术家在创作初期可能会因为作品不被认可而感到沮丧，但他通过悦己，不断挖掘自己的潜力和特长，最终成为了一名备受赞誉的艺术家。</w:t>
      </w:r>
    </w:p>
    <w:p w14:paraId="4D0C83EF">
      <w:pPr>
        <w:keepNext w:val="0"/>
        <w:keepLines w:val="0"/>
        <w:pageBreakBefore w:val="0"/>
        <w:kinsoku/>
        <w:wordWrap/>
        <w:overflowPunct/>
        <w:topLinePunct w:val="0"/>
        <w:autoSpaceDE/>
        <w:autoSpaceDN/>
        <w:bidi w:val="0"/>
        <w:adjustRightInd/>
        <w:snapToGrid/>
        <w:spacing w:line="460" w:lineRule="atLeast"/>
        <w:ind w:firstLine="560"/>
        <w:jc w:val="left"/>
        <w:textAlignment w:val="center"/>
        <w:rPr>
          <w:rFonts w:hint="eastAsia" w:ascii="宋体" w:hAnsi="宋体" w:eastAsia="宋体" w:cs="宋体"/>
          <w:b/>
          <w:sz w:val="24"/>
          <w:szCs w:val="24"/>
        </w:rPr>
      </w:pPr>
      <w:r>
        <w:rPr>
          <w:rFonts w:hint="eastAsia" w:ascii="宋体" w:hAnsi="宋体" w:eastAsia="宋体" w:cs="宋体"/>
          <w:sz w:val="24"/>
          <w:szCs w:val="24"/>
        </w:rPr>
        <w:t>阅己、越己、悦己，三者相辅相成，共同构成了我们通往内心满足的必由之路。阅己让我们了解自己，越己让我们超越自己，悦己则让我们体验到真正的快乐与满足。如古人云：“非淡泊无以明志，非宁静无以致远。”只有当我们真正了解自己、超越自己并悦纳自己时，我们才能拥有坚定的信念和远大的志向去追求更高的目标。</w:t>
      </w:r>
    </w:p>
    <w:p w14:paraId="45DA6C44">
      <w:pPr>
        <w:keepNext w:val="0"/>
        <w:keepLines w:val="0"/>
        <w:pageBreakBefore w:val="0"/>
        <w:kinsoku/>
        <w:wordWrap/>
        <w:overflowPunct/>
        <w:topLinePunct w:val="0"/>
        <w:autoSpaceDE/>
        <w:autoSpaceDN/>
        <w:bidi w:val="0"/>
        <w:adjustRightInd/>
        <w:snapToGrid/>
        <w:spacing w:line="460" w:lineRule="atLeast"/>
        <w:ind w:firstLine="560"/>
        <w:jc w:val="left"/>
        <w:textAlignment w:val="center"/>
        <w:rPr>
          <w:rFonts w:hint="eastAsia" w:ascii="宋体" w:hAnsi="宋体" w:eastAsia="宋体" w:cs="宋体"/>
          <w:b/>
          <w:sz w:val="24"/>
          <w:szCs w:val="24"/>
        </w:rPr>
      </w:pPr>
      <w:r>
        <w:rPr>
          <w:rFonts w:hint="eastAsia" w:ascii="宋体" w:hAnsi="宋体" w:eastAsia="宋体" w:cs="宋体"/>
          <w:sz w:val="24"/>
          <w:szCs w:val="24"/>
        </w:rPr>
        <w:t>让我们以阅己为起点，以越己为过程，以悦己为终点，在人生的旅途中不断前行。让我们在阅己中汲取智慧的力量，在越己中展现勇气的风采，在悦己中体验快乐的真谛。如此，我们便能在人生的道路上越走越远，越走越宽广。</w:t>
      </w:r>
    </w:p>
    <w:p w14:paraId="0806960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【详解】本题考查学生的写作能力。</w:t>
      </w:r>
    </w:p>
    <w:p w14:paraId="301BE41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b/>
          <w:sz w:val="24"/>
          <w:szCs w:val="24"/>
        </w:rPr>
      </w:pPr>
      <w:r>
        <w:rPr>
          <w:rFonts w:hint="eastAsia" w:ascii="宋体" w:hAnsi="宋体" w:eastAsia="宋体" w:cs="宋体"/>
          <w:b/>
          <w:sz w:val="24"/>
          <w:szCs w:val="24"/>
        </w:rPr>
        <w:t>审题：</w:t>
      </w:r>
    </w:p>
    <w:p w14:paraId="5BED2BE4">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这是一道话题作文题。   </w:t>
      </w:r>
    </w:p>
    <w:p w14:paraId="5EE4AD98">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这是一道三元作文题，材料比较简单，重点就是理解“阅己”“越己”“悦己”这三个关键词的含义，以及它们之间的关系。根据材料的表述，我们可以得出如下逻辑：</w:t>
      </w:r>
    </w:p>
    <w:p w14:paraId="4C51EC1D">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阅己（是“越己”的前提）→即审视自己，认识自己，悟透自己，明确自己的特点、长处、人生定信和价值等。这是一个自我认知的过程，是个人成长的起点。只有真正了解自己，才能明确自己的方向和目标。通过阅己，我们可以更好地认识自己，避免盲目跟从他人，找到真正适合自己的道路。</w:t>
      </w:r>
    </w:p>
    <w:p w14:paraId="1E44B4E6">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越己（是“悦己”的前提）→即不断地成长，重塑自我，精进自我，拓展人生的可能性，最终超越自我。越己需要勇气和毅力，因为它涉及到改变自我、突破舒适区的过程。但是，只有经过这样的过程，我们才能不断进步，实现自我超越。越己的过程也是自我实现的过程，它让我们体验到成长的喜悦和成就感，增强自信心和自尊心。</w:t>
      </w:r>
    </w:p>
    <w:p w14:paraId="5487CA92">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悦己→即欣赏自己，不为外物所累，而向内追求精神上的满足，不卑不亢，以从容乐观的心态看待人生的得失。 悦己是一种内心的满足感和幸福感，它来源于对自己的认同和肯定。当我们通过阅己了解自己的内心需求，通过越己实现自我价值时，我们便能体验到这种悦己的感觉。悦己也是淡看人生云卷云舒的关键。当我们内心充满满足感和幸福感时，就能更加从容地面对人生的起伏和波折，淡看云卷云舒。</w:t>
      </w:r>
    </w:p>
    <w:p w14:paraId="2D07B17A">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由此可知，三者是层层递进的关系。“阅己”是前提和基础，只有真正了解自己，才能明确方向和目标；“越己”是过程和方法，通过努力和奋斗实现自我提升和成长；“悦己”是结果和目的，通过自我实现和成长让自己感到快乐和满足。 这种递进关系体现了个人成长的逻辑顺序和内在规律，也揭示了自我实现的重要性。</w:t>
      </w:r>
    </w:p>
    <w:p w14:paraId="754E7748">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写作时可以从三者的关系出发强调“阅己”“越己”的重要性，也可以将三者结合起来，谈三者的关系，进而分析它们在人成长过程中的作用。写作时，首先可以适当阐释“阅己”“越己”“悦己”这三者的概念内涵，从后由此引出自我认知、自我超越和自我实现的重要性，以及它们之间的递进关系。说明通过阅己、越己、悦己的过程，我们可以实现个人的成长和满足，淡看人生的云卷云舒。</w:t>
      </w:r>
    </w:p>
    <w:p w14:paraId="081A607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b/>
          <w:sz w:val="24"/>
          <w:szCs w:val="24"/>
        </w:rPr>
      </w:pPr>
      <w:r>
        <w:rPr>
          <w:rFonts w:hint="eastAsia" w:ascii="宋体" w:hAnsi="宋体" w:eastAsia="宋体" w:cs="宋体"/>
          <w:b/>
          <w:sz w:val="24"/>
          <w:szCs w:val="24"/>
        </w:rPr>
        <w:t>立意：</w:t>
      </w:r>
    </w:p>
    <w:p w14:paraId="76F7D73C">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1.阅已才能越己，越己才能悦己。</w:t>
      </w:r>
    </w:p>
    <w:p w14:paraId="60805F75">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2.人生三重境界：阅己，越己，悦己。</w:t>
      </w:r>
    </w:p>
    <w:p w14:paraId="58D9CB01">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3.在阅己、越己、悦己中重建自我是个人成长的基石。</w:t>
      </w:r>
    </w:p>
    <w:p w14:paraId="29DD8F5F">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r>
        <w:rPr>
          <w:rFonts w:hint="eastAsia" w:ascii="宋体" w:hAnsi="宋体" w:eastAsia="宋体" w:cs="宋体"/>
          <w:sz w:val="24"/>
          <w:szCs w:val="24"/>
        </w:rPr>
        <w:t>4.阅己、越己、悦己，人生智慧之路。</w:t>
      </w:r>
    </w:p>
    <w:p w14:paraId="02928A5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lang w:val="en-US" w:eastAsia="zh-CN"/>
        </w:rPr>
      </w:pPr>
    </w:p>
    <w:p w14:paraId="49D608F1">
      <w:pPr>
        <w:keepNext w:val="0"/>
        <w:keepLines w:val="0"/>
        <w:pageBreakBefore w:val="0"/>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lang w:val="en-US" w:eastAsia="zh-CN"/>
        </w:rPr>
      </w:pPr>
    </w:p>
    <w:p w14:paraId="7DC3AB5A">
      <w:pPr>
        <w:keepNext w:val="0"/>
        <w:keepLines w:val="0"/>
        <w:pageBreakBefore w:val="0"/>
        <w:numPr>
          <w:numId w:val="0"/>
        </w:numPr>
        <w:shd w:val="clear" w:color="auto" w:fill="auto"/>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lang w:val="en-US" w:eastAsia="zh-CN"/>
        </w:rPr>
      </w:pPr>
    </w:p>
    <w:p w14:paraId="446B0995">
      <w:pPr>
        <w:keepNext w:val="0"/>
        <w:keepLines w:val="0"/>
        <w:pageBreakBefore w:val="0"/>
        <w:widowControl/>
        <w:numPr>
          <w:numId w:val="0"/>
        </w:numPr>
        <w:suppressLineNumbers w:val="0"/>
        <w:kinsoku/>
        <w:wordWrap/>
        <w:overflowPunct/>
        <w:topLinePunct w:val="0"/>
        <w:autoSpaceDE/>
        <w:autoSpaceDN/>
        <w:bidi w:val="0"/>
        <w:adjustRightInd/>
        <w:snapToGrid/>
        <w:spacing w:line="460" w:lineRule="atLeast"/>
        <w:ind w:leftChars="0" w:right="0" w:rightChars="0"/>
        <w:jc w:val="left"/>
        <w:textAlignment w:val="auto"/>
        <w:outlineLvl w:val="9"/>
        <w:rPr>
          <w:rFonts w:hint="eastAsia" w:ascii="宋体" w:hAnsi="宋体" w:eastAsia="宋体" w:cs="宋体"/>
          <w:sz w:val="24"/>
          <w:szCs w:val="24"/>
          <w:lang w:val="en-US" w:eastAsia="zh-CN"/>
        </w:rPr>
      </w:pPr>
    </w:p>
    <w:p w14:paraId="762ED751">
      <w:pPr>
        <w:keepNext w:val="0"/>
        <w:keepLines w:val="0"/>
        <w:pageBreakBefore w:val="0"/>
        <w:widowControl/>
        <w:numPr>
          <w:numId w:val="0"/>
        </w:numPr>
        <w:suppressLineNumbers w:val="0"/>
        <w:kinsoku/>
        <w:wordWrap/>
        <w:overflowPunct/>
        <w:topLinePunct w:val="0"/>
        <w:autoSpaceDE/>
        <w:autoSpaceDN/>
        <w:bidi w:val="0"/>
        <w:adjustRightInd/>
        <w:snapToGrid/>
        <w:spacing w:line="460" w:lineRule="atLeast"/>
        <w:ind w:leftChars="0" w:right="0" w:rightChars="0"/>
        <w:jc w:val="left"/>
        <w:textAlignment w:val="auto"/>
        <w:outlineLvl w:val="9"/>
        <w:rPr>
          <w:rFonts w:hint="eastAsia" w:ascii="宋体" w:hAnsi="宋体" w:eastAsia="宋体" w:cs="宋体"/>
          <w:sz w:val="24"/>
          <w:szCs w:val="24"/>
          <w:lang w:val="en-US" w:eastAsia="zh-CN"/>
        </w:rPr>
      </w:pPr>
    </w:p>
    <w:p w14:paraId="250406AE">
      <w:pPr>
        <w:keepNext w:val="0"/>
        <w:keepLines w:val="0"/>
        <w:pageBreakBefore w:val="0"/>
        <w:widowControl/>
        <w:shd w:val="clear" w:color="auto" w:fill="FFFFFF"/>
        <w:kinsoku/>
        <w:wordWrap/>
        <w:overflowPunct/>
        <w:topLinePunct w:val="0"/>
        <w:autoSpaceDE/>
        <w:autoSpaceDN/>
        <w:bidi w:val="0"/>
        <w:adjustRightInd/>
        <w:snapToGrid/>
        <w:spacing w:line="460" w:lineRule="atLeast"/>
        <w:jc w:val="left"/>
        <w:rPr>
          <w:rFonts w:hint="eastAsia" w:ascii="宋体" w:hAnsi="宋体" w:eastAsia="宋体" w:cs="宋体"/>
          <w:sz w:val="24"/>
          <w:szCs w:val="24"/>
          <w:lang w:eastAsia="zh-CN"/>
        </w:rPr>
      </w:pPr>
    </w:p>
    <w:p w14:paraId="5C631B40">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p>
    <w:p w14:paraId="4FE6AD24">
      <w:pPr>
        <w:keepNext w:val="0"/>
        <w:keepLines w:val="0"/>
        <w:pageBreakBefore w:val="0"/>
        <w:kinsoku/>
        <w:wordWrap/>
        <w:overflowPunct/>
        <w:topLinePunct w:val="0"/>
        <w:autoSpaceDE/>
        <w:autoSpaceDN/>
        <w:bidi w:val="0"/>
        <w:adjustRightInd/>
        <w:snapToGrid/>
        <w:spacing w:line="460" w:lineRule="atLeast"/>
        <w:jc w:val="left"/>
        <w:textAlignment w:val="center"/>
        <w:rPr>
          <w:rFonts w:hint="eastAsia" w:ascii="宋体" w:hAnsi="宋体" w:eastAsia="宋体" w:cs="宋体"/>
          <w:sz w:val="24"/>
          <w:szCs w:val="24"/>
        </w:rPr>
      </w:pPr>
    </w:p>
    <w:p w14:paraId="7B6E7407">
      <w:pPr>
        <w:keepNext w:val="0"/>
        <w:keepLines w:val="0"/>
        <w:pageBreakBefore w:val="0"/>
        <w:numPr>
          <w:numId w:val="0"/>
        </w:numPr>
        <w:kinsoku/>
        <w:wordWrap/>
        <w:overflowPunct/>
        <w:topLinePunct w:val="0"/>
        <w:autoSpaceDE/>
        <w:autoSpaceDN/>
        <w:bidi w:val="0"/>
        <w:adjustRightInd/>
        <w:snapToGrid/>
        <w:spacing w:line="460" w:lineRule="atLeast"/>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001010101"/>
    <w:charset w:val="86"/>
    <w:family w:val="auto"/>
    <w:pitch w:val="default"/>
    <w:sig w:usb0="00000000" w:usb1="00000000" w:usb2="00000010" w:usb3="00000000" w:csb0="0004009F" w:csb1="00000000"/>
  </w:font>
  <w:font w:name="华文宋体">
    <w:altName w:val="宋体"/>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8A756"/>
    <w:multiLevelType w:val="singleLevel"/>
    <w:tmpl w:val="2468A756"/>
    <w:lvl w:ilvl="0" w:tentative="0">
      <w:start w:val="5"/>
      <w:numFmt w:val="decimal"/>
      <w:lvlText w:val="%1."/>
      <w:lvlJc w:val="left"/>
      <w:pPr>
        <w:tabs>
          <w:tab w:val="left" w:pos="312"/>
        </w:tabs>
      </w:pPr>
    </w:lvl>
  </w:abstractNum>
  <w:abstractNum w:abstractNumId="1">
    <w:nsid w:val="41CE537C"/>
    <w:multiLevelType w:val="singleLevel"/>
    <w:tmpl w:val="41CE537C"/>
    <w:lvl w:ilvl="0" w:tentative="0">
      <w:start w:val="5"/>
      <w:numFmt w:val="decimal"/>
      <w:suff w:val="nothing"/>
      <w:lvlText w:val="%1、"/>
      <w:lvlJc w:val="left"/>
    </w:lvl>
  </w:abstractNum>
  <w:abstractNum w:abstractNumId="2">
    <w:nsid w:val="72E16E5B"/>
    <w:multiLevelType w:val="singleLevel"/>
    <w:tmpl w:val="72E16E5B"/>
    <w:lvl w:ilvl="0" w:tentative="0">
      <w:start w:val="1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610D4"/>
    <w:rsid w:val="658D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2025-05-14T08:43:59Z</dcterms:created>
  <dc:creator>鑫</dc:creator>
  <cp:lastModifiedBy>么么茶</cp:lastModifiedBy>
  <dcterms:modified xsi:type="dcterms:W3CDTF">2025-05-14T15:40:44Z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eyJoZGlkIjoiN2NhM2YxZjYzYzBjMmVhMTcwY2M5ZTcyMzJjMDZmN2YiLCJ1c2VySWQiOiIzODE2ODQwMzUifQ==</vt:lpwstr>
  </property>
  <property fmtid="{D5CDD505-2E9C-101B-9397-08002B2CF9AE}" pid="4" name="ICV">
    <vt:lpwstr>4CC6B948ADDE41299D3D54C2EF8D8FED_12</vt:lpwstr>
  </property>
</Properties>
</file>