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方正小标宋_GBK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高中信息技术学科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6"/>
          <w:szCs w:val="36"/>
          <w:lang w:val="en-US" w:eastAsia="en-US" w:bidi="ar-SA"/>
        </w:rPr>
        <w:t>教师专业能力考核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36"/>
          <w:szCs w:val="36"/>
          <w:lang w:val="en-US" w:eastAsia="zh-CN" w:bidi="ar-SA"/>
        </w:rPr>
        <w:t>答案</w:t>
      </w:r>
    </w:p>
    <w:p>
      <w:pPr>
        <w:spacing w:line="360" w:lineRule="auto"/>
        <w:jc w:val="both"/>
        <w:rPr>
          <w:rFonts w:hint="eastAsia" w:ascii="宋体" w:hAnsi="宋体" w:cs="宋体"/>
          <w:b/>
          <w:color w:val="auto"/>
          <w:sz w:val="24"/>
          <w:lang w:val="en-US" w:eastAsia="zh-CN"/>
        </w:rPr>
      </w:pPr>
    </w:p>
    <w:p>
      <w:pPr>
        <w:spacing w:line="360" w:lineRule="auto"/>
        <w:jc w:val="both"/>
        <w:rPr>
          <w:color w:val="auto"/>
        </w:rPr>
      </w:pP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一、</w:t>
      </w:r>
      <w:r>
        <w:rPr>
          <w:rFonts w:ascii="宋体" w:hAnsi="宋体" w:eastAsia="宋体" w:cs="宋体"/>
          <w:b/>
          <w:color w:val="auto"/>
          <w:sz w:val="24"/>
        </w:rPr>
        <w:t>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hint="eastAsia" w:cs="Times New Roman"/>
          <w:b/>
          <w:color w:val="auto"/>
          <w:sz w:val="24"/>
          <w:lang w:eastAsia="zh-CN"/>
        </w:rPr>
        <w:t>（</w:t>
      </w:r>
      <w:r>
        <w:rPr>
          <w:rFonts w:ascii="宋体" w:hAnsi="宋体" w:eastAsia="宋体" w:cs="宋体"/>
          <w:b/>
          <w:color w:val="000000"/>
          <w:sz w:val="24"/>
        </w:rPr>
        <w:t>每题2分，共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50</w:t>
      </w:r>
      <w:r>
        <w:rPr>
          <w:rFonts w:ascii="宋体" w:hAnsi="宋体" w:eastAsia="宋体" w:cs="宋体"/>
          <w:b/>
          <w:color w:val="000000"/>
          <w:sz w:val="24"/>
        </w:rPr>
        <w:t>分</w:t>
      </w:r>
      <w:r>
        <w:rPr>
          <w:rFonts w:ascii="宋体" w:hAnsi="宋体" w:eastAsia="宋体" w:cs="宋体"/>
          <w:b/>
          <w:color w:val="auto"/>
          <w:sz w:val="24"/>
        </w:rPr>
        <w:t>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下列有关数据、信息、知识与智慧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说法正确的是（　　）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许多古代著作消逝于历史长河，说明信息共享会造成损耗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古人刻</w:t>
      </w:r>
      <w:bookmarkStart w:id="0" w:name="_GoBack"/>
      <w:bookmarkEnd w:id="0"/>
      <w:r>
        <w:rPr>
          <w:rFonts w:ascii="宋体" w:hAnsi="宋体" w:eastAsia="宋体" w:cs="宋体"/>
          <w:color w:val="auto"/>
        </w:rPr>
        <w:t>在泥板或者石器上的图案是数据</w:t>
      </w:r>
    </w:p>
    <w:p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知识就是大量信息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积累与记忆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“学富五车”和“才高八斗”都是对智慧的形容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主要考查数据、信息、知识与智慧的描述。信息共享不会造成损耗；古人刻在泥板或者石器上的图案是数据；知识是人们运用大脑对所获取或积累的信息进行的提炼、研究和分析的结果，能够精确的反应事物的本质；“学富五车”和“才高八斗”都是对知识的形容，故本题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选项。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利用电子表格求班上每个同学的各科总分，可以使用什么函数（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sum</w:t>
      </w:r>
      <w:r>
        <w:rPr>
          <w:rFonts w:ascii="宋体" w:hAnsi="宋体" w:eastAsia="宋体" w:cs="宋体"/>
          <w:color w:val="000000"/>
        </w:rPr>
        <w:t>（）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average</w:t>
      </w:r>
      <w:r>
        <w:rPr>
          <w:rFonts w:ascii="宋体" w:hAnsi="宋体" w:eastAsia="宋体" w:cs="宋体"/>
          <w:color w:val="000000"/>
        </w:rPr>
        <w:t>（）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max</w:t>
      </w:r>
      <w:r>
        <w:rPr>
          <w:rFonts w:ascii="宋体" w:hAnsi="宋体" w:eastAsia="宋体" w:cs="宋体"/>
          <w:color w:val="000000"/>
        </w:rPr>
        <w:t>（）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count</w:t>
      </w:r>
      <w:r>
        <w:rPr>
          <w:rFonts w:ascii="宋体" w:hAnsi="宋体" w:eastAsia="宋体" w:cs="宋体"/>
          <w:color w:val="000000"/>
        </w:rPr>
        <w:t>（）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【详解】本题主要考查电子表格函数。sum是求和函数，average是求平均值函数，max是求最大值函数，count是计数函数。利用电子表格求班上每个同学的各科总分，可以使用sun函数，故本题选A选项。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算法要表达输入或输出数据时，流程图描述用到的符号是（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38200" cy="352425"/>
            <wp:effectExtent l="0" t="0" r="0" b="13335"/>
            <wp:docPr id="100005" name="图片 100005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42925" cy="342900"/>
            <wp:effectExtent l="0" t="0" r="5715" b="7620"/>
            <wp:docPr id="100007" name="图片 100007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19125" cy="333375"/>
            <wp:effectExtent l="0" t="0" r="5715" b="1905"/>
            <wp:docPr id="100009" name="图片 100009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66750" cy="333375"/>
            <wp:effectExtent l="0" t="0" r="3810" b="1905"/>
            <wp:docPr id="100011" name="图片 100011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算法流程图的描述。菱形是条件判断框，平行四边形是数据输入/输出框，圆角矩形是开始/结束框，矩形是数据处理框。算法要表达输入或输出数据时，流程图描述用到的符号是平行四边形，故本题选C选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．已知a＝2，b＝3，在执行赋值语句“a＝b”后，变量a、b的值分别是（  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A．2、3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B．2、2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C．3、3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D．3、2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【详解】本题主要考查Python表达式。已知a＝2，b＝3，在执行赋值语句a=b=3后，变量a、b的值分别是3、3，故本题选C选项。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算法是（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一系列解决问题的步骤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一种编程语言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一种硬件设备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一种数学公式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本题考查算法描述相关内容。算法指的是为解决特定问题而规定的一系列操作或步骤，有明确的起始、结束以及中间的执行顺序。故本题答案是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选项。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程序设计语言的发展阶段不包括（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汇编语言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自然语言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机器语言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高级语言</w:t>
      </w:r>
    </w:p>
    <w:p>
      <w:pPr>
        <w:spacing w:line="360" w:lineRule="auto"/>
        <w:textAlignment w:val="center"/>
        <w:rPr>
          <w:rFonts w:ascii="宋体" w:hAnsi="宋体" w:eastAsia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Python</w:t>
      </w:r>
      <w:r>
        <w:rPr>
          <w:rFonts w:ascii="宋体" w:hAnsi="宋体" w:eastAsia="宋体" w:cs="宋体"/>
          <w:color w:val="000000"/>
        </w:rPr>
        <w:t>语言中，以下能作为变量名的是（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@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_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1a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for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【详解】本题考查Python变量的命名。变量的命名规则有：只能以字母或下划线开头，不能包含特殊符号，不能是关键字。因此能作为变量名的是a_1。故选B。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8</w:t>
      </w:r>
      <w:r>
        <w:rPr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>Python</w:t>
      </w:r>
      <w:r>
        <w:rPr>
          <w:rFonts w:ascii="宋体" w:hAnsi="宋体" w:eastAsia="宋体" w:cs="宋体"/>
          <w:color w:val="000000"/>
        </w:rPr>
        <w:t>中的求余运算符是（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%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//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#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rPr>
          <w:color w:val="000000"/>
        </w:rPr>
      </w:pPr>
      <w:r>
        <w:rPr>
          <w:color w:val="000000"/>
        </w:rPr>
        <w:t>【详解】本题主要考查Python运算符。Python算术运算中求余数运算符用%表示。故本题应选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下列属于字符串的是（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a*b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"hello"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i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数据类型。字符串是用双引号或单引号括起来的一组字符。"hello"是用双引号括起来的，符合字符串的定义，因此属于字符串。而8是数字，a*b是表达式，i是一个变量名，都不属于字符串。故选C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10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以下不是关系运算符的是（ 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！=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==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&gt;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/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本题考查的是关系运算符的相关知识。关系运算符有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种关系，分别为小于、大于、小于等于、大于等于、等于、不等于。！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表示不等于，故选项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是关系运算符；</w:t>
      </w:r>
      <w:r>
        <w:rPr>
          <w:rFonts w:ascii="Times New Roman" w:hAnsi="Times New Roman" w:eastAsia="Times New Roman" w:cs="Times New Roman"/>
          <w:color w:val="000000"/>
        </w:rPr>
        <w:t>==</w:t>
      </w:r>
      <w:r>
        <w:rPr>
          <w:rFonts w:ascii="宋体" w:hAnsi="宋体" w:eastAsia="宋体" w:cs="宋体"/>
          <w:color w:val="000000"/>
        </w:rPr>
        <w:t>表示等于，故选项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是关系运算符；</w:t>
      </w:r>
      <w:r>
        <w:rPr>
          <w:rFonts w:ascii="Times New Roman" w:hAnsi="Times New Roman" w:eastAsia="Times New Roman" w:cs="Times New Roman"/>
          <w:color w:val="000000"/>
        </w:rPr>
        <w:t>&gt;</w:t>
      </w:r>
      <w:r>
        <w:rPr>
          <w:rFonts w:ascii="宋体" w:hAnsi="宋体" w:eastAsia="宋体" w:cs="宋体"/>
          <w:color w:val="000000"/>
        </w:rPr>
        <w:t>表示大于，故选项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是关系运算符；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表示除，是算术运算符，故选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赋值语句的基本格式是（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C+=A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a=a+1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A=B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变量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宋体" w:hAnsi="宋体" w:eastAsia="宋体" w:cs="宋体"/>
          <w:color w:val="000000"/>
        </w:rPr>
        <w:t>表达式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【详解】本题考查的是Python赋值语句。赋值语句的基本格式是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变量=表达式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，表示将表达式的值赋给某个变量。选项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变量=表达式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最符合这一形式，其它选项是具体赋值操作或特殊用法，并非基本格式。故选D。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下面是浮点数类型的语句的是（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float()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int()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str()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if()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【详解】本题考查的是Python数据类型。在选项中，float() 是用于表示和转换为浮点数类型的函数，符合题目要求。int() 用于整数，str() 用于字符串，而 if() 是错误的，通常用作条件语句而非浮点数类型的语句。故选A。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人工智能的本质是（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算法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计算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数据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数值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【详解】本题考查的是人工智能。人工智能的核心是算法，基础是数据，本质是计算，选项B正确。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python</w:t>
      </w:r>
      <w:r>
        <w:rPr>
          <w:rFonts w:ascii="宋体" w:hAnsi="宋体" w:eastAsia="宋体" w:cs="宋体"/>
          <w:color w:val="000000"/>
        </w:rPr>
        <w:t>提供了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种循环结构语句，它们是（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for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while</w:t>
      </w:r>
      <w:r>
        <w:rPr>
          <w:rFonts w:ascii="宋体" w:hAnsi="宋体" w:eastAsia="宋体" w:cs="宋体"/>
          <w:color w:val="000000"/>
        </w:rPr>
        <w:t>语句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for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if</w:t>
      </w:r>
      <w:r>
        <w:rPr>
          <w:rFonts w:ascii="宋体" w:hAnsi="宋体" w:eastAsia="宋体" w:cs="宋体"/>
          <w:color w:val="000000"/>
        </w:rPr>
        <w:t>语句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if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else</w:t>
      </w:r>
      <w:r>
        <w:rPr>
          <w:rFonts w:ascii="宋体" w:hAnsi="宋体" w:eastAsia="宋体" w:cs="宋体"/>
          <w:color w:val="000000"/>
        </w:rPr>
        <w:t>语句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print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input</w:t>
      </w:r>
      <w:r>
        <w:rPr>
          <w:rFonts w:ascii="宋体" w:hAnsi="宋体" w:eastAsia="宋体" w:cs="宋体"/>
          <w:color w:val="000000"/>
        </w:rPr>
        <w:t>语句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循环结构。在Python中，循环结构主要有两种：for循环和while循环。for循环用于遍历序列（如列表、元组、字符串等），而while循环则根据条件表达式的真假来决定是否继续执行循环体。if和else是条件语句，而print和input是用于输出和输入的函数，不属于循环结构。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以下结果为</w:t>
      </w:r>
      <w:r>
        <w:rPr>
          <w:rFonts w:ascii="Times New Roman" w:hAnsi="Times New Roman" w:eastAsia="Times New Roman" w:cs="Times New Roman"/>
          <w:color w:val="000000"/>
        </w:rPr>
        <w:t>True</w:t>
      </w:r>
      <w:r>
        <w:rPr>
          <w:rFonts w:ascii="宋体" w:hAnsi="宋体" w:eastAsia="宋体" w:cs="宋体"/>
          <w:color w:val="000000"/>
        </w:rPr>
        <w:t>（真）的是（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3&gt;=5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4==4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5&lt;3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5!=5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【详解】本题考查的是Python表达式。在给定的选项中，只有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4==4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是正确的，因为4等于4。其他选项中，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3&gt;=5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是错误的，因为3不大于或等于5；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5&lt;3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是错误的，因为5不小于3；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5</w:t>
      </w:r>
      <w:r>
        <w:rPr>
          <w:rFonts w:ascii="宋体" w:hAnsi="宋体" w:eastAsia="宋体" w:cs="宋体"/>
          <w:color w:val="000000"/>
        </w:rPr>
        <w:t>！</w:t>
      </w:r>
      <w:r>
        <w:rPr>
          <w:color w:val="000000"/>
        </w:rPr>
        <w:t>=5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是错误的，因为5等于5。故选B。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十进制整数</w:t>
      </w:r>
      <w:r>
        <w:rPr>
          <w:rFonts w:ascii="Times New Roman" w:hAnsi="Times New Roman" w:eastAsia="Times New Roman" w:cs="Times New Roman"/>
          <w:color w:val="000000"/>
        </w:rPr>
        <w:t>17</w:t>
      </w:r>
      <w:r>
        <w:rPr>
          <w:rFonts w:ascii="宋体" w:hAnsi="宋体" w:eastAsia="宋体" w:cs="宋体"/>
          <w:color w:val="000000"/>
        </w:rPr>
        <w:t>化为二进制数是（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10001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1101000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1100010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1110100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【详解】本题考查的是进制数转换。将十进制整数17转换为二进制数的方法是不断将其除以2，记录余数，直到商为0。具体步骤如下：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1. 17 ÷ 2 = 8，余数为1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8 ÷ 2 = 4，余数为0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4 ÷ 2 = 2，余数为0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2 ÷ 2 = 1，余数为0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1 ÷ 2 = 0，余数为1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将余数从最后一个到第一个依次排列，即得到二进制数10001。故选A。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函数可以分为（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）和用户自定义函数。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系统函数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输出函数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函数名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输入函数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【详解】本题考查的是函数。函数可以分为系统函数和用户自定义函数。其中，系统函数是由编程语言或系统本身提供的现成函数，而用户自定义函数是用户根据需求自己定义的函数。故选A。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18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下列有关信息编码的说法，正确的是（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计算机中的汉字采用</w:t>
      </w:r>
      <w:r>
        <w:rPr>
          <w:rFonts w:ascii="Times New Roman" w:hAnsi="Times New Roman" w:eastAsia="Times New Roman" w:cs="Times New Roman"/>
          <w:color w:val="000000"/>
        </w:rPr>
        <w:t xml:space="preserve">ASCII </w:t>
      </w:r>
      <w:r>
        <w:rPr>
          <w:rFonts w:ascii="宋体" w:hAnsi="宋体" w:eastAsia="宋体" w:cs="宋体"/>
          <w:color w:val="000000"/>
        </w:rPr>
        <w:t>码进行编码，一个汉字占</w:t>
      </w:r>
      <w:r>
        <w:rPr>
          <w:rFonts w:ascii="Times New Roman" w:hAnsi="Times New Roman" w:eastAsia="Times New Roman" w:cs="Times New Roman"/>
          <w:color w:val="000000"/>
        </w:rPr>
        <w:t xml:space="preserve"> 2 </w:t>
      </w:r>
      <w:r>
        <w:rPr>
          <w:rFonts w:ascii="宋体" w:hAnsi="宋体" w:eastAsia="宋体" w:cs="宋体"/>
          <w:color w:val="000000"/>
        </w:rPr>
        <w:t>个字节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图像的数字化需经过采样、量化和编码三个步骤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将一个十六进制数的末位去掉，其值会变成原数的</w:t>
      </w:r>
      <w:r>
        <w:rPr>
          <w:rFonts w:ascii="Times New Roman" w:hAnsi="Times New Roman" w:eastAsia="Times New Roman" w:cs="Times New Roman"/>
          <w:color w:val="000000"/>
        </w:rPr>
        <w:t xml:space="preserve"> 1/ 16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在二进制编码中，</w:t>
      </w:r>
      <w:r>
        <w:rPr>
          <w:rFonts w:ascii="Times New Roman" w:hAnsi="Times New Roman" w:eastAsia="Times New Roman" w:cs="Times New Roman"/>
          <w:color w:val="000000"/>
        </w:rPr>
        <w:t xml:space="preserve">n </w:t>
      </w:r>
      <w:r>
        <w:rPr>
          <w:rFonts w:ascii="宋体" w:hAnsi="宋体" w:eastAsia="宋体" w:cs="宋体"/>
          <w:color w:val="000000"/>
        </w:rPr>
        <w:t>位二进制数最多能表示</w:t>
      </w:r>
      <w:r>
        <w:rPr>
          <w:rFonts w:ascii="Times New Roman" w:hAnsi="Times New Roman" w:eastAsia="Times New Roman" w:cs="Times New Roman"/>
          <w:color w:val="000000"/>
        </w:rPr>
        <w:t xml:space="preserve"> 2n- 1 </w:t>
      </w:r>
      <w:r>
        <w:rPr>
          <w:rFonts w:ascii="宋体" w:hAnsi="宋体" w:eastAsia="宋体" w:cs="宋体"/>
          <w:color w:val="000000"/>
        </w:rPr>
        <w:t>种状态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信息编码。ASCII是基于拉丁字母的一套电脑编码系统，故选项A说法错误；图像的数字化需经过采样、量化和编码三个步骤，选项B说法正确；如果十六进制数的末位非零，去掉后其值不会变成原数的 1/ 16，选项C说法错误；在二进制编码中，n 位二进制数最多能表示 2</w:t>
      </w:r>
      <w:r>
        <w:rPr>
          <w:color w:val="000000"/>
          <w:vertAlign w:val="superscript"/>
        </w:rPr>
        <w:t>n</w:t>
      </w:r>
      <w:r>
        <w:rPr>
          <w:color w:val="000000"/>
        </w:rPr>
        <w:t xml:space="preserve"> 种状态，选项D说法错误。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19</w:t>
      </w:r>
      <w:r>
        <w:rPr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的立方使用</w:t>
      </w:r>
      <w:r>
        <w:rPr>
          <w:rFonts w:ascii="Times New Roman" w:hAnsi="Times New Roman" w:eastAsia="Times New Roman" w:cs="Times New Roman"/>
          <w:color w:val="000000"/>
        </w:rPr>
        <w:t>python</w:t>
      </w:r>
      <w:r>
        <w:rPr>
          <w:rFonts w:ascii="宋体" w:hAnsi="宋体" w:eastAsia="宋体" w:cs="宋体"/>
          <w:color w:val="000000"/>
        </w:rPr>
        <w:t>语言怎么表示（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4*3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4**3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3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4**2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【详解】本题考查的是Python算术符号。*表示乘，**表示幂乘。4的立方使用python语言为：4**3。故本题应选B。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20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算法的基本结构不包括哪个（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顺序结构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分支结构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循环结构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线性结构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【详解】本题主要考查算法结构。算法的基本结构有：顺序结构、分支结构、循环结构，线性结构属于数据结构，故本题选D选项。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以下</w:t>
      </w:r>
      <w:r>
        <w:rPr>
          <w:rFonts w:ascii="Times New Roman" w:hAnsi="Times New Roman" w:eastAsia="Times New Roman" w:cs="Times New Roman"/>
          <w:color w:val="000000"/>
        </w:rPr>
        <w:t>Python</w:t>
      </w:r>
      <w:r>
        <w:rPr>
          <w:rFonts w:ascii="宋体" w:hAnsi="宋体" w:eastAsia="宋体" w:cs="宋体"/>
          <w:color w:val="000000"/>
        </w:rPr>
        <w:t>程序段：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n=l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for i in range(0, 5):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  n=n*i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print(n)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运行后的输出结果为（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120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60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【详解】本题考查Python循环结构的应用。i依次取0、1、2、3、4，因此n=n*i=1*0*1*2*3*4=0，故选A。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当前社会中，最为突出的大数据环境是（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社会调查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物联网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综合国力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自然资源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物联网。物联网是当前社会中使用和生成大数据最为广泛和突出的领域之一。物联网通过各种设备和传感器实时采集和传输大量数据，这些数据可以用于多种应用和服务的优化和创新。因此，在选项中，物联网最符合</w:t>
      </w:r>
      <w:r>
        <w:rPr>
          <w:rFonts w:ascii="宋体" w:hAnsi="宋体" w:eastAsia="宋体" w:cs="宋体"/>
          <w:color w:val="000000"/>
        </w:rPr>
        <w:t>“</w:t>
      </w:r>
      <w:r>
        <w:rPr>
          <w:color w:val="000000"/>
        </w:rPr>
        <w:t>突出的大数据环境</w:t>
      </w:r>
      <w:r>
        <w:rPr>
          <w:rFonts w:ascii="宋体" w:hAnsi="宋体" w:eastAsia="宋体" w:cs="宋体"/>
          <w:color w:val="000000"/>
        </w:rPr>
        <w:t>”</w:t>
      </w:r>
      <w:r>
        <w:rPr>
          <w:color w:val="000000"/>
        </w:rPr>
        <w:t>这一概念。故选B。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23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以下哪项不是信息技术包括的范畴（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感测技术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智能技术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音乐创作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控制技术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信息技术。信息技术主要包括感测技术、通信技术、计算机技术和控制技术等，智能技术也是信息技术发展的重要方向之一。而音乐创作不属于信息技术的范畴，它更多地属于艺术创作领域。故答案为：C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  <w:lang w:val="en-US" w:eastAsia="zh-CN"/>
        </w:rPr>
        <w:t>4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作为一名中学生在使用网络过程中，下列说法正确的是（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在网站上提供下载他人解密的软件，不会构成对著作人的侵权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在网络上将浏览到的文章稍作修改再次发表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在网络上可以匿名发表任何言论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在网络上不随意公布自己的隐私信息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网络道德规范。在网站上提供下载他人解密的软件，构成对著作人的侵权；在网络上将浏览到的文章稍作修改再次发表，是不正确的做法；在网络上不可以匿名发表任何言论；在网络上不随意公布自己的隐私信息，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25.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不属于信息系统安全风险防范常用技术的是（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加密技术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认证技术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压缩与解压技术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恶意代码检测与防范技术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【详解】本题主要考查信息系统安全性的描述。加密技术、认证技术、恶意代码检测与防范技术均是常用的信息系统安全风险防范技术。压缩与解压技术不是安全风险防范技术。故答案为C选项。</w:t>
      </w:r>
    </w:p>
    <w:p>
      <w:pPr>
        <w:numPr>
          <w:ilvl w:val="0"/>
          <w:numId w:val="1"/>
        </w:num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填空题（每题2分，共10分）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信息在计算机中都看作是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数据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color w:val="000000"/>
        </w:rPr>
        <w:t>【详解】本题考查的是计算机工作原理。信息在计算机中都看作是数据。 计算机内部使用二进制（0和1）来表示和处理所有信息，包括数字、文本、图像、音频、视频等。故答案是：数据。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高中信息技术必修课程的学分为</w:t>
      </w:r>
      <w:r>
        <w:rPr>
          <w:rFonts w:hint="eastAsia"/>
          <w:color w:val="000000"/>
        </w:rPr>
        <w:t>____</w:t>
      </w:r>
      <w:r>
        <w:rPr>
          <w:rFonts w:hint="eastAsia"/>
          <w:color w:val="000000"/>
          <w:lang w:eastAsia="zh-CN"/>
        </w:rPr>
        <w:t xml:space="preserve"> 学分，每学分</w:t>
      </w:r>
      <w:r>
        <w:rPr>
          <w:rFonts w:hint="eastAsia"/>
          <w:color w:val="000000"/>
        </w:rPr>
        <w:t>____</w:t>
      </w:r>
      <w:r>
        <w:rPr>
          <w:rFonts w:hint="eastAsia"/>
          <w:color w:val="000000"/>
          <w:lang w:eastAsia="zh-CN"/>
        </w:rPr>
        <w:t xml:space="preserve"> 课时。</w:t>
      </w:r>
    </w:p>
    <w:p>
      <w:pPr>
        <w:spacing w:line="360" w:lineRule="auto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    ②. </w:t>
      </w:r>
      <w:r>
        <w:rPr>
          <w:rFonts w:hint="eastAsia"/>
          <w:color w:val="000000"/>
          <w:lang w:val="en-US" w:eastAsia="zh-CN"/>
        </w:rPr>
        <w:t>18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在进行数据分类汇总之前，首先要按照分类字段进行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排序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Excel分类汇总。分类汇总是能够快速地以某一个字段为分类项，对数据列表中的数值字段进行各种统计计算，包括求和、计数、平均值、最大值、最小值、乘积等等。分类汇总前必须按照“分类字段”先进行排序，然后再汇总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已知</w:t>
      </w:r>
      <w:r>
        <w:rPr>
          <w:rFonts w:ascii="Times New Roman" w:hAnsi="Times New Roman" w:eastAsia="Times New Roman" w:cs="Times New Roman"/>
          <w:color w:val="000000"/>
        </w:rPr>
        <w:t>a=3</w:t>
      </w:r>
      <w:r>
        <w:rPr>
          <w:rFonts w:ascii="宋体" w:hAnsi="宋体" w:eastAsia="宋体" w:cs="宋体"/>
          <w:color w:val="000000"/>
        </w:rPr>
        <w:t>，那么执行语句</w:t>
      </w:r>
      <w:r>
        <w:rPr>
          <w:rFonts w:ascii="Times New Roman" w:hAnsi="Times New Roman" w:eastAsia="Times New Roman" w:cs="Times New Roman"/>
          <w:color w:val="000000"/>
        </w:rPr>
        <w:t>a+=3</w:t>
      </w:r>
      <w:r>
        <w:rPr>
          <w:rFonts w:ascii="宋体" w:hAnsi="宋体" w:eastAsia="宋体" w:cs="宋体"/>
          <w:color w:val="000000"/>
        </w:rPr>
        <w:t>之后，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6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【详解】本题主要考查Python赋值语句。a+=3等价于a=a+3，已知a=3，那么执行语句a+=3之后，a的值为6。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 xml:space="preserve">Python </w:t>
      </w:r>
      <w:r>
        <w:rPr>
          <w:rFonts w:ascii="宋体" w:hAnsi="宋体" w:eastAsia="宋体" w:cs="宋体"/>
          <w:color w:val="000000"/>
        </w:rPr>
        <w:t>表达式</w:t>
      </w:r>
      <w:r>
        <w:rPr>
          <w:rFonts w:ascii="Times New Roman" w:hAnsi="Times New Roman" w:eastAsia="Times New Roman" w:cs="Times New Roman"/>
          <w:color w:val="000000"/>
        </w:rPr>
        <w:t>int (2.5)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rPr>
          <w:color w:val="000000"/>
        </w:rPr>
      </w:pPr>
      <w:r>
        <w:rPr>
          <w:color w:val="000000"/>
        </w:rPr>
        <w:t>【详解】本题考查表达式。int() 函数用于将括号内的值转换为整数。在这个例子中，2.5 是一个浮点数，int(2.5) 将它转换为整数，去掉小数部分，所以结果是 2。故答案为：2。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三、判断题（每题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分，共10分）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>EXCEL</w:t>
      </w:r>
      <w:r>
        <w:rPr>
          <w:rFonts w:ascii="宋体" w:hAnsi="宋体" w:eastAsia="宋体" w:cs="宋体"/>
          <w:color w:val="000000"/>
        </w:rPr>
        <w:t>表格是一种常见的电子表格软件。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【详解】本题考查的是Excel。EXCEL是由微软开发的电子表格软件，常用于数据处理、表格制作和基本的财务分析等，题干中说法正确。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2.</w:t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WPS</w:t>
      </w:r>
      <w:r>
        <w:rPr>
          <w:rFonts w:ascii="宋体" w:hAnsi="宋体" w:eastAsia="宋体" w:cs="宋体"/>
          <w:color w:val="000000"/>
        </w:rPr>
        <w:t>表格软件常用函数中</w:t>
      </w:r>
      <w:r>
        <w:rPr>
          <w:rFonts w:ascii="Times New Roman" w:hAnsi="Times New Roman" w:eastAsia="Times New Roman" w:cs="Times New Roman"/>
          <w:color w:val="000000"/>
        </w:rPr>
        <w:t>AVERAGE</w:t>
      </w:r>
      <w:r>
        <w:rPr>
          <w:rFonts w:ascii="宋体" w:hAnsi="宋体" w:eastAsia="宋体" w:cs="宋体"/>
          <w:color w:val="000000"/>
        </w:rPr>
        <w:t>是求最大值函数。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【详解】本题考查的是表格数据处理。在 WPS 表格软件以及其他类似的电子表格软件（如 Excel）中，AVERAGE 函数是用于求平均值的函数。题干中的说法是错误的。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算法是人工智能的核心。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【详解】本题考查的是人工智能。算法是人工智能领域的核心部分，其通过一系列的计算流程和规则支持机器学习、深度学习以及其他人工智能技术的实现，是人工智能技术的基础和关键。题干中说法正确。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4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顺序结构指程序的执行按语句的排列顺序从上到下依次执行，直至结束。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【详解】本题考查顺序结构的描述。顺序结构指程序的执行按语句的排列顺序从上到下依次执行，直至结束。表述正确。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解决同样一个问题，算法不管怎样设计，写出的程序运行出结果的时间效率都是一样的。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【详解】本题考查算法的描述。解决同样一个问题，算法不一样，写出的程序运行出结果的时间效率也是不一样的，故表述错误。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在任何情况下，编程计算都优于人工计算。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【详解】本题考查编程解决问题的描述。题干表述过于绝对，编程计算并非在任何情况下都优于人工计算，某些情况下，人工计算可能更优，故表述错误。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7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信息可以不依附载体，独立存在。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【详解】本题考查信息。信息不能独立存在，需要依附于一定的载体。故说法错误。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8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单纯的数据不能表达具体的含义。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【详解】本题考查数据的描述。数据是描述事物状态的原始记录，是信息的载体，是计算工具识别、存储和加工的对象。 单纯的数据不能表达具体的含义，在对数据进行处理或赋予其具体的情境后，这些数据就成了有意义的信息。故表述正确。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9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信息是数据的符号表示，数据是信息的内涵。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考查数据与信息。信息和数据之间是密切相关的，但它们代表了不同的概念：数据是原始的、未经加工的数字、文本、符号等的集合。数据本身不具备含义，需要根据上下文和处理来赋予其意义。数据可以是数字、文字、图像等。信息是对数据的解释和处理，赋予数据含义的过程。信息是根据数据获得的有用知识或意义。信息是经过处理和解释的数据，以便人们能够理解和使用。故说法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10</w:t>
      </w:r>
      <w:r>
        <w:rPr>
          <w:color w:val="000000"/>
        </w:rPr>
        <w:t xml:space="preserve">. </w:t>
      </w:r>
      <w:r>
        <w:rPr>
          <w:rFonts w:ascii="Times New Roman" w:hAnsi="Times New Roman" w:eastAsia="Times New Roman" w:cs="Times New Roman"/>
          <w:color w:val="000000"/>
        </w:rPr>
        <w:t>for</w:t>
      </w:r>
      <w:r>
        <w:rPr>
          <w:rFonts w:ascii="宋体" w:hAnsi="宋体" w:eastAsia="宋体" w:cs="宋体"/>
          <w:color w:val="000000"/>
        </w:rPr>
        <w:t>循环与</w:t>
      </w:r>
      <w:r>
        <w:rPr>
          <w:rFonts w:ascii="Times New Roman" w:hAnsi="Times New Roman" w:eastAsia="Times New Roman" w:cs="Times New Roman"/>
          <w:color w:val="000000"/>
        </w:rPr>
        <w:t>while</w:t>
      </w:r>
      <w:r>
        <w:rPr>
          <w:rFonts w:ascii="宋体" w:hAnsi="宋体" w:eastAsia="宋体" w:cs="宋体"/>
          <w:color w:val="000000"/>
        </w:rPr>
        <w:t>循环任何时候都不可以相互替换。</w:t>
      </w:r>
      <w:r>
        <w:rPr>
          <w:color w:val="000000"/>
        </w:rPr>
        <w:t>（     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错误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numPr>
          <w:ilvl w:val="0"/>
          <w:numId w:val="0"/>
        </w:numPr>
        <w:ind w:leftChars="0"/>
        <w:rPr>
          <w:color w:val="000000"/>
        </w:rPr>
      </w:pPr>
      <w:r>
        <w:rPr>
          <w:color w:val="000000"/>
        </w:rPr>
        <w:t>【详解】本题考查循环。for 循环和 while 循环是两种不同类型的循环结构，它们用于不同的情况，但它们通常可以相互替换。for 循环通常用于已知循环次数的情况，例如遍历一个列表或迭代器中的元素。while 循环通常用于未知循环次数的情况，即当某个条件为真时继续执行循环。在某些情况下，可以使用 for 循环来模拟 while 循环，反之亦然，但这通常需要额外的控制语句。故说法错误。</w:t>
      </w:r>
    </w:p>
    <w:p>
      <w:pPr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四、综合题（</w:t>
      </w:r>
      <w:r>
        <w:rPr>
          <w:rFonts w:ascii="宋体" w:hAnsi="宋体" w:eastAsia="宋体" w:cs="宋体"/>
          <w:b/>
          <w:color w:val="000000"/>
          <w:sz w:val="24"/>
        </w:rPr>
        <w:t>每题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0分</w:t>
      </w:r>
      <w:r>
        <w:rPr>
          <w:rFonts w:hint="eastAsia" w:ascii="宋体" w:hAnsi="宋体" w:cs="宋体"/>
          <w:color w:val="000000"/>
          <w:lang w:val="en-US" w:eastAsia="zh-CN"/>
        </w:rPr>
        <w:t>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>. 绘制出程序的三种基本控制结构的流程图？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drawing>
          <wp:inline distT="0" distB="0" distL="114300" distR="114300">
            <wp:extent cx="866775" cy="1800225"/>
            <wp:effectExtent l="0" t="0" r="1905" b="13335"/>
            <wp:docPr id="100023" name="图片 100023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color w:val="000000"/>
        </w:rPr>
        <w:drawing>
          <wp:inline distT="0" distB="0" distL="114300" distR="114300">
            <wp:extent cx="1343025" cy="1781175"/>
            <wp:effectExtent l="0" t="0" r="13335" b="1905"/>
            <wp:docPr id="100025" name="图片 100025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drawing>
          <wp:inline distT="0" distB="0" distL="114300" distR="114300">
            <wp:extent cx="1190625" cy="1790700"/>
            <wp:effectExtent l="0" t="0" r="13335" b="7620"/>
            <wp:docPr id="100027" name="图片 100027" descr="学科网(www.zxxk.com)--教育资源门户，提供试卷、教案、课件、论文、素材以及各类教学资源下载，还有大量而丰富的教学相关资讯！ UR/mPZywf4/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UR/mPZywf4/NAx1ODbqMbQ==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本题考查算法流程图相关内容。程序的三种控制结构为：顺序结构、选择/分支结构、循环结构，对应流程图如答案所示。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ascii="宋体" w:hAnsi="宋体" w:eastAsia="宋体" w:cs="宋体"/>
          <w:color w:val="000000"/>
        </w:rPr>
        <w:t xml:space="preserve">. </w:t>
      </w:r>
      <w:r>
        <w:rPr>
          <w:rFonts w:hint="eastAsia" w:ascii="宋体" w:hAnsi="宋体" w:eastAsia="宋体" w:cs="宋体"/>
          <w:color w:val="000000"/>
          <w:lang w:val="en-US" w:eastAsia="zh-CN"/>
        </w:rPr>
        <w:t>信息技术学科的核心素养有哪些</w:t>
      </w:r>
      <w:r>
        <w:rPr>
          <w:rFonts w:hint="eastAsia" w:ascii="宋体" w:hAnsi="宋体" w:eastAsia="宋体" w:cs="宋体"/>
          <w:color w:val="000000"/>
        </w:rPr>
        <w:t>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【答案】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</w:rPr>
        <w:t>1.  信息意识</w:t>
      </w:r>
    </w:p>
    <w:p>
      <w:pPr>
        <w:spacing w:line="360" w:lineRule="auto"/>
        <w:ind w:firstLine="840" w:firstLineChars="400"/>
        <w:jc w:val="left"/>
        <w:textAlignment w:val="center"/>
        <w:rPr>
          <w:rFonts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2. 计算思维</w:t>
      </w:r>
    </w:p>
    <w:p>
      <w:pPr>
        <w:spacing w:line="360" w:lineRule="auto"/>
        <w:ind w:firstLine="840" w:firstLineChars="400"/>
        <w:jc w:val="left"/>
        <w:textAlignment w:val="center"/>
        <w:rPr>
          <w:rFonts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3. 数字化学习与创新</w:t>
      </w:r>
    </w:p>
    <w:p>
      <w:pPr>
        <w:spacing w:line="360" w:lineRule="auto"/>
        <w:ind w:firstLine="840" w:firstLineChars="400"/>
        <w:jc w:val="left"/>
        <w:textAlignment w:val="center"/>
        <w:rPr>
          <w:rFonts w:ascii="宋体" w:hAnsi="宋体" w:eastAsia="宋体" w:cs="宋体"/>
          <w:color w:val="000000"/>
          <w:lang w:eastAsia="zh-CN"/>
        </w:rPr>
      </w:pPr>
      <w:r>
        <w:rPr>
          <w:rFonts w:ascii="宋体" w:hAnsi="宋体" w:eastAsia="宋体" w:cs="宋体"/>
          <w:color w:val="000000"/>
          <w:lang w:eastAsia="zh-CN"/>
        </w:rPr>
        <w:t>4. 信息社会责任</w:t>
      </w:r>
    </w:p>
    <w:p>
      <w:pPr>
        <w:spacing w:line="360" w:lineRule="auto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 xml:space="preserve">. </w:t>
      </w:r>
      <w:r>
        <w:rPr>
          <w:rFonts w:ascii="宋体" w:hAnsi="宋体" w:eastAsia="宋体" w:cs="宋体"/>
          <w:color w:val="000000"/>
        </w:rPr>
        <w:t>计算机网络类型？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局域网、城域网和广域网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本题主要考查计算机网络类型。按照覆盖的地理范围进行分类，计算机网络可以分为局域网、城域网和广域网三类。局域网(LAN)：局域网是一种在小区域内使用的，由多台计算机组成的网络，覆盖范围通常局限在10 千米范围之内，属于一个单位或部门组建的小范围网。城域网(MAN)：城域网是作用范围在广域网与局域网之间的网络，其网络覆盖范围通常可以延伸到整个城市，借助通信光纤将多个局域网联通公用城市网络形成大型网络，使得不仅局域网内的资源可以共享，局域网之间的资源也可以共享。3广域网(WAN) ：广域网是一种远程网，涉及长距离的通信，覆盖范围可以是个国家或多个国家，甚至整个世界。由于广域网地理上的距离可以超过几千千米，所以信息衰减非常严重，这种网络一般要租用专线，通过接口信息处理协议和线路连接起来，构成网状结构，解决寻径问题。</w:t>
      </w:r>
    </w:p>
    <w:p>
      <w:pPr>
        <w:numPr>
          <w:ilvl w:val="0"/>
          <w:numId w:val="0"/>
        </w:numPr>
        <w:ind w:leftChars="0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84D8"/>
    <w:multiLevelType w:val="singleLevel"/>
    <w:tmpl w:val="44B884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7B92"/>
    <w:rsid w:val="092403B3"/>
    <w:rsid w:val="0C8F1FE8"/>
    <w:rsid w:val="0DC9777B"/>
    <w:rsid w:val="181B0FD3"/>
    <w:rsid w:val="18493992"/>
    <w:rsid w:val="202A40A9"/>
    <w:rsid w:val="210C1A01"/>
    <w:rsid w:val="28011B94"/>
    <w:rsid w:val="280C74C5"/>
    <w:rsid w:val="28CE6776"/>
    <w:rsid w:val="29847B92"/>
    <w:rsid w:val="2C394E6F"/>
    <w:rsid w:val="2DCA7AF7"/>
    <w:rsid w:val="385E0F44"/>
    <w:rsid w:val="3D3147AF"/>
    <w:rsid w:val="3F43088C"/>
    <w:rsid w:val="433230F1"/>
    <w:rsid w:val="56742C97"/>
    <w:rsid w:val="625B18C5"/>
    <w:rsid w:val="64064F82"/>
    <w:rsid w:val="64AD2180"/>
    <w:rsid w:val="66855163"/>
    <w:rsid w:val="78C25068"/>
    <w:rsid w:val="7A1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m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5675</Words>
  <Characters>6359</Characters>
  <Lines>0</Lines>
  <Paragraphs>0</Paragraphs>
  <TotalTime>0</TotalTime>
  <ScaleCrop>false</ScaleCrop>
  <LinksUpToDate>false</LinksUpToDate>
  <CharactersWithSpaces>6819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2025-05-17T04:08:00Z</dcterms:created>
  <dc:creator>吃货</dc:creator>
  <cp:lastModifiedBy>Administrator</cp:lastModifiedBy>
  <dcterms:modified xsi:type="dcterms:W3CDTF">2025-05-19T10:42:14Z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8E1829A5FD5B4502BE7A03036FA6766B_11</vt:lpwstr>
  </property>
  <property fmtid="{D5CDD505-2E9C-101B-9397-08002B2CF9AE}" pid="4" name="KSOTemplateDocerSaveRecord">
    <vt:lpwstr>eyJoZGlkIjoiNWUwMjFjMjVmZWQyMzc4ODlkNDI0OTU2NWY3NzZlMzAiLCJ1c2VySWQiOiIzNzQ5MTA0NjEifQ==</vt:lpwstr>
  </property>
</Properties>
</file>