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2E337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喀什地区“七五”周期教师专业能力考核试题</w:t>
      </w:r>
    </w:p>
    <w:p w14:paraId="3A14340E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体育与健康</w:t>
      </w:r>
    </w:p>
    <w:p w14:paraId="6212BE03">
      <w:pPr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满分：100分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考试时间：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0分钟</w:t>
      </w:r>
    </w:p>
    <w:p w14:paraId="441C1996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单项选择题（每题2分，共20分）</w:t>
      </w:r>
    </w:p>
    <w:p w14:paraId="272DB89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以下哪项属于有氧运动？（  ）</w:t>
      </w:r>
    </w:p>
    <w:p w14:paraId="759586F3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A. 100米短跑  B. 立定跳远  C. 太极拳  D. 铅球</w:t>
      </w:r>
    </w:p>
    <w:p w14:paraId="512FB400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人体运动系统的组成是（  ）。</w:t>
      </w:r>
    </w:p>
    <w:p w14:paraId="597165B0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A. 骨骼、关节、肌肉  B. 心脏、血管、血液</w:t>
      </w:r>
    </w:p>
    <w:p w14:paraId="30CE1D6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C. 大脑、神经、脊髓  D. 肺、气管、支气管</w:t>
      </w:r>
    </w:p>
    <w:p w14:paraId="7A75EC47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中学生每天的睡眠时间建议为（  ）。</w:t>
      </w:r>
    </w:p>
    <w:p w14:paraId="76330A9C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A. 4-5小时  B. 6-7小时  C. 8-10小时  D. 12小时以上 </w:t>
      </w:r>
    </w:p>
    <w:p w14:paraId="191AAEE3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预防运动损伤的关键是（  ）。</w:t>
      </w:r>
    </w:p>
    <w:p w14:paraId="665D02F4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A. 穿新鞋运动  B. 剧烈运动前不热身</w:t>
      </w:r>
    </w:p>
    <w:p w14:paraId="3F4F3A16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C. 掌握正确的技术动作  D. 空腹运动</w:t>
      </w:r>
    </w:p>
    <w:p w14:paraId="62EAE674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5.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篮球比赛中，“走步”违例是指（  ）。</w:t>
      </w:r>
    </w:p>
    <w:p w14:paraId="6510F722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A. 持球移动超出规则允许步数  B. 用脚踢球</w:t>
      </w:r>
    </w:p>
    <w:p w14:paraId="2EA6940D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C. 投篮时踩线  D. 防守时推人</w:t>
      </w:r>
    </w:p>
    <w:p w14:paraId="7A5DDD3C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.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新疆地区昼夜温差大，学生进行晨练时应优先选择（  ）</w:t>
      </w:r>
    </w:p>
    <w:p w14:paraId="18FB3E0F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A. 轻薄短袖  B. 多层保暖速干衣  C. 厚重棉衣  D. 紧身运动裤</w:t>
      </w:r>
    </w:p>
    <w:p w14:paraId="2B7ED15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7</w:t>
      </w:r>
      <w:r>
        <w:rPr>
          <w:rFonts w:hint="eastAsia" w:ascii="宋体" w:hAnsi="宋体" w:eastAsia="宋体" w:cs="宋体"/>
        </w:rPr>
        <w:t>.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以下属于新疆传统民族体育项目的是（  ）</w:t>
      </w:r>
    </w:p>
    <w:p w14:paraId="4302567E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A. 达瓦孜（高空走绳）  B. 龙舟  C. 舞龙  D. 射箭</w:t>
      </w:r>
    </w:p>
    <w:p w14:paraId="4AC1A78C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8</w:t>
      </w:r>
      <w:r>
        <w:rPr>
          <w:rFonts w:hint="eastAsia" w:ascii="宋体" w:hAnsi="宋体" w:eastAsia="宋体" w:cs="宋体"/>
        </w:rPr>
        <w:t>.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夏季在吐鲁番地区进行户外运动时，预防中暑的关键是（  ）</w:t>
      </w:r>
    </w:p>
    <w:p w14:paraId="26864C1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A. 穿深色衣物  B. 正午时分高强度训练</w:t>
      </w:r>
    </w:p>
    <w:p w14:paraId="109911BE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C. 随身携带藿香正气水  D. 持续大量饮用冰水</w:t>
      </w:r>
    </w:p>
    <w:p w14:paraId="7FAEEA90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9</w:t>
      </w:r>
      <w:r>
        <w:rPr>
          <w:rFonts w:hint="eastAsia" w:ascii="宋体" w:hAnsi="宋体" w:eastAsia="宋体" w:cs="宋体"/>
        </w:rPr>
        <w:t>.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足球比赛中，新疆学生常见的“馕饼式传球”（手掌击球）属于（  ）</w:t>
      </w:r>
    </w:p>
    <w:p w14:paraId="6497607A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A. 合理战术  B. 手球违例  C. 创新技巧  D. 身体对抗</w:t>
      </w:r>
    </w:p>
    <w:p w14:paraId="0B92B8ED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10</w:t>
      </w:r>
      <w:r>
        <w:rPr>
          <w:rFonts w:hint="eastAsia" w:ascii="宋体" w:hAnsi="宋体" w:eastAsia="宋体" w:cs="宋体"/>
        </w:rPr>
        <w:t>.青少年体质测试中的“肺活量”指标，反映的是（  ）</w:t>
      </w:r>
    </w:p>
    <w:p w14:paraId="1895B9AE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A. 肌肉力量  B. 心肺功能  C. 身体柔韧性  D. 反应速度</w:t>
      </w:r>
    </w:p>
    <w:p w14:paraId="1AB6D714"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23E1CB75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判断题（每题2分，共20分）</w:t>
      </w:r>
    </w:p>
    <w:p w14:paraId="63F5DF87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 题目：进行篮球运动前，仅需活动手腕和脚踝即可满足热身需求。（  ）</w:t>
      </w:r>
    </w:p>
    <w:p w14:paraId="2D5FA732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 题目：运动后立即洗冷水澡有助于快速消除肌肉疲劳。（  ）</w:t>
      </w:r>
    </w:p>
    <w:p w14:paraId="4816FE1F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 题目：太极拳属于无氧运动，能快速提升肌肉力量。（  ）</w:t>
      </w:r>
    </w:p>
    <w:p w14:paraId="60EFE252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 题目：为了提高长跑成绩，应每天进行高强度冲刺训练。（  ）</w:t>
      </w:r>
    </w:p>
    <w:p w14:paraId="1CE0A63C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5. 题目：运动中出现肌肉抽筋时，应立即用力拉伸抽筋部位。（  ）</w:t>
      </w:r>
    </w:p>
    <w:p w14:paraId="0D1E1317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6. 题目：营养均衡的饮食中，蛋白质摄入越多越有利于运动表现。（  ）</w:t>
      </w:r>
    </w:p>
    <w:p w14:paraId="61A13C6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7. 题目：足球比赛中，用头顶球可能导致脑震荡，因此应避免该动作。（  ）</w:t>
      </w:r>
    </w:p>
    <w:p w14:paraId="76428B8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8. 题目：长期坚持游泳锻炼可改善心肺功能，增强关节灵活性。（  ）</w:t>
      </w:r>
    </w:p>
    <w:p w14:paraId="52CE1F2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9. 题目：青少年为了长高，应避免进行力量训练。（  ）</w:t>
      </w:r>
    </w:p>
    <w:p w14:paraId="6392C650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10.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</w:rPr>
        <w:t>题目：体育活动中的团队合作能力仅体现在球类运动中。（  ）</w:t>
      </w:r>
    </w:p>
    <w:p w14:paraId="0DBFC91B">
      <w:pP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28C8B381">
      <w:pP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70A6C364">
      <w:pP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47580621">
      <w:pPr>
        <w:rPr>
          <w:rFonts w:hint="eastAsia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简答题（每题10分，共20分） </w:t>
      </w:r>
    </w:p>
    <w:p w14:paraId="598C7D13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 简述健康的四大基石，并举例说明如何在日常生活中落实。</w:t>
      </w:r>
    </w:p>
    <w:p w14:paraId="408BDB12">
      <w:pPr>
        <w:rPr>
          <w:rFonts w:hint="eastAsia"/>
        </w:rPr>
      </w:pPr>
    </w:p>
    <w:p w14:paraId="5CDA6851">
      <w:pPr>
        <w:rPr>
          <w:rFonts w:hint="eastAsia"/>
        </w:rPr>
      </w:pPr>
    </w:p>
    <w:p w14:paraId="1D840BBB">
      <w:pPr>
        <w:rPr>
          <w:rFonts w:hint="eastAsia"/>
        </w:rPr>
      </w:pPr>
    </w:p>
    <w:p w14:paraId="0E29B32E">
      <w:pPr>
        <w:rPr>
          <w:rFonts w:hint="eastAsia"/>
        </w:rPr>
      </w:pPr>
    </w:p>
    <w:p w14:paraId="163F34A8">
      <w:pPr>
        <w:rPr>
          <w:rFonts w:hint="eastAsia"/>
        </w:rPr>
      </w:pPr>
      <w:r>
        <w:rPr>
          <w:rFonts w:hint="eastAsia"/>
        </w:rPr>
        <w:t xml:space="preserve"> </w:t>
      </w:r>
    </w:p>
    <w:p w14:paraId="54787251">
      <w:pPr>
        <w:rPr>
          <w:rFonts w:hint="eastAsia"/>
        </w:rPr>
      </w:pP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eastAsia="宋体" w:cs="宋体"/>
        </w:rPr>
        <w:t>. 写出5种常见的田径运动项目，并说明其锻炼的主要肌群。</w:t>
      </w:r>
    </w:p>
    <w:p w14:paraId="28851DF6">
      <w:pPr>
        <w:rPr>
          <w:rFonts w:hint="eastAsia"/>
        </w:rPr>
      </w:pPr>
    </w:p>
    <w:p w14:paraId="6AB1C2A3">
      <w:pPr>
        <w:rPr>
          <w:rFonts w:hint="eastAsia"/>
        </w:rPr>
      </w:pPr>
    </w:p>
    <w:p w14:paraId="0434E7B5">
      <w:pPr>
        <w:rPr>
          <w:rFonts w:hint="eastAsia"/>
        </w:rPr>
      </w:pPr>
    </w:p>
    <w:p w14:paraId="59A2A8BF">
      <w:pPr>
        <w:rPr>
          <w:rFonts w:hint="eastAsia"/>
        </w:rPr>
      </w:pPr>
    </w:p>
    <w:p w14:paraId="388C2B8A">
      <w:pPr>
        <w:rPr>
          <w:rFonts w:hint="eastAsia"/>
        </w:rPr>
      </w:pPr>
    </w:p>
    <w:p w14:paraId="35B26412">
      <w:pPr>
        <w:rPr>
          <w:rFonts w:hint="eastAsia"/>
        </w:rPr>
      </w:pPr>
    </w:p>
    <w:p w14:paraId="0D1101AA">
      <w:pPr>
        <w:rPr>
          <w:rFonts w:hint="eastAsia"/>
        </w:rPr>
      </w:pPr>
    </w:p>
    <w:p w14:paraId="2CD2FCAF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四、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案例分析题（20分）</w:t>
      </w:r>
    </w:p>
    <w:p w14:paraId="6375CC46"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某班级在3000米长跑测试中，一名学生突然面色苍白、头晕乏力，出现中暑症状。</w:t>
      </w:r>
    </w:p>
    <w:p w14:paraId="42D40CF7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请回答：</w:t>
      </w:r>
    </w:p>
    <w:p w14:paraId="1886BE2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（1）该学生中暑的可能原因是什么？（8分）</w:t>
      </w:r>
    </w:p>
    <w:p w14:paraId="08954F26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（2）应采取哪些急救措施？（12分）</w:t>
      </w:r>
    </w:p>
    <w:p w14:paraId="5ACD5341">
      <w:pPr>
        <w:rPr>
          <w:rFonts w:hint="eastAsia"/>
        </w:rPr>
      </w:pPr>
    </w:p>
    <w:p w14:paraId="55DBC6CE">
      <w:pPr>
        <w:rPr>
          <w:rFonts w:hint="eastAsia"/>
        </w:rPr>
      </w:pPr>
    </w:p>
    <w:p w14:paraId="416AFE8F">
      <w:pPr>
        <w:rPr>
          <w:rFonts w:hint="eastAsia"/>
        </w:rPr>
      </w:pPr>
    </w:p>
    <w:p w14:paraId="2E3F602D">
      <w:pPr>
        <w:rPr>
          <w:rFonts w:hint="eastAsia"/>
        </w:rPr>
      </w:pPr>
    </w:p>
    <w:p w14:paraId="476CE220">
      <w:pPr>
        <w:rPr>
          <w:rFonts w:hint="eastAsia"/>
        </w:rPr>
      </w:pPr>
    </w:p>
    <w:p w14:paraId="29F2E8D4">
      <w:pPr>
        <w:rPr>
          <w:rFonts w:hint="eastAsia"/>
        </w:rPr>
      </w:pPr>
      <w:r>
        <w:rPr>
          <w:rFonts w:hint="eastAsia"/>
        </w:rPr>
        <w:t xml:space="preserve"> </w:t>
      </w:r>
    </w:p>
    <w:p w14:paraId="791008AD">
      <w:pPr>
        <w:rPr>
          <w:rFonts w:hint="eastAsia"/>
        </w:rPr>
      </w:pPr>
      <w:r>
        <w:rPr>
          <w:rFonts w:hint="eastAsia"/>
        </w:rPr>
        <w:t xml:space="preserve"> </w:t>
      </w:r>
    </w:p>
    <w:p w14:paraId="53A75692">
      <w:pPr>
        <w:rPr>
          <w:rFonts w:hint="eastAsia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五、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论述题（10分）</w:t>
      </w:r>
    </w:p>
    <w:p w14:paraId="0EA88C33"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结合“健康中国2030”战略，谈谈中学生参与体育锻炼对个人健康和社会发展的意义。</w:t>
      </w:r>
    </w:p>
    <w:p w14:paraId="34F651AD">
      <w:pPr>
        <w:rPr>
          <w:rFonts w:hint="eastAsia"/>
        </w:rPr>
      </w:pPr>
      <w:r>
        <w:rPr>
          <w:rFonts w:hint="eastAsia"/>
        </w:rPr>
        <w:t xml:space="preserve"> </w:t>
      </w:r>
    </w:p>
    <w:p w14:paraId="42499404">
      <w:pPr>
        <w:rPr>
          <w:rFonts w:hint="eastAsia"/>
        </w:rPr>
      </w:pPr>
      <w:r>
        <w:rPr>
          <w:rFonts w:hint="eastAsia"/>
        </w:rPr>
        <w:t xml:space="preserve"> </w:t>
      </w:r>
    </w:p>
    <w:p w14:paraId="1DE9936E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六、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方案设计题（10分）</w:t>
      </w:r>
    </w:p>
    <w:p w14:paraId="6A0E4EE6"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为落实立德树人根本任务，弘扬中华优秀传统文化和体育精神，某高中计划开展“体育+思政”主题实践活动。请设计一份包含 3项融合体育锻炼与德育教育 的活动方案，需明确每个项目的 活动内容、德育目标、实施步骤 及 安全保障措施，并说明方案如何体现“以体育人”的核心理念。</w:t>
      </w:r>
    </w:p>
    <w:p w14:paraId="013D63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D24BCB"/>
    <w:rsid w:val="3CAA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41</TotalTime>
  <ScaleCrop>false</ScaleCrop>
  <LinksUpToDate>false</LinksUpToDate>
  <CharactersWithSpaces>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梦梦</cp:lastModifiedBy>
  <dcterms:modified xsi:type="dcterms:W3CDTF">2025-05-15T13:37:16Z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BA08A291F4044C51A9888B73DAA4905B_12</vt:lpwstr>
  </property>
</Properties>
</file>