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0132F">
      <w:pPr>
        <w:jc w:val="center"/>
        <w:textAlignment w:val="center"/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</w:pPr>
      <w:r>
        <w:rPr>
          <w:rFonts w:ascii="宋体" w:hAnsi="宋体" w:eastAsia="宋体" w:cs="宋体"/>
          <w:b/>
          <w:i w:val="0"/>
          <w:color w:val="000000"/>
          <w:sz w:val="30"/>
        </w:rPr>
        <w:t>高中化学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教师专业能力测试卷</w:t>
      </w:r>
    </w:p>
    <w:p w14:paraId="690F3371">
      <w:pPr>
        <w:pStyle w:val="4"/>
        <w:spacing w:line="360" w:lineRule="auto"/>
        <w:textAlignment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88F0FD8">
      <w:pPr>
        <w:pStyle w:val="4"/>
        <w:spacing w:line="360" w:lineRule="auto"/>
        <w:textAlignment w:val="center"/>
        <w:rPr>
          <w:rFonts w:ascii="Calibri" w:hAnsi="Calibri" w:eastAsia="Calibri" w:cs="Calibri"/>
          <w:b w:val="0"/>
          <w:i w:val="0"/>
          <w:color w:val="000000"/>
          <w:sz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一、</w:t>
      </w:r>
      <w:r>
        <w:rPr>
          <w:rFonts w:hint="eastAsia" w:ascii="Times New Roman" w:hAnsi="Times New Roman" w:cs="Times New Roman"/>
          <w:b/>
          <w:bCs/>
          <w:color w:val="000000"/>
          <w:sz w:val="21"/>
          <w:szCs w:val="21"/>
        </w:rPr>
        <w:t>选择题：</w:t>
      </w:r>
      <w:r>
        <w:rPr>
          <w:rFonts w:ascii="宋体" w:hAnsi="宋体"/>
          <w:b/>
          <w:color w:val="000000"/>
          <w:sz w:val="21"/>
          <w:szCs w:val="21"/>
        </w:rPr>
        <w:t>本题共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14</w:t>
      </w:r>
      <w:r>
        <w:rPr>
          <w:rFonts w:ascii="宋体" w:hAnsi="宋体"/>
          <w:b/>
          <w:color w:val="000000"/>
          <w:sz w:val="21"/>
          <w:szCs w:val="21"/>
        </w:rPr>
        <w:t>小题，每小题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4</w:t>
      </w:r>
      <w:r>
        <w:rPr>
          <w:rFonts w:ascii="宋体" w:hAnsi="宋体"/>
          <w:b/>
          <w:color w:val="000000"/>
          <w:sz w:val="21"/>
          <w:szCs w:val="21"/>
        </w:rPr>
        <w:t>分，共</w:t>
      </w:r>
      <w:r>
        <w:rPr>
          <w:rFonts w:hint="eastAsia" w:ascii="宋体" w:hAnsi="宋体"/>
          <w:b/>
          <w:color w:val="000000"/>
          <w:sz w:val="21"/>
          <w:szCs w:val="21"/>
          <w:lang w:val="en-US" w:eastAsia="zh-CN"/>
        </w:rPr>
        <w:t>56</w:t>
      </w:r>
      <w:r>
        <w:rPr>
          <w:rFonts w:ascii="宋体" w:hAnsi="宋体"/>
          <w:b/>
          <w:color w:val="000000"/>
          <w:sz w:val="21"/>
          <w:szCs w:val="21"/>
        </w:rPr>
        <w:t>分。每小题只有一个选项符合题目要求</w:t>
      </w:r>
    </w:p>
    <w:p w14:paraId="1D4E9636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．山东的饮食和民俗文化中蕴含着丰富的化学知识，下列叙述正确的是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652BE4C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A．潍坊纸鸢：纸张的主要成分与淀粉互为同分异构体</w:t>
      </w:r>
    </w:p>
    <w:p w14:paraId="6065A9B2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B．微山湖荷香鲤鱼：鱼肉经煮、炸、蒸都会变性</w:t>
      </w:r>
    </w:p>
    <w:p w14:paraId="4843AA5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C．单县羊汤：汤中的油脂属于天然有机高分子</w:t>
      </w:r>
    </w:p>
    <w:p w14:paraId="539304A8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D．德州夏津“打铁花”：“打铁花”的绚烂色彩与金属原子核外电子跃迁吸收能量有关</w:t>
      </w:r>
    </w:p>
    <w:p w14:paraId="77105951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．下列化学用语或图示表达不正确的是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790DF839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5" o:spt="75" alt="eqIdde35fc0240c4bae100a822e77e3262a0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5" o:title="eqIdde35fc0240c4bae100a822e77e3262a0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sz w:val="21"/>
        </w:rPr>
        <w:t>的电子式：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81150" cy="447675"/>
            <wp:effectExtent l="0" t="0" r="0" b="10160"/>
            <wp:docPr id="3" name="图片 3" descr="@@@059b6d5d-9ba5-42a9-b8b8-3b80b80853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059b6d5d-9ba5-42a9-b8b8-3b80b80853b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</w:p>
    <w:p w14:paraId="6A3374D6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26" o:spt="75" alt="eqId03a5c8a45b70251a7fa0506a5b4b8ac9" type="#_x0000_t75" style="height:15.8pt;width:21.95pt;" o:ole="t" filled="f" o:preferrelative="t" stroked="f" coordsize="21600,21600">
            <v:path/>
            <v:fill on="f" focussize="0,0"/>
            <v:stroke on="f" joinstyle="miter"/>
            <v:imagedata r:id="rId8" o:title="eqId03a5c8a45b70251a7fa0506a5b4b8ac9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sz w:val="21"/>
        </w:rPr>
        <w:t>分子的球棍模型：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666750"/>
            <wp:effectExtent l="0" t="0" r="0" b="3810"/>
            <wp:docPr id="4" name="图片 4" descr="@@@3c4c5aba-e54d-497d-9655-1be37a6473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@@@3c4c5aba-e54d-497d-9655-1be37a64731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D17DE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27" o:spt="75" alt="eqId60fcaacd207ab36fd57a93173cc31447" type="#_x0000_t75" style="height:12.7pt;width:19.3pt;" o:ole="t" filled="f" o:preferrelative="t" stroked="f" coordsize="21600,21600">
            <v:path/>
            <v:fill on="f" focussize="0,0"/>
            <v:stroke on="f" joinstyle="miter"/>
            <v:imagedata r:id="rId11" o:title="eqId60fcaacd207ab36fd57a93173cc31447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sz w:val="21"/>
        </w:rPr>
        <w:t>的结构示意图：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61975" cy="647700"/>
            <wp:effectExtent l="0" t="0" r="1905" b="7620"/>
            <wp:docPr id="5" name="图片 5" descr="@@@478fdc72-7ee9-4ca7-b0cb-cbe88dc59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478fdc72-7ee9-4ca7-b0cb-cbe88dc59d9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</w:p>
    <w:p w14:paraId="6AF03A9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D．乙炔的结构式：</w:t>
      </w:r>
      <w:r>
        <w:object>
          <v:shape id="_x0000_i1028" o:spt="75" alt="eqId3b073f4db4e7cd43c4222845f05aef7a" type="#_x0000_t75" style="height:12.05pt;width:71.25pt;" o:ole="t" filled="f" o:preferrelative="t" stroked="f" coordsize="21600,21600">
            <v:path/>
            <v:fill on="f" focussize="0,0"/>
            <v:stroke on="f" joinstyle="miter"/>
            <v:imagedata r:id="rId14" o:title="eqId3b073f4db4e7cd43c4222845f05aef7a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</w:p>
    <w:p w14:paraId="5193EDD1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．生活中处处有化学，下列叙述正确的是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05AF73EB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A．HB铅笔芯的成分为二氧化铅</w:t>
      </w:r>
      <w:r>
        <w:rPr>
          <w:sz w:val="21"/>
        </w:rPr>
        <w:tab/>
      </w:r>
      <w:r>
        <w:rPr>
          <w:sz w:val="21"/>
        </w:rPr>
        <w:t>B．碳酸氢钠可做食品膨松剂</w:t>
      </w:r>
    </w:p>
    <w:p w14:paraId="40AA55F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C．青铜和黄铜是不同结构的单质铜</w:t>
      </w:r>
      <w:r>
        <w:rPr>
          <w:sz w:val="21"/>
        </w:rPr>
        <w:tab/>
      </w:r>
      <w:r>
        <w:rPr>
          <w:sz w:val="21"/>
        </w:rPr>
        <w:t>D．焰火中红色来源于钠盐灼烧</w:t>
      </w:r>
    </w:p>
    <w:p w14:paraId="31250B1C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4</w:t>
      </w:r>
      <w:r>
        <w:rPr>
          <w:sz w:val="21"/>
        </w:rPr>
        <w:t>．Zn(XY</w:t>
      </w:r>
      <w:r>
        <w:rPr>
          <w:sz w:val="21"/>
          <w:vertAlign w:val="subscript"/>
        </w:rPr>
        <w:t>3</w:t>
      </w:r>
      <w:r>
        <w:rPr>
          <w:sz w:val="21"/>
        </w:rPr>
        <w:t>ZW</w:t>
      </w:r>
      <w:r>
        <w:rPr>
          <w:sz w:val="21"/>
          <w:vertAlign w:val="subscript"/>
        </w:rPr>
        <w:t>3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为某电池的电解质。X、W、Y、Z为原子序数依次增大的短周期主族元素，它们的价层电子数之和等于23，Z与W位于同主族且Z的原子序数是W的2倍，X的某种单质是世界上最硬的物质。下列说法正确的是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3A4079E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A．电负性：W&gt;Y&gt;Z</w:t>
      </w:r>
    </w:p>
    <w:p w14:paraId="0ECCD797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B．最简单氢化物的沸点：X&gt;W</w:t>
      </w:r>
    </w:p>
    <w:p w14:paraId="00C72CE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C．最高价氧化物对应水化物的酸性：X&gt;Z</w:t>
      </w:r>
    </w:p>
    <w:p w14:paraId="7AAEA71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D．XZ</w:t>
      </w:r>
      <w:r>
        <w:rPr>
          <w:sz w:val="21"/>
          <w:vertAlign w:val="subscript"/>
        </w:rPr>
        <w:t>2</w:t>
      </w:r>
      <w:r>
        <w:rPr>
          <w:sz w:val="21"/>
        </w:rPr>
        <w:t>中各原子最外层均满足8电子结构</w:t>
      </w:r>
    </w:p>
    <w:p w14:paraId="0F3CFEA4">
      <w:pPr>
        <w:numPr>
          <w:ilvl w:val="0"/>
          <w:numId w:val="1"/>
        </w:num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川芎是常用的中药，含有多种化学物质，其中一种的结构简式为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65785" cy="619125"/>
            <wp:effectExtent l="0" t="0" r="13335" b="5715"/>
            <wp:docPr id="100007" name="图片 100007" descr="@@@721965d4-21fc-456e-b759-5ee15ff46a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721965d4-21fc-456e-b759-5ee15ff46ad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eastAsia="zh-CN"/>
        </w:rPr>
        <w:t>，</w:t>
      </w:r>
      <w:r>
        <w:rPr>
          <w:sz w:val="21"/>
        </w:rPr>
        <w:t>关于该有机物的下列说法中错误的是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5110A4E3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A．分子中有两个手性碳原子</w:t>
      </w:r>
      <w:r>
        <w:rPr>
          <w:rFonts w:hint="eastAsia"/>
          <w:sz w:val="21"/>
          <w:lang w:val="en-US" w:eastAsia="zh-CN"/>
        </w:rPr>
        <w:t xml:space="preserve">               </w:t>
      </w:r>
      <w:r>
        <w:rPr>
          <w:sz w:val="21"/>
        </w:rPr>
        <w:t>B．分子中碳原子的杂化类型有</w:t>
      </w:r>
      <w:r>
        <w:object>
          <v:shape id="_x0000_i1029" o:spt="75" alt="eqId895024157d4a0b762ff5f649c34b8add" type="#_x0000_t75" style="height:15.7pt;width:58.05pt;" o:ole="t" filled="f" o:preferrelative="t" stroked="f" coordsize="21600,21600">
            <v:path/>
            <v:fill on="f" focussize="0,0"/>
            <v:stroke on="f" joinstyle="miter"/>
            <v:imagedata r:id="rId17" o:title="eqId895024157d4a0b762ff5f649c34b8add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</w:p>
    <w:p w14:paraId="2F513188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0" o:spt="75" alt="eqIdd76d4dda6aa565a98885393209192172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19" o:title="eqIdd76d4dda6aa565a98885393209192172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sz w:val="21"/>
        </w:rPr>
        <w:t>该有机物可与</w:t>
      </w:r>
      <w:r>
        <w:object>
          <v:shape id="_x0000_i1031" o:spt="75" alt="eqIda9b1aab245feb3bc9434ea5262f12406" type="#_x0000_t75" style="height:11.9pt;width:51pt;" o:ole="t" filled="f" o:preferrelative="t" stroked="f" coordsize="21600,21600">
            <v:path/>
            <v:fill on="f" focussize="0,0"/>
            <v:stroke on="f" joinstyle="miter"/>
            <v:imagedata r:id="rId21" o:title="eqIda9b1aab245feb3bc9434ea5262f12406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sz w:val="21"/>
        </w:rPr>
        <w:t>发生反应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D．</w:t>
      </w:r>
      <w:r>
        <w:object>
          <v:shape id="_x0000_i1032" o:spt="75" alt="eqIdd76d4dda6aa565a98885393209192172" type="#_x0000_t75" style="height:12.5pt;width:23.7pt;" o:ole="t" filled="f" o:preferrelative="t" stroked="f" coordsize="21600,21600">
            <v:path/>
            <v:fill on="f" focussize="0,0"/>
            <v:stroke on="f" joinstyle="miter"/>
            <v:imagedata r:id="rId19" o:title="eqIdd76d4dda6aa565a9888539320919217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sz w:val="21"/>
        </w:rPr>
        <w:t>该有机物可与</w:t>
      </w:r>
      <w:r>
        <w:object>
          <v:shape id="_x0000_i1033" o:spt="75" alt="eqId8cea7e077ae5f5c67f192f4704756ee5" type="#_x0000_t75" style="height:15.7pt;width:36.05pt;" o:ole="t" filled="f" o:preferrelative="t" stroked="f" coordsize="21600,21600">
            <v:path/>
            <v:fill on="f" focussize="0,0"/>
            <v:stroke on="f" joinstyle="miter"/>
            <v:imagedata r:id="rId24" o:title="eqId8cea7e077ae5f5c67f192f4704756ee5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rPr>
          <w:sz w:val="21"/>
        </w:rPr>
        <w:t>发生加成反应</w:t>
      </w:r>
    </w:p>
    <w:p w14:paraId="3360F614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．下列实验不能达到目的的是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0F4B1F0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511935"/>
            <wp:effectExtent l="0" t="0" r="12065" b="12065"/>
            <wp:docPr id="100039" name="图片 100039" descr="@@@bac5c8b7-cd99-4549-aaff-a2823a944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@@@bac5c8b7-cd99-4549-aaff-a2823a9447b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511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379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A．在空气中燃烧钠</w:t>
      </w:r>
      <w:r>
        <w:rPr>
          <w:rFonts w:hint="eastAsia"/>
          <w:sz w:val="21"/>
          <w:lang w:val="en-US" w:eastAsia="zh-CN"/>
        </w:rPr>
        <w:t xml:space="preserve">                      </w:t>
      </w:r>
      <w:r>
        <w:rPr>
          <w:sz w:val="21"/>
        </w:rPr>
        <w:t>B．鉴别Na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和NaHCO</w:t>
      </w:r>
      <w:r>
        <w:rPr>
          <w:sz w:val="21"/>
          <w:vertAlign w:val="subscript"/>
        </w:rPr>
        <w:t>3</w:t>
      </w:r>
    </w:p>
    <w:p w14:paraId="08A4C21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C．探究NaHCO</w:t>
      </w:r>
      <w:r>
        <w:rPr>
          <w:sz w:val="21"/>
          <w:vertAlign w:val="subscript"/>
        </w:rPr>
        <w:t>3</w:t>
      </w:r>
      <w:r>
        <w:rPr>
          <w:sz w:val="21"/>
        </w:rPr>
        <w:t>和Na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的热稳定性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D．验证干燥的氯气不具有漂白性</w:t>
      </w:r>
    </w:p>
    <w:p w14:paraId="29E0A076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．有机物</w:t>
      </w:r>
      <w:r>
        <w:object>
          <v:shape id="_x0000_i1034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27" o:title="eqId674e31dbbc3c338972a2fa85d588afa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sz w:val="21"/>
        </w:rPr>
        <w:t>的结构如图所示，下列说法正确的是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65D561F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09725" cy="647700"/>
            <wp:effectExtent l="0" t="0" r="5715" b="7620"/>
            <wp:docPr id="100005" name="图片 100005" descr="@@@bdd8611e-67a9-4003-8697-f7a161570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bdd8611e-67a9-4003-8697-f7a161570437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9ECE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5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27" o:title="eqId674e31dbbc3c338972a2fa85d588afae"/>
            <o:lock v:ext="edit" aspectratio="t"/>
            <w10:wrap type="none"/>
            <w10:anchorlock/>
          </v:shape>
          <o:OLEObject Type="Embed" ProgID="Equation.DSMT4" ShapeID="_x0000_i1035" DrawAspect="Content" ObjectID="_1468075735" r:id="rId29">
            <o:LockedField>false</o:LockedField>
          </o:OLEObject>
        </w:object>
      </w:r>
      <w:r>
        <w:rPr>
          <w:sz w:val="21"/>
        </w:rPr>
        <w:t>分子中含有4种官能团</w:t>
      </w:r>
      <w:r>
        <w:rPr>
          <w:rFonts w:hint="eastAsia"/>
          <w:sz w:val="21"/>
          <w:lang w:val="en-US" w:eastAsia="zh-CN"/>
        </w:rPr>
        <w:t xml:space="preserve">             </w:t>
      </w:r>
      <w:r>
        <w:rPr>
          <w:sz w:val="21"/>
        </w:rPr>
        <w:t>B．</w:t>
      </w:r>
      <w:r>
        <w:object>
          <v:shape id="_x0000_i1036" o:spt="75" alt="eqId75327bafd20cda5a72a96470c732d2af" type="#_x0000_t75" style="height:12.6pt;width:32.55pt;" o:ole="t" filled="f" o:preferrelative="t" stroked="f" coordsize="21600,21600">
            <v:path/>
            <v:fill on="f" focussize="0,0"/>
            <v:stroke on="f" joinstyle="miter"/>
            <v:imagedata r:id="rId31" o:title="eqId75327bafd20cda5a72a96470c732d2af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sz w:val="21"/>
        </w:rPr>
        <w:t>最多能消耗</w:t>
      </w:r>
      <w:r>
        <w:object>
          <v:shape id="_x0000_i1037" o:spt="75" alt="eqId86b97f18969f35a97deb4438bd7584c9" type="#_x0000_t75" style="height:15.75pt;width:38.7pt;" o:ole="t" filled="f" o:preferrelative="t" stroked="f" coordsize="21600,21600">
            <v:path/>
            <v:fill on="f" focussize="0,0"/>
            <v:stroke on="f" joinstyle="miter"/>
            <v:imagedata r:id="rId33" o:title="eqId86b97f18969f35a97deb4438bd7584c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2">
            <o:LockedField>false</o:LockedField>
          </o:OLEObject>
        </w:object>
      </w:r>
    </w:p>
    <w:p w14:paraId="5FA3823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38" o:spt="75" alt="eqId674e31dbbc3c338972a2fa85d588afae" type="#_x0000_t75" style="height:11.4pt;width:11.4pt;" o:ole="t" filled="f" o:preferrelative="t" stroked="f" coordsize="21600,21600">
            <v:path/>
            <v:fill on="f" focussize="0,0"/>
            <v:stroke on="f" joinstyle="miter"/>
            <v:imagedata r:id="rId27" o:title="eqId674e31dbbc3c338972a2fa85d588afa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4">
            <o:LockedField>false</o:LockedField>
          </o:OLEObject>
        </w:object>
      </w:r>
      <w:r>
        <w:rPr>
          <w:sz w:val="21"/>
        </w:rPr>
        <w:t>的分子式为</w:t>
      </w:r>
      <w:r>
        <w:object>
          <v:shape id="_x0000_i1039" o:spt="75" alt="eqId3233027f92977299240d2ab0a67172f2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36" o:title="eqId3233027f92977299240d2ab0a67172f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5">
            <o:LockedField>false</o:LockedField>
          </o:OLEObject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D．X既可以与乙醇发生酯化反应，也可以与乙酸发生酯化反应</w:t>
      </w:r>
    </w:p>
    <w:p w14:paraId="50A97153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．下列化学反应与方程式</w:t>
      </w:r>
      <w:r>
        <w:rPr>
          <w:sz w:val="21"/>
          <w:em w:val="dot"/>
          <w:lang w:eastAsia="zh-CN"/>
        </w:rPr>
        <w:t>不相符</w:t>
      </w:r>
      <w:r>
        <w:rPr>
          <w:sz w:val="21"/>
        </w:rPr>
        <w:t>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29C5E0A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A．饱和碳酸钠溶液浸泡锅炉水垢：</w:t>
      </w:r>
      <w:r>
        <w:object>
          <v:shape id="_x0000_i1040" o:spt="75" alt="eqId74365e67438642fa90f0dfc9e62c8f14" type="#_x0000_t75" style="height:16.3pt;width:195.35pt;" o:ole="t" filled="f" o:preferrelative="t" stroked="f" coordsize="21600,21600">
            <v:path/>
            <v:fill on="f" focussize="0,0"/>
            <v:stroke on="f" joinstyle="miter"/>
            <v:imagedata r:id="rId38" o:title="eqId74365e67438642fa90f0dfc9e62c8f14"/>
            <o:lock v:ext="edit" aspectratio="t"/>
            <w10:wrap type="none"/>
            <w10:anchorlock/>
          </v:shape>
          <o:OLEObject Type="Embed" ProgID="Equation.DSMT4" ShapeID="_x0000_i1040" DrawAspect="Content" ObjectID="_1468075740" r:id="rId37">
            <o:LockedField>false</o:LockedField>
          </o:OLEObject>
        </w:object>
      </w:r>
    </w:p>
    <w:p w14:paraId="77023C1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B．泡沫灭火器的原理：</w:t>
      </w:r>
      <w:r>
        <w:object>
          <v:shape id="_x0000_i1041" o:spt="75" alt="eqId4db633b328089e9bc65de55b251ed9ef" type="#_x0000_t75" style="height:16.3pt;width:201.5pt;" o:ole="t" filled="f" o:preferrelative="t" stroked="f" coordsize="21600,21600">
            <v:path/>
            <v:fill on="f" focussize="0,0"/>
            <v:stroke on="f" joinstyle="miter"/>
            <v:imagedata r:id="rId40" o:title="eqId4db633b328089e9bc65de55b251ed9ef"/>
            <o:lock v:ext="edit" aspectratio="t"/>
            <w10:wrap type="none"/>
            <w10:anchorlock/>
          </v:shape>
          <o:OLEObject Type="Embed" ProgID="Equation.DSMT4" ShapeID="_x0000_i1041" DrawAspect="Content" ObjectID="_1468075741" r:id="rId39">
            <o:LockedField>false</o:LockedField>
          </o:OLEObject>
        </w:object>
      </w:r>
    </w:p>
    <w:p w14:paraId="3522D42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C．草酸与酸性高锰酸钾溶液反应：</w:t>
      </w:r>
      <w:r>
        <w:object>
          <v:shape id="_x0000_i1042" o:spt="75" alt="eqId529d24f1a1e628f884eaaaf0b4eacf61" type="#_x0000_t75" style="height:16.7pt;width:231.4pt;" o:ole="t" filled="f" o:preferrelative="t" stroked="f" coordsize="21600,21600">
            <v:path/>
            <v:fill on="f" focussize="0,0"/>
            <v:stroke on="f" joinstyle="miter"/>
            <v:imagedata r:id="rId42" o:title="eqId529d24f1a1e628f884eaaaf0b4eacf61"/>
            <o:lock v:ext="edit" aspectratio="t"/>
            <w10:wrap type="none"/>
            <w10:anchorlock/>
          </v:shape>
          <o:OLEObject Type="Embed" ProgID="Equation.DSMT4" ShapeID="_x0000_i1042" DrawAspect="Content" ObjectID="_1468075742" r:id="rId41">
            <o:LockedField>false</o:LockedField>
          </o:OLEObject>
        </w:object>
      </w:r>
    </w:p>
    <w:p w14:paraId="57ACF50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D．民间酿酒师向淀粉水解液中添加酒曲造酒：</w:t>
      </w:r>
      <w:r>
        <w:object>
          <v:shape id="_x0000_i1043" o:spt="75" alt="eqIda2dd941eea8d3fbbaf2c14a9ee630884" type="#_x0000_t75" style="height:17.65pt;width:168.05pt;" o:ole="t" filled="f" o:preferrelative="t" stroked="f" coordsize="21600,21600">
            <v:path/>
            <v:fill on="f" focussize="0,0"/>
            <v:stroke on="f" joinstyle="miter"/>
            <v:imagedata r:id="rId44" o:title="eqIda2dd941eea8d3fbbaf2c14a9ee630884"/>
            <o:lock v:ext="edit" aspectratio="t"/>
            <w10:wrap type="none"/>
            <w10:anchorlock/>
          </v:shape>
          <o:OLEObject Type="Embed" ProgID="Equation.DSMT4" ShapeID="_x0000_i1043" DrawAspect="Content" ObjectID="_1468075743" r:id="rId43">
            <o:LockedField>false</o:LockedField>
          </o:OLEObject>
        </w:object>
      </w:r>
    </w:p>
    <w:p w14:paraId="2552CB58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349885</wp:posOffset>
            </wp:positionV>
            <wp:extent cx="1330325" cy="1169035"/>
            <wp:effectExtent l="0" t="0" r="10795" b="4445"/>
            <wp:wrapSquare wrapText="bothSides"/>
            <wp:docPr id="100003" name="图片 100003" descr="@@@c1deb888-7201-45c1-a3ca-f7c02f982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1deb888-7201-45c1-a3ca-f7c02f982a6c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strike w:val="0"/>
          <w:kern w:val="0"/>
          <w:sz w:val="24"/>
          <w:szCs w:val="24"/>
          <w:u w:val="none"/>
          <w:lang w:val="en-US" w:eastAsia="zh-CN"/>
        </w:rPr>
        <w:t>9</w:t>
      </w:r>
      <w:r>
        <w:rPr>
          <w:sz w:val="21"/>
        </w:rPr>
        <w:t>．利用金属Al、海水及其中的溶解氧可组成电池，如图所示。下列说法正确的是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6DE1530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A．b电极为电池负极</w:t>
      </w:r>
    </w:p>
    <w:p w14:paraId="7FC537F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B．电池工作时，海水中的</w:t>
      </w:r>
      <w:r>
        <w:object>
          <v:shape id="_x0000_i1044" o:spt="75" alt="eqIdd072177ae1481125f96741e1c53815cc" type="#_x0000_t75" style="height:14.25pt;width:20.2pt;" o:ole="t" filled="f" o:preferrelative="t" stroked="f" coordsize="21600,21600">
            <v:path/>
            <v:fill on="f" focussize="0,0"/>
            <v:stroke on="f" joinstyle="miter"/>
            <v:imagedata r:id="rId47" o:title="eqIdd072177ae1481125f96741e1c53815cc"/>
            <o:lock v:ext="edit" aspectratio="t"/>
            <w10:wrap type="none"/>
            <w10:anchorlock/>
          </v:shape>
          <o:OLEObject Type="Embed" ProgID="Equation.DSMT4" ShapeID="_x0000_i1044" DrawAspect="Content" ObjectID="_1468075744" r:id="rId46">
            <o:LockedField>false</o:LockedField>
          </o:OLEObject>
        </w:object>
      </w:r>
      <w:r>
        <w:rPr>
          <w:sz w:val="21"/>
        </w:rPr>
        <w:t>向b电极移动</w:t>
      </w:r>
    </w:p>
    <w:p w14:paraId="20C197E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C．电池工作时，紧邻a电极区域的海水呈强碱性</w:t>
      </w:r>
    </w:p>
    <w:p w14:paraId="6599DB0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D．每消耗1mol Al，理论需要消耗</w:t>
      </w:r>
      <w:r>
        <w:object>
          <v:shape id="_x0000_i1045" o:spt="75" alt="eqId1e762a80c1216318892c2155bef79681" type="#_x0000_t75" style="height:15.35pt;width:14.05pt;" o:ole="t" filled="f" o:preferrelative="t" stroked="f" coordsize="21600,21600">
            <v:path/>
            <v:fill on="f" focussize="0,0"/>
            <v:stroke on="f" joinstyle="miter"/>
            <v:imagedata r:id="rId49" o:title="eqId1e762a80c1216318892c2155bef79681"/>
            <o:lock v:ext="edit" aspectratio="t"/>
            <w10:wrap type="none"/>
            <w10:anchorlock/>
          </v:shape>
          <o:OLEObject Type="Embed" ProgID="Equation.DSMT4" ShapeID="_x0000_i1045" DrawAspect="Content" ObjectID="_1468075745" r:id="rId48">
            <o:LockedField>false</o:LockedField>
          </o:OLEObject>
        </w:object>
      </w:r>
      <w:r>
        <w:rPr>
          <w:sz w:val="21"/>
        </w:rPr>
        <w:t>为33.6L</w:t>
      </w:r>
    </w:p>
    <w:p w14:paraId="02EFBE4E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0</w:t>
      </w:r>
      <w:r>
        <w:rPr>
          <w:sz w:val="21"/>
        </w:rPr>
        <w:t xml:space="preserve">．下列从海带中提取碘的部分操作的实验装置不能达到实验目的的是 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tbl>
      <w:tblPr>
        <w:tblStyle w:val="2"/>
        <w:tblW w:w="9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08"/>
        <w:gridCol w:w="2280"/>
        <w:gridCol w:w="2446"/>
        <w:gridCol w:w="2529"/>
      </w:tblGrid>
      <w:tr w14:paraId="3252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F04498F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A．灼烧干海带</w:t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BF0CD62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B．获取海带灰浸取液</w:t>
            </w:r>
          </w:p>
        </w:tc>
        <w:tc>
          <w:tcPr>
            <w:tcW w:w="2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E3918C2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C．富集碘水中的碘元素</w:t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001B71C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sz w:val="21"/>
              </w:rPr>
              <w:t>D．将粗碘进行升华提纯</w:t>
            </w:r>
          </w:p>
        </w:tc>
      </w:tr>
      <w:tr w14:paraId="582E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1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0B233FA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114425" cy="1381125"/>
                  <wp:effectExtent l="0" t="0" r="13335" b="5715"/>
                  <wp:docPr id="100043" name="图片 100043" descr="@@@6b419ed6-22d4-4c20-8ba3-5f059832a49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3" name="图片 100043" descr="@@@6b419ed6-22d4-4c20-8ba3-5f059832a49c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1C1987D">
            <w:pPr>
              <w:shd w:val="clear" w:color="auto" w:fill="auto"/>
              <w:spacing w:line="360" w:lineRule="auto"/>
              <w:jc w:val="left"/>
              <w:textAlignment w:val="center"/>
              <w:rPr>
                <w:sz w:val="21"/>
              </w:rPr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04875" cy="1171575"/>
                  <wp:effectExtent l="0" t="0" r="9525" b="1905"/>
                  <wp:docPr id="100045" name="图片 100045" descr="@@@54a32b8a-8762-4539-ab24-5f86f0b7bee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5" name="图片 100045" descr="@@@54a32b8a-8762-4539-ab24-5f86f0b7bee6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9262500">
            <w:pPr>
              <w:shd w:val="clear" w:color="auto" w:fill="auto"/>
              <w:spacing w:line="360" w:lineRule="auto"/>
              <w:jc w:val="left"/>
              <w:textAlignment w:val="center"/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1143000" cy="1209675"/>
                  <wp:effectExtent l="0" t="0" r="0" b="9525"/>
                  <wp:docPr id="100047" name="图片 100047" descr="@@@1657fac9-e394-4ac1-bb5a-81ea337a76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7" name="图片 100047" descr="@@@1657fac9-e394-4ac1-bb5a-81ea337a76c4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A07A8A3">
            <w:pPr>
              <w:shd w:val="clear" w:color="auto" w:fill="auto"/>
              <w:spacing w:line="360" w:lineRule="auto"/>
              <w:jc w:val="left"/>
              <w:textAlignment w:val="center"/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strike w:val="0"/>
                <w:kern w:val="0"/>
                <w:sz w:val="24"/>
                <w:szCs w:val="24"/>
                <w:u w:val="none"/>
              </w:rPr>
              <w:drawing>
                <wp:inline distT="0" distB="0" distL="114300" distR="114300">
                  <wp:extent cx="990600" cy="1190625"/>
                  <wp:effectExtent l="0" t="0" r="0" b="13335"/>
                  <wp:docPr id="100049" name="图片 100049" descr="@@@574660ae-fbcf-4808-859e-0c8044b52e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49" name="图片 100049" descr="@@@574660ae-fbcf-4808-859e-0c8044b52e9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68B9CD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A．A</w:t>
      </w:r>
      <w:r>
        <w:rPr>
          <w:sz w:val="21"/>
        </w:rPr>
        <w:tab/>
      </w:r>
      <w:r>
        <w:rPr>
          <w:sz w:val="21"/>
        </w:rPr>
        <w:t>B．B</w:t>
      </w:r>
      <w:r>
        <w:rPr>
          <w:sz w:val="21"/>
        </w:rPr>
        <w:tab/>
      </w:r>
      <w:r>
        <w:rPr>
          <w:sz w:val="21"/>
        </w:rPr>
        <w:t>C．C</w:t>
      </w:r>
      <w:r>
        <w:rPr>
          <w:sz w:val="21"/>
        </w:rPr>
        <w:tab/>
      </w:r>
      <w:r>
        <w:rPr>
          <w:sz w:val="21"/>
        </w:rPr>
        <w:t>D．D</w:t>
      </w:r>
    </w:p>
    <w:p w14:paraId="43D8B2C0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11</w:t>
      </w:r>
      <w:r>
        <w:rPr>
          <w:sz w:val="21"/>
        </w:rPr>
        <w:t>．</w:t>
      </w:r>
      <w:r>
        <w:object>
          <v:shape id="_x0000_i1046" o:spt="75" alt="eqId004d5c84e9636ffab4f1825ea166307d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55" o:title="eqId004d5c84e9636ffab4f1825ea166307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4">
            <o:LockedField>false</o:LockedField>
          </o:OLEObject>
        </w:object>
      </w:r>
      <w:r>
        <w:rPr>
          <w:sz w:val="21"/>
        </w:rPr>
        <w:t>为阿伏加德罗常数的值。下列叙述正确的是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rFonts w:hint="eastAsia"/>
          <w:sz w:val="21"/>
          <w:lang w:eastAsia="zh-CN"/>
        </w:rPr>
        <w:t>）</w:t>
      </w:r>
    </w:p>
    <w:p w14:paraId="6932FA2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7" o:spt="75" alt="eqIdda9f93ce134fe8cd4ceccca0f8960b91" type="#_x0000_t75" style="height:12.7pt;width:37.8pt;" o:ole="t" filled="f" o:preferrelative="t" stroked="f" coordsize="21600,21600">
            <v:path/>
            <v:fill on="f" focussize="0,0"/>
            <v:stroke on="f" joinstyle="miter"/>
            <v:imagedata r:id="rId57" o:title="eqIdda9f93ce134fe8cd4ceccca0f8960b91"/>
            <o:lock v:ext="edit" aspectratio="t"/>
            <w10:wrap type="none"/>
            <w10:anchorlock/>
          </v:shape>
          <o:OLEObject Type="Embed" ProgID="Equation.DSMT4" ShapeID="_x0000_i1047" DrawAspect="Content" ObjectID="_1468075747" r:id="rId56">
            <o:LockedField>false</o:LockedField>
          </o:OLEObject>
        </w:object>
      </w:r>
      <w:r>
        <w:rPr>
          <w:sz w:val="21"/>
        </w:rPr>
        <w:t>异丁烷分子中共价键的数目为</w:t>
      </w:r>
      <w:r>
        <w:object>
          <v:shape id="_x0000_i1048" o:spt="75" alt="eqIddf43db08f9c528c4fdb05680b7a9192d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59" o:title="eqIddf43db08f9c528c4fdb05680b7a9192d"/>
            <o:lock v:ext="edit" aspectratio="t"/>
            <w10:wrap type="none"/>
            <w10:anchorlock/>
          </v:shape>
          <o:OLEObject Type="Embed" ProgID="Equation.DSMT4" ShapeID="_x0000_i1048" DrawAspect="Content" ObjectID="_1468075748" r:id="rId58">
            <o:LockedField>false</o:LockedField>
          </o:OLEObject>
        </w:object>
      </w:r>
    </w:p>
    <w:p w14:paraId="473878E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B．标准状况下，</w:t>
      </w:r>
      <w:r>
        <w:object>
          <v:shape id="_x0000_i1049" o:spt="75" alt="eqIdef11b7cb2c983a03974e000c9daf0689" type="#_x0000_t75" style="height:16pt;width:44.85pt;" o:ole="t" filled="f" o:preferrelative="t" stroked="f" coordsize="21600,21600">
            <v:path/>
            <v:fill on="f" focussize="0,0"/>
            <v:stroke on="f" joinstyle="miter"/>
            <v:imagedata r:id="rId61" o:title="eqIdef11b7cb2c983a03974e000c9daf068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0">
            <o:LockedField>false</o:LockedField>
          </o:OLEObject>
        </w:object>
      </w:r>
      <w:r>
        <w:rPr>
          <w:sz w:val="21"/>
        </w:rPr>
        <w:t>中电子的数目为</w:t>
      </w:r>
      <w:r>
        <w:object>
          <v:shape id="_x0000_i1050" o:spt="75" alt="eqId5df2249126f7e17f4876350a7160be05" type="#_x0000_t75" style="height:15.9pt;width:35.2pt;" o:ole="t" filled="f" o:preferrelative="t" stroked="f" coordsize="21600,21600">
            <v:path/>
            <v:fill on="f" focussize="0,0"/>
            <v:stroke on="f" joinstyle="miter"/>
            <v:imagedata r:id="rId63" o:title="eqId5df2249126f7e17f4876350a7160be05"/>
            <o:lock v:ext="edit" aspectratio="t"/>
            <w10:wrap type="none"/>
            <w10:anchorlock/>
          </v:shape>
          <o:OLEObject Type="Embed" ProgID="Equation.DSMT4" ShapeID="_x0000_i1050" DrawAspect="Content" ObjectID="_1468075750" r:id="rId62">
            <o:LockedField>false</o:LockedField>
          </o:OLEObject>
        </w:object>
      </w:r>
    </w:p>
    <w:p w14:paraId="426976E0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51" o:spt="75" alt="eqId7f1c404a213680f11b133b0a6907030c" type="#_x0000_t75" style="height:14.05pt;width:51.9pt;" o:ole="t" filled="f" o:preferrelative="t" stroked="f" coordsize="21600,21600">
            <v:path/>
            <v:fill on="f" focussize="0,0"/>
            <v:stroke on="f" joinstyle="miter"/>
            <v:imagedata r:id="rId65" o:title="eqId7f1c404a213680f11b133b0a6907030c"/>
            <o:lock v:ext="edit" aspectratio="t"/>
            <w10:wrap type="none"/>
            <w10:anchorlock/>
          </v:shape>
          <o:OLEObject Type="Embed" ProgID="Equation.DSMT4" ShapeID="_x0000_i1051" DrawAspect="Content" ObjectID="_1468075751" r:id="rId64">
            <o:LockedField>false</o:LockedField>
          </o:OLEObject>
        </w:object>
      </w:r>
      <w:r>
        <w:rPr>
          <w:sz w:val="21"/>
        </w:rPr>
        <w:t>的</w:t>
      </w:r>
      <w:r>
        <w:object>
          <v:shape id="_x0000_i1052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67" o:title="eqIddabf3433f95b16485024c4eede9f2a5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6">
            <o:LockedField>false</o:LockedField>
          </o:OLEObject>
        </w:object>
      </w:r>
      <w:r>
        <w:rPr>
          <w:sz w:val="21"/>
        </w:rPr>
        <w:t>溶液中</w:t>
      </w:r>
      <w:r>
        <w:object>
          <v:shape id="_x0000_i1053" o:spt="75" alt="eqIda8b6ede55013761f0df50ef4854cb9d4" type="#_x0000_t75" style="height:13pt;width:14.95pt;" o:ole="t" filled="f" o:preferrelative="t" stroked="f" coordsize="21600,21600">
            <v:path/>
            <v:fill on="f" focussize="0,0"/>
            <v:stroke on="f" joinstyle="miter"/>
            <v:imagedata r:id="rId69" o:title="eqIdd84434578fe99069ede62128cd64c974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sz w:val="21"/>
        </w:rPr>
        <w:t>的数目为</w:t>
      </w:r>
      <w:r>
        <w:object>
          <v:shape id="_x0000_i1054" o:spt="75" alt="eqId1966198679b09b7aa7657ba324743af1" type="#_x0000_t75" style="height:15.8pt;width:35.2pt;" o:ole="t" filled="f" o:preferrelative="t" stroked="f" coordsize="21600,21600">
            <v:path/>
            <v:fill on="f" focussize="0,0"/>
            <v:stroke on="f" joinstyle="miter"/>
            <v:imagedata r:id="rId71" o:title="eqId1966198679b09b7aa7657ba324743af1"/>
            <o:lock v:ext="edit" aspectratio="t"/>
            <w10:wrap type="none"/>
            <w10:anchorlock/>
          </v:shape>
          <o:OLEObject Type="Embed" ProgID="Equation.DSMT4" ShapeID="_x0000_i1054" DrawAspect="Content" ObjectID="_1468075754" r:id="rId70">
            <o:LockedField>false</o:LockedField>
          </o:OLEObject>
        </w:object>
      </w:r>
    </w:p>
    <w:p w14:paraId="6BD09D3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055" o:spt="75" alt="eqIdf196988122f9e53732c9c207aea5d023" type="#_x0000_t75" style="height:14.25pt;width:67.7pt;" o:ole="t" filled="f" o:preferrelative="t" stroked="f" coordsize="21600,21600">
            <v:path/>
            <v:fill on="f" focussize="0,0"/>
            <v:stroke on="f" joinstyle="miter"/>
            <v:imagedata r:id="rId73" o:title="eqIdf196988122f9e53732c9c207aea5d023"/>
            <o:lock v:ext="edit" aspectratio="t"/>
            <w10:wrap type="none"/>
            <w10:anchorlock/>
          </v:shape>
          <o:OLEObject Type="Embed" ProgID="Equation.DSMT4" ShapeID="_x0000_i1055" DrawAspect="Content" ObjectID="_1468075755" r:id="rId72">
            <o:LockedField>false</o:LockedField>
          </o:OLEObject>
        </w:object>
      </w:r>
      <w:r>
        <w:rPr>
          <w:sz w:val="21"/>
        </w:rPr>
        <w:t>的</w:t>
      </w:r>
      <w:r>
        <w:object>
          <v:shape id="_x0000_i1056" o:spt="75" alt="eqIdcd46a1a853c372c1fb6c7a88cd947e87" type="#_x0000_t75" style="height:15.8pt;width:37.8pt;" o:ole="t" filled="f" o:preferrelative="t" stroked="f" coordsize="21600,21600">
            <v:path/>
            <v:fill on="f" focussize="0,0"/>
            <v:stroke on="f" joinstyle="miter"/>
            <v:imagedata r:id="rId75" o:title="eqIdcd46a1a853c372c1fb6c7a88cd947e87"/>
            <o:lock v:ext="edit" aspectratio="t"/>
            <w10:wrap type="none"/>
            <w10:anchorlock/>
          </v:shape>
          <o:OLEObject Type="Embed" ProgID="Equation.DSMT4" ShapeID="_x0000_i1056" DrawAspect="Content" ObjectID="_1468075756" r:id="rId74">
            <o:LockedField>false</o:LockedField>
          </o:OLEObject>
        </w:object>
      </w:r>
      <w:r>
        <w:rPr>
          <w:sz w:val="21"/>
        </w:rPr>
        <w:t>溶液中</w:t>
      </w:r>
      <w:r>
        <w:object>
          <v:shape id="_x0000_i1057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77" o:title="eqId52db9e787c515500701f6f34344a595b"/>
            <o:lock v:ext="edit" aspectratio="t"/>
            <w10:wrap type="none"/>
            <w10:anchorlock/>
          </v:shape>
          <o:OLEObject Type="Embed" ProgID="Equation.DSMT4" ShapeID="_x0000_i1057" DrawAspect="Content" ObjectID="_1468075757" r:id="rId76">
            <o:LockedField>false</o:LockedField>
          </o:OLEObject>
        </w:object>
      </w:r>
      <w:r>
        <w:rPr>
          <w:sz w:val="21"/>
        </w:rPr>
        <w:t>的数目为</w:t>
      </w:r>
      <w:r>
        <w:object>
          <v:shape id="_x0000_i1058" o:spt="75" alt="eqIda4dbb26bde676d790fe8cd4c5ff50e31" type="#_x0000_t75" style="height:15.7pt;width:28.15pt;" o:ole="t" filled="f" o:preferrelative="t" stroked="f" coordsize="21600,21600">
            <v:path/>
            <v:fill on="f" focussize="0,0"/>
            <v:stroke on="f" joinstyle="miter"/>
            <v:imagedata r:id="rId79" o:title="eqIda4dbb26bde676d790fe8cd4c5ff50e31"/>
            <o:lock v:ext="edit" aspectratio="t"/>
            <w10:wrap type="none"/>
            <w10:anchorlock/>
          </v:shape>
          <o:OLEObject Type="Embed" ProgID="Equation.DSMT4" ShapeID="_x0000_i1058" DrawAspect="Content" ObjectID="_1468075758" r:id="rId78">
            <o:LockedField>false</o:LockedField>
          </o:OLEObject>
        </w:object>
      </w:r>
    </w:p>
    <w:p w14:paraId="6D79166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．可采用</w:t>
      </w:r>
      <w:r>
        <w:object>
          <v:shape id="_x0000_i1059" o:spt="75" alt="eqId1124042a113a9d788567c2bc95f43e56" type="#_x0000_t75" style="height:11.25pt;width:36.05pt;" o:ole="t" filled="f" o:preferrelative="t" stroked="f" coordsize="21600,21600">
            <v:path/>
            <v:fill on="f" focussize="0,0"/>
            <v:stroke on="f" joinstyle="miter"/>
            <v:imagedata r:id="rId81" o:title="eqId1124042a113a9d788567c2bc95f43e56"/>
            <o:lock v:ext="edit" aspectratio="t"/>
            <w10:wrap type="none"/>
            <w10:anchorlock/>
          </v:shape>
          <o:OLEObject Type="Embed" ProgID="Equation.DSMT4" ShapeID="_x0000_i1059" DrawAspect="Content" ObjectID="_1468075759" r:id="rId80">
            <o:LockedField>false</o:LockedField>
          </o:OLEObject>
        </w:object>
      </w:r>
      <w:r>
        <w:rPr>
          <w:sz w:val="21"/>
        </w:rPr>
        <w:t>催化氧化法将工业副产物</w:t>
      </w:r>
      <w:r>
        <w:object>
          <v:shape id="_x0000_i1060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83" o:title="eqId387d2029bc8e5f0ceb454be937a07e3f"/>
            <o:lock v:ext="edit" aspectratio="t"/>
            <w10:wrap type="none"/>
            <w10:anchorlock/>
          </v:shape>
          <o:OLEObject Type="Embed" ProgID="Equation.DSMT4" ShapeID="_x0000_i1060" DrawAspect="Content" ObjectID="_1468075760" r:id="rId82">
            <o:LockedField>false</o:LockedField>
          </o:OLEObject>
        </w:object>
      </w:r>
      <w:r>
        <w:rPr>
          <w:sz w:val="21"/>
        </w:rPr>
        <w:t>制成</w:t>
      </w:r>
      <w:r>
        <w:object>
          <v:shape id="_x0000_i1061" o:spt="75" alt="eqId39db0d5f5533066dab682ec1bf4c39bf" type="#_x0000_t75" style="height:15.95pt;width:16.7pt;" o:ole="t" filled="f" o:preferrelative="t" stroked="f" coordsize="21600,21600">
            <v:path/>
            <v:fill on="f" focussize="0,0"/>
            <v:stroke on="f" joinstyle="miter"/>
            <v:imagedata r:id="rId85" o:title="eqId39db0d5f5533066dab682ec1bf4c39b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4">
            <o:LockedField>false</o:LockedField>
          </o:OLEObject>
        </w:object>
      </w:r>
      <w:r>
        <w:rPr>
          <w:sz w:val="21"/>
        </w:rPr>
        <w:t>，实现氯资源的再利用。反应的热化学方程式：</w:t>
      </w:r>
      <w:r>
        <w:object>
          <v:shape id="_x0000_i1062" o:spt="75" alt="eqIdf4cd3095b8b5dff2c682d4e6d43a4d86" type="#_x0000_t75" style="height:29.7pt;width:259.6pt;" o:ole="t" filled="f" o:preferrelative="t" stroked="f" coordsize="21600,21600">
            <v:path/>
            <v:fill on="f" focussize="0,0"/>
            <v:stroke on="f" joinstyle="miter"/>
            <v:imagedata r:id="rId87" o:title="eqIdf4cd3095b8b5dff2c682d4e6d43a4d86"/>
            <o:lock v:ext="edit" aspectratio="t"/>
            <w10:wrap type="none"/>
            <w10:anchorlock/>
          </v:shape>
          <o:OLEObject Type="Embed" ProgID="Equation.DSMT4" ShapeID="_x0000_i1062" DrawAspect="Content" ObjectID="_1468075762" r:id="rId86">
            <o:LockedField>false</o:LockedField>
          </o:OLEObject>
        </w:object>
      </w:r>
      <w:r>
        <w:rPr>
          <w:sz w:val="21"/>
        </w:rPr>
        <w:t>。下图所示为该法的一种催化机理。</w:t>
      </w:r>
    </w:p>
    <w:p w14:paraId="1B2999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05100" cy="1000125"/>
            <wp:effectExtent l="0" t="0" r="7620" b="5715"/>
            <wp:docPr id="100017" name="图片 100017" descr="@@@52fa6914-a968-46f9-bbc7-1e3c37ed08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52fa6914-a968-46f9-bbc7-1e3c37ed08bc"/>
                    <pic:cNvPicPr>
                      <a:picLocks noChangeAspect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8076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下列说法不正确的是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rFonts w:hint="eastAsia"/>
          <w:sz w:val="21"/>
          <w:lang w:eastAsia="zh-CN"/>
        </w:rPr>
        <w:t>）</w:t>
      </w:r>
    </w:p>
    <w:p w14:paraId="6DA6C04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A．Y为反应物</w:t>
      </w:r>
      <w:r>
        <w:object>
          <v:shape id="_x0000_i1063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83" o:title="eqId387d2029bc8e5f0ceb454be937a07e3f"/>
            <o:lock v:ext="edit" aspectratio="t"/>
            <w10:wrap type="none"/>
            <w10:anchorlock/>
          </v:shape>
          <o:OLEObject Type="Embed" ProgID="Equation.DSMT4" ShapeID="_x0000_i1063" DrawAspect="Content" ObjectID="_1468075763" r:id="rId89">
            <o:LockedField>false</o:LockedField>
          </o:OLEObject>
        </w:object>
      </w:r>
      <w:r>
        <w:rPr>
          <w:sz w:val="21"/>
        </w:rPr>
        <w:t>，W为生成物</w:t>
      </w:r>
      <w:r>
        <w:object>
          <v:shape id="_x0000_i1064" o:spt="75" alt="eqId6e9b0547b553bc0c6d94299341006c14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91" o:title="eqId6e9b0547b553bc0c6d94299341006c1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0">
            <o:LockedField>false</o:LockedField>
          </o:OLEObject>
        </w:object>
      </w:r>
    </w:p>
    <w:p w14:paraId="7DCD5844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B．反应制得</w:t>
      </w:r>
      <w:r>
        <w:object>
          <v:shape id="_x0000_i1065" o:spt="75" alt="eqId271a97c6949a6aacc07f8aebb30921cf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93" o:title="eqId271a97c6949a6aacc07f8aebb30921cf"/>
            <o:lock v:ext="edit" aspectratio="t"/>
            <w10:wrap type="none"/>
            <w10:anchorlock/>
          </v:shape>
          <o:OLEObject Type="Embed" ProgID="Equation.DSMT4" ShapeID="_x0000_i1065" DrawAspect="Content" ObjectID="_1468075765" r:id="rId92">
            <o:LockedField>false</o:LockedField>
          </o:OLEObject>
        </w:object>
      </w:r>
      <w:r>
        <w:rPr>
          <w:sz w:val="21"/>
        </w:rPr>
        <w:t>，须投入</w:t>
      </w:r>
      <w:r>
        <w:object>
          <v:shape id="_x0000_i1066" o:spt="75" alt="eqId380ebc179a82647fcb79a65bd20e2c61" type="#_x0000_t75" style="height:12.5pt;width:44.85pt;" o:ole="t" filled="f" o:preferrelative="t" stroked="f" coordsize="21600,21600">
            <v:path/>
            <v:fill on="f" focussize="0,0"/>
            <v:stroke on="f" joinstyle="miter"/>
            <v:imagedata r:id="rId95" o:title="eqId380ebc179a82647fcb79a65bd20e2c61"/>
            <o:lock v:ext="edit" aspectratio="t"/>
            <w10:wrap type="none"/>
            <w10:anchorlock/>
          </v:shape>
          <o:OLEObject Type="Embed" ProgID="Equation.DSMT4" ShapeID="_x0000_i1066" DrawAspect="Content" ObjectID="_1468075766" r:id="rId94">
            <o:LockedField>false</o:LockedField>
          </o:OLEObject>
        </w:object>
      </w:r>
    </w:p>
    <w:p w14:paraId="569590C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C．升高反应温度，</w:t>
      </w:r>
      <w:r>
        <w:object>
          <v:shape id="_x0000_i1067" o:spt="75" alt="eqId387d2029bc8e5f0ceb454be937a07e3f" type="#_x0000_t75" style="height:11.75pt;width:21.05pt;" o:ole="t" filled="f" o:preferrelative="t" stroked="f" coordsize="21600,21600">
            <v:path/>
            <v:fill on="f" focussize="0,0"/>
            <v:stroke on="f" joinstyle="miter"/>
            <v:imagedata r:id="rId83" o:title="eqId387d2029bc8e5f0ceb454be937a07e3f"/>
            <o:lock v:ext="edit" aspectratio="t"/>
            <w10:wrap type="none"/>
            <w10:anchorlock/>
          </v:shape>
          <o:OLEObject Type="Embed" ProgID="Equation.DSMT4" ShapeID="_x0000_i1067" DrawAspect="Content" ObjectID="_1468075767" r:id="rId96">
            <o:LockedField>false</o:LockedField>
          </o:OLEObject>
        </w:object>
      </w:r>
      <w:r>
        <w:rPr>
          <w:sz w:val="21"/>
        </w:rPr>
        <w:t>被</w:t>
      </w:r>
      <w:r>
        <w:object>
          <v:shape id="_x0000_i1068" o:spt="75" alt="eqId7fa4e407156124daed6d1d94dbb26e29" type="#_x0000_t75" style="height:15.6pt;width:14.05pt;" o:ole="t" filled="f" o:preferrelative="t" stroked="f" coordsize="21600,21600">
            <v:path/>
            <v:fill on="f" focussize="0,0"/>
            <v:stroke on="f" joinstyle="miter"/>
            <v:imagedata r:id="rId98" o:title="eqId7fa4e407156124daed6d1d94dbb26e2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7">
            <o:LockedField>false</o:LockedField>
          </o:OLEObject>
        </w:object>
      </w:r>
      <w:r>
        <w:rPr>
          <w:sz w:val="21"/>
        </w:rPr>
        <w:t>氧化制</w:t>
      </w:r>
      <w:r>
        <w:object>
          <v:shape id="_x0000_i1069" o:spt="75" alt="eqId39db0d5f5533066dab682ec1bf4c39bf" type="#_x0000_t75" style="height:15.95pt;width:16.7pt;" o:ole="t" filled="f" o:preferrelative="t" stroked="f" coordsize="21600,21600">
            <v:path/>
            <v:fill on="f" focussize="0,0"/>
            <v:stroke on="f" joinstyle="miter"/>
            <v:imagedata r:id="rId85" o:title="eqId39db0d5f5533066dab682ec1bf4c39bf"/>
            <o:lock v:ext="edit" aspectratio="t"/>
            <w10:wrap type="none"/>
            <w10:anchorlock/>
          </v:shape>
          <o:OLEObject Type="Embed" ProgID="Equation.DSMT4" ShapeID="_x0000_i1069" DrawAspect="Content" ObjectID="_1468075769" r:id="rId99">
            <o:LockedField>false</o:LockedField>
          </o:OLEObject>
        </w:object>
      </w:r>
      <w:r>
        <w:rPr>
          <w:sz w:val="21"/>
        </w:rPr>
        <w:t>的反应平衡常数减小</w:t>
      </w:r>
    </w:p>
    <w:p w14:paraId="5069737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D．图中转化涉及的反应中有两个属于氧化还原反应</w:t>
      </w:r>
    </w:p>
    <w:p w14:paraId="32727A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室温钠-硫电池被认为是一种成本低、比能量高的能源存储系统。一种室温钠-硫电池的结构如图所示。将钠箔置于聚苯并咪唑膜上作为一个电极，表面喷涂有硫黄粉末的炭化纤维素纸作为另一电极。工作时，在硫电极发生反应：</w:t>
      </w:r>
      <w:r>
        <w:object>
          <v:shape id="_x0000_i107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01" o:title="eqIdf89eef3148f2d4d09379767b4af69132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0">
            <o:LockedField>false</o:LockedField>
          </o:OLEObject>
        </w:object>
      </w:r>
      <w:r>
        <w:rPr>
          <w:sz w:val="21"/>
        </w:rPr>
        <w:t>S</w:t>
      </w:r>
      <w:r>
        <w:rPr>
          <w:sz w:val="21"/>
          <w:vertAlign w:val="subscript"/>
        </w:rPr>
        <w:t>8</w:t>
      </w:r>
      <w:r>
        <w:rPr>
          <w:sz w:val="21"/>
        </w:rPr>
        <w:t>+e</w:t>
      </w:r>
      <w:r>
        <w:rPr>
          <w:sz w:val="21"/>
          <w:vertAlign w:val="superscript"/>
        </w:rPr>
        <w:t>-</w:t>
      </w:r>
      <w:r>
        <w:rPr>
          <w:sz w:val="21"/>
        </w:rPr>
        <w:t>→</w:t>
      </w:r>
      <w:r>
        <w:object>
          <v:shape id="_x0000_i1071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01" o:title="eqIdf89eef3148f2d4d09379767b4af69132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2">
            <o:LockedField>false</o:LockedField>
          </o:OLEObject>
        </w:object>
      </w:r>
      <w:r>
        <w:rPr>
          <w:sz w:val="21"/>
        </w:rPr>
        <w:t>S</w:t>
      </w:r>
      <w:r>
        <w:object>
          <v:shape id="_x0000_i1072" o:spt="75" alt="eqId398d919f82481acf1ae4f6efd6dc1926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104" o:title="eqId398d919f82481acf1ae4f6efd6dc1926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3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73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101" o:title="eqIdf89eef3148f2d4d09379767b4af69132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5">
            <o:LockedField>false</o:LockedField>
          </o:OLEObject>
        </w:object>
      </w:r>
      <w:r>
        <w:rPr>
          <w:sz w:val="21"/>
        </w:rPr>
        <w:t>S</w:t>
      </w:r>
      <w:r>
        <w:object>
          <v:shape id="_x0000_i1074" o:spt="75" alt="eqId398d919f82481acf1ae4f6efd6dc1926" type="#_x0000_t75" style="height:16.45pt;width:10.55pt;" o:ole="t" filled="f" o:preferrelative="t" stroked="f" coordsize="21600,21600">
            <v:path/>
            <v:fill on="f" focussize="0,0"/>
            <v:stroke on="f" joinstyle="miter"/>
            <v:imagedata r:id="rId104" o:title="eqId398d919f82481acf1ae4f6efd6dc1926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6">
            <o:LockedField>false</o:LockedField>
          </o:OLEObject>
        </w:object>
      </w:r>
      <w:r>
        <w:rPr>
          <w:sz w:val="21"/>
        </w:rPr>
        <w:t>+e</w:t>
      </w:r>
      <w:r>
        <w:rPr>
          <w:sz w:val="21"/>
          <w:vertAlign w:val="superscript"/>
        </w:rPr>
        <w:t>-</w:t>
      </w:r>
      <w:r>
        <w:rPr>
          <w:sz w:val="21"/>
        </w:rPr>
        <w:t>→S</w:t>
      </w:r>
      <w:r>
        <w:object>
          <v:shape id="_x0000_i1075" o:spt="75" alt="eqId18816f9b3f9fde6e6b87d5ca93476073" type="#_x0000_t75" style="height:17.6pt;width:10.55pt;" o:ole="t" filled="f" o:preferrelative="t" stroked="f" coordsize="21600,21600">
            <v:path/>
            <v:fill on="f" focussize="0,0"/>
            <v:stroke on="f" joinstyle="miter"/>
            <v:imagedata r:id="rId108" o:title="eqId18816f9b3f9fde6e6b87d5ca9347607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sz w:val="21"/>
        </w:rPr>
        <w:t>，2Na</w:t>
      </w:r>
      <w:r>
        <w:rPr>
          <w:sz w:val="21"/>
          <w:vertAlign w:val="superscript"/>
        </w:rPr>
        <w:t>+</w:t>
      </w:r>
      <w:r>
        <w:rPr>
          <w:sz w:val="21"/>
        </w:rPr>
        <w:t>+</w:t>
      </w:r>
      <w:r>
        <w:object>
          <v:shape id="_x0000_i1076" o:spt="75" alt="eqIdc8ee9878f3a0e16f2ed03c44b7bb1e02" type="#_x0000_t75" style="height:27.7pt;width:10.55pt;" o:ole="t" filled="f" o:preferrelative="t" stroked="f" coordsize="21600,21600">
            <v:path/>
            <v:fill on="f" focussize="0,0"/>
            <v:stroke on="f" joinstyle="miter"/>
            <v:imagedata r:id="rId110" o:title="eqIdc8ee9878f3a0e16f2ed03c44b7bb1e0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sz w:val="21"/>
        </w:rPr>
        <w:t>S</w:t>
      </w:r>
      <w:r>
        <w:object>
          <v:shape id="_x0000_i1077" o:spt="75" alt="eqId18816f9b3f9fde6e6b87d5ca93476073" type="#_x0000_t75" style="height:17.6pt;width:10.55pt;" o:ole="t" filled="f" o:preferrelative="t" stroked="f" coordsize="21600,21600">
            <v:path/>
            <v:fill on="f" focussize="0,0"/>
            <v:stroke on="f" joinstyle="miter"/>
            <v:imagedata r:id="rId108" o:title="eqId18816f9b3f9fde6e6b87d5ca9347607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sz w:val="21"/>
        </w:rPr>
        <w:t>+2(1-</w:t>
      </w:r>
      <w:r>
        <w:object>
          <v:shape id="_x0000_i1078" o:spt="75" alt="eqIdc8ee9878f3a0e16f2ed03c44b7bb1e02" type="#_x0000_t75" style="height:27.7pt;width:10.55pt;" o:ole="t" filled="f" o:preferrelative="t" stroked="f" coordsize="21600,21600">
            <v:path/>
            <v:fill on="f" focussize="0,0"/>
            <v:stroke on="f" joinstyle="miter"/>
            <v:imagedata r:id="rId110" o:title="eqIdc8ee9878f3a0e16f2ed03c44b7bb1e0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2">
            <o:LockedField>false</o:LockedField>
          </o:OLEObject>
        </w:object>
      </w:r>
      <w:r>
        <w:rPr>
          <w:sz w:val="21"/>
        </w:rPr>
        <w:t>)e</w:t>
      </w:r>
      <w:r>
        <w:rPr>
          <w:sz w:val="21"/>
          <w:vertAlign w:val="superscript"/>
        </w:rPr>
        <w:t>-</w:t>
      </w:r>
      <w:r>
        <w:rPr>
          <w:sz w:val="21"/>
        </w:rPr>
        <w:t>→Na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x</w:t>
      </w:r>
    </w:p>
    <w:p w14:paraId="3F213FB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219450" cy="1476375"/>
            <wp:effectExtent l="0" t="0" r="11430" b="1905"/>
            <wp:docPr id="7" name="图片 7" descr="@@@77934e0f9d1c44a5b1031a13ba8566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77934e0f9d1c44a5b1031a13ba8566ac"/>
                    <pic:cNvPicPr>
                      <a:picLocks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164D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sz w:val="21"/>
        </w:rPr>
        <w:t>下列叙述错误的是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3524BB6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A．充电时Na</w:t>
      </w:r>
      <w:r>
        <w:rPr>
          <w:sz w:val="21"/>
          <w:vertAlign w:val="superscript"/>
        </w:rPr>
        <w:t>+</w:t>
      </w:r>
      <w:r>
        <w:rPr>
          <w:sz w:val="21"/>
        </w:rPr>
        <w:t>从钠电极向硫电极迁移</w:t>
      </w:r>
    </w:p>
    <w:p w14:paraId="6B5F74A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B．放电时外电路电子流动的方向是a→b</w:t>
      </w:r>
    </w:p>
    <w:p w14:paraId="6575C52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C．放电时正极反应为：2Na</w:t>
      </w:r>
      <w:r>
        <w:rPr>
          <w:sz w:val="21"/>
          <w:vertAlign w:val="superscript"/>
        </w:rPr>
        <w:t>+</w:t>
      </w:r>
      <w:r>
        <w:rPr>
          <w:sz w:val="21"/>
        </w:rPr>
        <w:t>+</w:t>
      </w:r>
      <w:r>
        <w:object>
          <v:shape id="_x0000_i1079" o:spt="75" alt="eqId4ee5fe283d53b90d14dd526318b0b4e4" type="#_x0000_t75" style="height:27.05pt;width:10.55pt;" o:ole="t" filled="f" o:preferrelative="t" stroked="f" coordsize="21600,21600">
            <v:path/>
            <v:fill on="f" focussize="0,0"/>
            <v:stroke on="f" joinstyle="miter"/>
            <v:imagedata r:id="rId115" o:title="eqId4ee5fe283d53b90d14dd526318b0b4e4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4">
            <o:LockedField>false</o:LockedField>
          </o:OLEObject>
        </w:object>
      </w:r>
      <w:r>
        <w:rPr>
          <w:sz w:val="21"/>
        </w:rPr>
        <w:t>S</w:t>
      </w:r>
      <w:r>
        <w:rPr>
          <w:sz w:val="21"/>
          <w:vertAlign w:val="subscript"/>
        </w:rPr>
        <w:t>8</w:t>
      </w:r>
      <w:r>
        <w:rPr>
          <w:sz w:val="21"/>
        </w:rPr>
        <w:t>+2e</w:t>
      </w:r>
      <w:r>
        <w:rPr>
          <w:sz w:val="21"/>
          <w:vertAlign w:val="superscript"/>
        </w:rPr>
        <w:t>-</w:t>
      </w:r>
      <w:r>
        <w:rPr>
          <w:sz w:val="21"/>
        </w:rPr>
        <w:t>→Na</w:t>
      </w:r>
      <w:r>
        <w:rPr>
          <w:sz w:val="21"/>
          <w:vertAlign w:val="subscript"/>
        </w:rPr>
        <w:t>2</w:t>
      </w:r>
      <w:r>
        <w:rPr>
          <w:sz w:val="21"/>
        </w:rPr>
        <w:t>S</w:t>
      </w:r>
      <w:r>
        <w:rPr>
          <w:sz w:val="21"/>
          <w:vertAlign w:val="subscript"/>
        </w:rPr>
        <w:t>x</w:t>
      </w:r>
    </w:p>
    <w:p w14:paraId="73F9E95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D．炭化纤维素纸的作用是增强硫电极导电性能</w:t>
      </w:r>
    </w:p>
    <w:p w14:paraId="0EFF328B"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4．常温下</w:t>
      </w:r>
      <w:r>
        <w:object>
          <v:shape id="_x0000_i1080" o:spt="75" alt="eqId3b0bcc021d8de622f34a02f03e34980c" type="#_x0000_t75" style="height:17.75pt;width:109.95pt;" o:ole="t" filled="f" o:preferrelative="t" stroked="f" coordsize="21600,21600">
            <v:path/>
            <v:fill on="f" focussize="0,0"/>
            <v:stroke on="f" joinstyle="miter"/>
            <v:imagedata r:id="rId117" o:title="eqId3b0bcc021d8de622f34a02f03e34980c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6">
            <o:LockedField>false</o:LockedField>
          </o:OLEObject>
        </w:object>
      </w:r>
      <w:r>
        <w:rPr>
          <w:sz w:val="21"/>
        </w:rPr>
        <w:t>，向</w:t>
      </w:r>
      <w:r>
        <w:object>
          <v:shape id="_x0000_i1081" o:spt="75" alt="eqIda36933c7cb3872728eac2172cec1d33d" type="#_x0000_t75" style="height:13.85pt;width:109.1pt;" o:ole="t" filled="f" o:preferrelative="t" stroked="f" coordsize="21600,21600">
            <v:path/>
            <v:fill on="f" focussize="0,0"/>
            <v:stroke on="f" joinstyle="miter"/>
            <v:imagedata r:id="rId119" o:title="eqIdd571636f39fa58fc12e1b5e4ae24f9ac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8">
            <o:LockedField>false</o:LockedField>
          </o:OLEObject>
        </w:object>
      </w:r>
      <w:r>
        <w:rPr>
          <w:sz w:val="21"/>
        </w:rPr>
        <w:t>溶液中缓慢滴入相同浓度的</w:t>
      </w:r>
      <w:r>
        <w:object>
          <v:shape id="_x0000_i1082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21" o:title="eqIde06b60f5d0be1cd442c0065e4c794b7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0">
            <o:LockedField>false</o:LockedField>
          </o:OLEObject>
        </w:object>
      </w:r>
      <w:r>
        <w:rPr>
          <w:sz w:val="21"/>
        </w:rPr>
        <w:t>溶液，混合溶液中某两种离子的浓度随加入</w:t>
      </w:r>
      <w:r>
        <w:object>
          <v:shape id="_x0000_i1083" o:spt="75" alt="eqIde06b60f5d0be1cd442c0065e4c794b76" type="#_x0000_t75" style="height:12.25pt;width:41.3pt;" o:ole="t" filled="f" o:preferrelative="t" stroked="f" coordsize="21600,21600">
            <v:path/>
            <v:fill on="f" focussize="0,0"/>
            <v:stroke on="f" joinstyle="miter"/>
            <v:imagedata r:id="rId121" o:title="eqIde06b60f5d0be1cd442c0065e4c794b76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2">
            <o:LockedField>false</o:LockedField>
          </o:OLEObject>
        </w:object>
      </w:r>
      <w:r>
        <w:rPr>
          <w:sz w:val="21"/>
        </w:rPr>
        <w:t>溶液体积的变化关系如图所示，下列说法错误的是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 w14:paraId="76EDEAB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05050" cy="1981200"/>
            <wp:effectExtent l="0" t="0" r="11430" b="0"/>
            <wp:docPr id="100019" name="图片 100019" descr="@@@c175d186-baae-4189-a4e3-41b7b8de2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c175d186-baae-4189-a4e3-41b7b8de2119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774E1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A．水的电离程度：</w:t>
      </w:r>
      <w:r>
        <w:object>
          <v:shape id="_x0000_i1084" o:spt="75" alt="eqId6230c39e537a24a9b05a8114b8875383" type="#_x0000_t75" style="height:12.5pt;width:26.35pt;" o:ole="t" filled="f" o:preferrelative="t" stroked="f" coordsize="21600,21600">
            <v:path/>
            <v:fill on="f" focussize="0,0"/>
            <v:stroke on="f" joinstyle="miter"/>
            <v:imagedata r:id="rId125" o:title="eqId6230c39e537a24a9b05a8114b887538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4">
            <o:LockedField>false</o:LockedField>
          </o:OLEObject>
        </w:object>
      </w:r>
    </w:p>
    <w:p w14:paraId="3FB83CF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B．M点：</w:t>
      </w:r>
      <w:r>
        <w:object>
          <v:shape id="_x0000_i1085" o:spt="75" alt="eqIdf18295b83d4b913b0ae7088101b54a12" type="#_x0000_t75" style="height:19.15pt;width:122.3pt;" o:ole="t" filled="f" o:preferrelative="t" stroked="f" coordsize="21600,21600">
            <v:path/>
            <v:fill on="f" focussize="0,0"/>
            <v:stroke on="f" joinstyle="miter"/>
            <v:imagedata r:id="rId127" o:title="eqIdf18295b83d4b913b0ae7088101b54a12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6">
            <o:LockedField>false</o:LockedField>
          </o:OLEObject>
        </w:object>
      </w:r>
    </w:p>
    <w:p w14:paraId="43BD5CF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C．当</w:t>
      </w:r>
      <w:r>
        <w:object>
          <v:shape id="_x0000_i1086" o:spt="75" alt="eqId8f1fedaac20e339cd79fc0ee4243b53b" type="#_x0000_t75" style="height:17.8pt;width:92.4pt;" o:ole="t" filled="f" o:preferrelative="t" stroked="f" coordsize="21600,21600">
            <v:path/>
            <v:fill on="f" focussize="0,0"/>
            <v:stroke on="f" joinstyle="miter"/>
            <v:imagedata r:id="rId129" o:title="eqId8f1fedaac20e339cd79fc0ee4243b53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8">
            <o:LockedField>false</o:LockedField>
          </o:OLEObject>
        </w:object>
      </w:r>
      <w:r>
        <w:rPr>
          <w:sz w:val="21"/>
        </w:rPr>
        <w:t>时，</w:t>
      </w:r>
      <w:r>
        <w:object>
          <v:shape id="_x0000_i1087" o:spt="75" alt="eqId191d7fa5efb3928278494d2494bc50d5" type="#_x0000_t75" style="height:19.1pt;width:200.6pt;" o:ole="t" filled="f" o:preferrelative="t" stroked="f" coordsize="21600,21600">
            <v:path/>
            <v:fill on="f" focussize="0,0"/>
            <v:stroke on="f" joinstyle="miter"/>
            <v:imagedata r:id="rId131" o:title="eqId191d7fa5efb3928278494d2494bc50d5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0">
            <o:LockedField>false</o:LockedField>
          </o:OLEObject>
        </w:object>
      </w:r>
    </w:p>
    <w:p w14:paraId="184F8B6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D．N点：</w:t>
      </w:r>
      <w:r>
        <w:object>
          <v:shape id="_x0000_i1088" o:spt="75" alt="eqIdac3b8145ead40b76f53915a9b0db43fd" type="#_x0000_t75" style="height:19.1pt;width:240.2pt;" o:ole="t" filled="f" o:preferrelative="t" stroked="f" coordsize="21600,21600">
            <v:path/>
            <v:fill on="f" focussize="0,0"/>
            <v:stroke on="f" joinstyle="miter"/>
            <v:imagedata r:id="rId133" o:title="eqIdac3b8145ead40b76f53915a9b0db43fd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2">
            <o:LockedField>false</o:LockedField>
          </o:OLEObject>
        </w:object>
      </w:r>
    </w:p>
    <w:p w14:paraId="28481293">
      <w:pPr>
        <w:tabs>
          <w:tab w:val="left" w:pos="2075"/>
          <w:tab w:val="left" w:pos="4156"/>
          <w:tab w:val="left" w:pos="6231"/>
        </w:tabs>
        <w:spacing w:line="360" w:lineRule="auto"/>
        <w:textAlignment w:val="center"/>
        <w:rPr>
          <w:sz w:val="21"/>
        </w:rPr>
      </w:pP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、非选择题：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本大题共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/>
          <w:b/>
          <w:bCs/>
          <w:color w:val="000000"/>
          <w:sz w:val="24"/>
          <w:szCs w:val="24"/>
        </w:rPr>
        <w:t>小题，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共</w:t>
      </w:r>
      <w:r>
        <w:rPr>
          <w:rFonts w:hint="eastAsia"/>
          <w:b/>
          <w:bCs/>
          <w:color w:val="000000"/>
          <w:sz w:val="24"/>
          <w:szCs w:val="24"/>
          <w:lang w:val="en-US" w:eastAsia="zh-CN"/>
        </w:rPr>
        <w:t>44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分。</w:t>
      </w:r>
    </w:p>
    <w:p w14:paraId="11934F8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14分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原电池是直接把化学能转化为电能的装置，按要求完成各小题。</w:t>
      </w:r>
    </w:p>
    <w:p w14:paraId="608232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(1)写出</w:t>
      </w:r>
      <w:r>
        <w:object>
          <v:shape id="_x0000_i1089" o:spt="75" alt="eqIdbba8c268b645f045374466cb02f50759" type="#_x0000_t75" style="height:15.8pt;width:27.25pt;" o:ole="t" filled="f" o:preferrelative="t" stroked="f" coordsize="21600,21600">
            <v:path/>
            <v:fill on="f" focussize="0,0"/>
            <v:stroke on="f" joinstyle="miter"/>
            <v:imagedata r:id="rId135" o:title="eqIdbba8c268b645f045374466cb02f5075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4">
            <o:LockedField>false</o:LockedField>
          </o:OLEObject>
        </w:object>
      </w:r>
      <w:r>
        <w:rPr>
          <w:sz w:val="21"/>
        </w:rPr>
        <w:t>溶液腐蚀印刷电路铜板的离子方程式：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。若将此反应设计成原电池，该电池的负极材料是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1D73A6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(2)一氧化氮-空气质子交换膜燃料电池将化学能转化为电能的同时，实现了制硝酸、发电和环保三位一体的结合，其工作原理如下图1所示，放电过程中负极的电极反应式为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，若过程中产生</w:t>
      </w:r>
      <w:r>
        <w:object>
          <v:shape id="_x0000_i1090" o:spt="75" alt="eqId4722cc3152f6daa7ad3a14d3a5c13c32" type="#_x0000_t75" style="height:15.9pt;width:53.65pt;" o:ole="t" filled="f" o:preferrelative="t" stroked="f" coordsize="21600,21600">
            <v:path/>
            <v:fill on="f" focussize="0,0"/>
            <v:stroke on="f" joinstyle="miter"/>
            <v:imagedata r:id="rId137" o:title="eqId4722cc3152f6daa7ad3a14d3a5c13c32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6">
            <o:LockedField>false</o:LockedField>
          </o:OLEObject>
        </w:object>
      </w:r>
      <w:r>
        <w:rPr>
          <w:sz w:val="21"/>
        </w:rPr>
        <w:t>，则消耗标准状况下</w:t>
      </w:r>
      <w:r>
        <w:object>
          <v:shape id="_x0000_i1091" o:spt="75" alt="eqId1e762a80c1216318892c2155bef79681" type="#_x0000_t75" style="height:15.35pt;width:14.05pt;" o:ole="t" filled="f" o:preferrelative="t" stroked="f" coordsize="21600,21600">
            <v:path/>
            <v:fill on="f" focussize="0,0"/>
            <v:stroke on="f" joinstyle="miter"/>
            <v:imagedata r:id="rId49" o:title="eqId1e762a80c1216318892c2155bef79681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8">
            <o:LockedField>false</o:LockedField>
          </o:OLEObject>
        </w:object>
      </w:r>
      <w:r>
        <w:rPr>
          <w:sz w:val="21"/>
        </w:rPr>
        <w:t>的体积为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L。</w:t>
      </w:r>
    </w:p>
    <w:p w14:paraId="76BC76D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71090" cy="1671955"/>
            <wp:effectExtent l="0" t="0" r="6350" b="4445"/>
            <wp:docPr id="100051" name="图片 100051" descr="@@@41088d5d-3989-49f1-834c-56f45e0da4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图片 100051" descr="@@@41088d5d-3989-49f1-834c-56f45e0da46f"/>
                    <pic:cNvPicPr>
                      <a:picLocks noChangeAspect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>
                      <a:off x="0" y="0"/>
                      <a:ext cx="237109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81555" cy="1718945"/>
            <wp:effectExtent l="0" t="0" r="4445" b="3175"/>
            <wp:docPr id="100053" name="图片 100053" descr="@@@dc0f526f-bada-4b72-aa4d-05aa9fdf5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图片 100053" descr="@@@dc0f526f-bada-4b72-aa4d-05aa9fdf5afd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0A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(3)一种熔融碳酸盐燃料电池原理示意如图2：电池工作时，内电路中，</w:t>
      </w:r>
      <w:r>
        <w:object>
          <v:shape id="_x0000_i1092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77" o:title="eqId52db9e787c515500701f6f34344a595b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1">
            <o:LockedField>false</o:LockedField>
          </o:OLEObject>
        </w:object>
      </w:r>
      <w:r>
        <w:rPr>
          <w:sz w:val="21"/>
        </w:rPr>
        <w:t>向电极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(填“A”或“B”)移动，电极A上CO参与的电极反应式为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4392DB2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(4)以乙醇作燃料的燃料电池如下图所示。</w:t>
      </w:r>
    </w:p>
    <w:p w14:paraId="635E907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08200" cy="1684020"/>
            <wp:effectExtent l="0" t="0" r="10160" b="7620"/>
            <wp:docPr id="100055" name="图片 100055" descr="@@@5611f2e3-3926-4d39-897c-4489c1b24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图片 100055" descr="@@@5611f2e3-3926-4d39-897c-4489c1b24183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684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4DD2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①在该电池中A电极的电极反应式为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587D622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②若标况下有</w:t>
      </w:r>
      <w:r>
        <w:object>
          <v:shape id="_x0000_i1093" o:spt="75" alt="eqId2ec92d1868086c7107517b85b9fe5cd4" type="#_x0000_t75" style="height:15.75pt;width:41.35pt;" o:ole="t" filled="f" o:preferrelative="t" stroked="f" coordsize="21600,21600">
            <v:path/>
            <v:fill on="f" focussize="0,0"/>
            <v:stroke on="f" joinstyle="miter"/>
            <v:imagedata r:id="rId144" o:title="eqId2ec92d1868086c7107517b85b9fe5cd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3">
            <o:LockedField>false</o:LockedField>
          </o:OLEObject>
        </w:object>
      </w:r>
      <w:r>
        <w:rPr>
          <w:sz w:val="21"/>
        </w:rPr>
        <w:t>参与反应，理论上通过质子交换膜的</w:t>
      </w:r>
      <w:r>
        <w:object>
          <v:shape id="_x0000_i1094" o:spt="75" alt="eqIda8b6ede55013761f0df50ef4854cb9d4" type="#_x0000_t75" style="height:13pt;width:14.95pt;" o:ole="t" filled="f" o:preferrelative="t" stroked="f" coordsize="21600,21600">
            <v:path/>
            <v:fill on="f" focussize="0,0"/>
            <v:stroke on="f" joinstyle="miter"/>
            <v:imagedata r:id="rId69" o:title="eqIdd84434578fe99069ede62128cd64c974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5">
            <o:LockedField>false</o:LockedField>
          </o:OLEObject>
        </w:object>
      </w:r>
      <w:r>
        <w:rPr>
          <w:sz w:val="21"/>
        </w:rPr>
        <w:t>数目为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322D40E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16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15分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一种工业污泥含</w:t>
      </w:r>
      <w:r>
        <w:object>
          <v:shape id="_x0000_i1095" o:spt="75" alt="eqIdda061d631f267f55733d07f8dea0ad94" type="#_x0000_t75" style="height:11.45pt;width:20.2pt;" o:ole="t" filled="f" o:preferrelative="t" stroked="f" coordsize="21600,21600">
            <v:path/>
            <v:fill on="f" focussize="0,0"/>
            <v:stroke on="f" joinstyle="miter"/>
            <v:imagedata r:id="rId147" o:title="eqIdda061d631f267f55733d07f8dea0ad94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6" o:spt="75" alt="eqIde69543ac78059865fd90c1987b7f221b" type="#_x0000_t75" style="height:15.95pt;width:27.25pt;" o:ole="t" filled="f" o:preferrelative="t" stroked="f" coordsize="21600,21600">
            <v:path/>
            <v:fill on="f" focussize="0,0"/>
            <v:stroke on="f" joinstyle="miter"/>
            <v:imagedata r:id="rId149" o:title="eqIde69543ac78059865fd90c1987b7f221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7" o:spt="75" alt="eqIdbd64433131ff93fd151abc85cfe05dba" type="#_x0000_t75" style="height:13.15pt;width:24.6pt;" o:ole="t" filled="f" o:preferrelative="t" stroked="f" coordsize="21600,21600">
            <v:path/>
            <v:fill on="f" focussize="0,0"/>
            <v:stroke on="f" joinstyle="miter"/>
            <v:imagedata r:id="rId151" o:title="eqIdbd64433131ff93fd151abc85cfe05dba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98" o:spt="75" alt="eqIdb29e5890a882a946f99eb379b94801b1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153" o:title="eqIdb29e5890a882a946f99eb379b94801b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2">
            <o:LockedField>false</o:LockedField>
          </o:OLEObject>
        </w:object>
      </w:r>
      <w:r>
        <w:rPr>
          <w:sz w:val="21"/>
        </w:rPr>
        <w:t>，以该工业污泥为原料提取</w:t>
      </w:r>
      <w:r>
        <w:object>
          <v:shape id="_x0000_i1099" o:spt="75" alt="eqId64d5454f4a6ea5d8aeca9cb335ceee7b" type="#_x0000_t75" style="height:12.25pt;width:14.05pt;" o:ole="t" filled="f" o:preferrelative="t" stroked="f" coordsize="21600,21600">
            <v:path/>
            <v:fill on="f" focussize="0,0"/>
            <v:stroke on="f" joinstyle="miter"/>
            <v:imagedata r:id="rId155" o:title="eqId64d5454f4a6ea5d8aeca9cb335ceee7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4">
            <o:LockedField>false</o:LockedField>
          </o:OLEObject>
        </w:object>
      </w:r>
      <w:r>
        <w:rPr>
          <w:sz w:val="21"/>
        </w:rPr>
        <w:t>及其他化工原料的工艺流程如图所示：</w:t>
      </w:r>
    </w:p>
    <w:p w14:paraId="0FE7CF4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57750" cy="1219200"/>
            <wp:effectExtent l="0" t="0" r="3810" b="0"/>
            <wp:docPr id="100063" name="图片 100063" descr="@@@90b6b5b8-2ee0-4baf-ab34-99317b29b56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@@@90b6b5b8-2ee0-4baf-ab34-99317b29b56a"/>
                    <pic:cNvPicPr>
                      <a:picLocks noChangeAspect="1"/>
                    </pic:cNvPicPr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CFE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已知：</w:t>
      </w:r>
      <w:r>
        <w:object>
          <v:shape id="_x0000_i1100" o:spt="75" alt="eqId8d2ab63f89c1fb26d9f90322f6a93de4" type="#_x0000_t75" style="height:17.85pt;width:93.2pt;" o:ole="t" filled="f" o:preferrelative="t" stroked="f" coordsize="21600,21600">
            <v:path/>
            <v:fill on="f" focussize="0,0"/>
            <v:stroke on="f" joinstyle="miter"/>
            <v:imagedata r:id="rId158" o:title="eqId8d2ab63f89c1fb26d9f90322f6a93de4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01" o:spt="75" alt="eqId7862380625e0f3d568fec9d92a441735" type="#_x0000_t75" style="height:17.85pt;width:93.2pt;" o:ole="t" filled="f" o:preferrelative="t" stroked="f" coordsize="21600,21600">
            <v:path/>
            <v:fill on="f" focussize="0,0"/>
            <v:stroke on="f" joinstyle="miter"/>
            <v:imagedata r:id="rId160" o:title="eqId7862380625e0f3d568fec9d92a44173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9">
            <o:LockedField>false</o:LockedField>
          </o:OLEObject>
        </w:object>
      </w:r>
      <w:r>
        <w:rPr>
          <w:sz w:val="21"/>
        </w:rPr>
        <w:t>。回答下列问题：</w:t>
      </w:r>
    </w:p>
    <w:p w14:paraId="405C022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(1)“滤渣a”的主要成分为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(填化学式)；写出两种提高酸浸速率的方法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176D207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(2)“反应i”工艺中，加入一定物质的量的</w:t>
      </w:r>
      <w:r>
        <w:object>
          <v:shape id="_x0000_i1102" o:spt="75" alt="eqIdf6b3a3cfffd90d7be512e6ff3ac3d88e" type="#_x0000_t75" style="height:15.7pt;width:25.5pt;" o:ole="t" filled="f" o:preferrelative="t" stroked="f" coordsize="21600,21600">
            <v:path/>
            <v:fill on="f" focussize="0,0"/>
            <v:stroke on="f" joinstyle="miter"/>
            <v:imagedata r:id="rId162" o:title="eqIdf6b3a3cfffd90d7be512e6ff3ac3d88e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1">
            <o:LockedField>false</o:LockedField>
          </o:OLEObject>
        </w:object>
      </w:r>
      <w:r>
        <w:rPr>
          <w:sz w:val="21"/>
        </w:rPr>
        <w:t>，其目的是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；析出的固体混合物经过“酸溶”过程后，滤渣</w:t>
      </w:r>
      <w:r>
        <w:object>
          <v:shape id="_x0000_i1103" o:spt="75" alt="eqId581c04af30b490da1a50555f9c89125c" type="#_x0000_t75" style="height:11.4pt;width:7.9pt;" o:ole="t" filled="f" o:preferrelative="t" stroked="f" coordsize="21600,21600">
            <v:path/>
            <v:fill on="f" focussize="0,0"/>
            <v:stroke on="f" joinstyle="miter"/>
            <v:imagedata r:id="rId164" o:title="eqId581c04af30b490da1a50555f9c89125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3">
            <o:LockedField>false</o:LockedField>
          </o:OLEObject>
        </w:object>
      </w:r>
      <w:r>
        <w:rPr>
          <w:sz w:val="21"/>
        </w:rPr>
        <w:t>不溶于酸而析出，</w:t>
      </w:r>
      <w:r>
        <w:object>
          <v:shape id="_x0000_i1104" o:spt="75" alt="eqId581c04af30b490da1a50555f9c89125c" type="#_x0000_t75" style="height:11.4pt;width:7.9pt;" o:ole="t" filled="f" o:preferrelative="t" stroked="f" coordsize="21600,21600">
            <v:path/>
            <v:fill on="f" focussize="0,0"/>
            <v:stroke on="f" joinstyle="miter"/>
            <v:imagedata r:id="rId164" o:title="eqId581c04af30b490da1a50555f9c89125c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5">
            <o:LockedField>false</o:LockedField>
          </o:OLEObject>
        </w:object>
      </w:r>
      <w:r>
        <w:rPr>
          <w:sz w:val="21"/>
        </w:rPr>
        <w:t>的颜色为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0CD2FB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(3)“反应ii”加入</w:t>
      </w:r>
      <w:r>
        <w:object>
          <v:shape id="_x0000_i1105" o:spt="75" alt="eqId9c38c6b842b451f57d81f9f8dd320e4c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167" o:title="eqId9c38c6b842b451f57d81f9f8dd320e4c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6">
            <o:LockedField>false</o:LockedField>
          </o:OLEObject>
        </w:object>
      </w:r>
      <w:r>
        <w:rPr>
          <w:sz w:val="21"/>
        </w:rPr>
        <w:t>的作用是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119D69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(4)“除铁”后所得滤液中的溶质有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、</w:t>
      </w:r>
      <w:r>
        <w:object>
          <v:shape id="_x0000_i1106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67" o:title="eqIddabf3433f95b16485024c4eede9f2a50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8">
            <o:LockedField>false</o:LockedField>
          </o:OLEObject>
        </w:object>
      </w:r>
      <w:r>
        <w:rPr>
          <w:sz w:val="21"/>
        </w:rPr>
        <w:t>(填化学式)；“电解”时阴极析出金属</w:t>
      </w:r>
      <w:r>
        <w:object>
          <v:shape id="_x0000_i1107" o:spt="75" alt="eqId64d5454f4a6ea5d8aeca9cb335ceee7b" type="#_x0000_t75" style="height:12.25pt;width:14.05pt;" o:ole="t" filled="f" o:preferrelative="t" stroked="f" coordsize="21600,21600">
            <v:path/>
            <v:fill on="f" focussize="0,0"/>
            <v:stroke on="f" joinstyle="miter"/>
            <v:imagedata r:id="rId155" o:title="eqId64d5454f4a6ea5d8aeca9cb335ceee7b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sz w:val="21"/>
        </w:rPr>
        <w:t>，阳极反应式为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。</w:t>
      </w:r>
    </w:p>
    <w:p w14:paraId="38AEDC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17</w:t>
      </w:r>
      <w:r>
        <w:rPr>
          <w:sz w:val="21"/>
        </w:rPr>
        <w:t>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15分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有机化合物(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95425" cy="847725"/>
            <wp:effectExtent l="0" t="0" r="13335" b="5715"/>
            <wp:docPr id="100065" name="图片 100065" descr="@@@9cec4b70-c3fd-4b26-b50e-e032ebf6cf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@@@9cec4b70-c3fd-4b26-b50e-e032ebf6cfb4"/>
                    <pic:cNvPicPr>
                      <a:picLocks noChangeAspect="1"/>
                    </pic:cNvPicPr>
                  </pic:nvPicPr>
                  <pic:blipFill>
                    <a:blip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)是一种食用香料，可用淀粉为原料，合成路线如图：</w:t>
      </w:r>
    </w:p>
    <w:p w14:paraId="230827B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2256155"/>
            <wp:effectExtent l="0" t="0" r="12065" b="14605"/>
            <wp:docPr id="100067" name="图片 100067" descr="@@@da15d641-3165-46a3-abc5-8bf3d07345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7" name="图片 100067" descr="@@@da15d641-3165-46a3-abc5-8bf3d07345c6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225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9C5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请回答下列问题：</w:t>
      </w:r>
    </w:p>
    <w:p w14:paraId="257469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(1)A为</w:t>
      </w:r>
      <w:r>
        <w:object>
          <v:shape id="_x0000_i1108" o:spt="75" alt="eqId403c89d4158d6798d7c4e025458f8ee3" type="#_x0000_t75" style="height:15.7pt;width:38.7pt;" o:ole="t" filled="f" o:preferrelative="t" stroked="f" coordsize="21600,21600">
            <v:path/>
            <v:fill on="f" focussize="0,0"/>
            <v:stroke on="f" joinstyle="miter"/>
            <v:imagedata r:id="rId173" o:title="eqId403c89d4158d6798d7c4e025458f8ee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2">
            <o:LockedField>false</o:LockedField>
          </o:OLEObject>
        </w:object>
      </w:r>
      <w:r>
        <w:rPr>
          <w:sz w:val="21"/>
        </w:rPr>
        <w:t>，所含官能团的名称为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33770A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(2)B→C反应的化学方程式是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1AB7B9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(3)D具有酸性，写出D与</w:t>
      </w:r>
      <w:r>
        <w:object>
          <v:shape id="_x0000_i1109" o:spt="75" alt="eqId2c3e803e5cc9649df47289d5c8c60474" type="#_x0000_t75" style="height:15.65pt;width:41.35pt;" o:ole="t" filled="f" o:preferrelative="t" stroked="f" coordsize="21600,21600">
            <v:path/>
            <v:fill on="f" focussize="0,0"/>
            <v:stroke on="f" joinstyle="miter"/>
            <v:imagedata r:id="rId175" o:title="eqId2c3e803e5cc9649df47289d5c8c60474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4">
            <o:LockedField>false</o:LockedField>
          </o:OLEObject>
        </w:object>
      </w:r>
      <w:r>
        <w:rPr>
          <w:sz w:val="21"/>
        </w:rPr>
        <w:t>反应的化学方程式：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43081A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(4)反应Ⅱ为酯化反应，写出反应Ⅱ的化学方程式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05E6EF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(5)4.6gB与足量钠反应，能生成标准状况下</w:t>
      </w:r>
      <w:r>
        <w:object>
          <v:shape id="_x0000_i1110" o:spt="75" alt="eqId7644a7769a5fa1bdab46cc0b2dee2861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177" o:title="eqId7644a7769a5fa1bdab46cc0b2dee286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6">
            <o:LockedField>false</o:LockedField>
          </o:OLEObject>
        </w:object>
      </w:r>
      <w:r>
        <w:rPr>
          <w:sz w:val="21"/>
        </w:rPr>
        <w:t>的体积为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L。</w:t>
      </w:r>
    </w:p>
    <w:p w14:paraId="17237D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(6)下列说法不正确的是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(填字母)。</w:t>
      </w:r>
    </w:p>
    <w:p w14:paraId="04D3A1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a．淀粉分子式为</w:t>
      </w:r>
      <w:r>
        <w:object>
          <v:shape id="_x0000_i1111" o:spt="75" alt="eqId9909e05afe8b36951e134151286f6b61" type="#_x0000_t75" style="height:17.7pt;width:51.9pt;" o:ole="t" filled="f" o:preferrelative="t" stroked="f" coordsize="21600,21600">
            <v:path/>
            <v:fill on="f" focussize="0,0"/>
            <v:stroke on="f" joinstyle="miter"/>
            <v:imagedata r:id="rId179" o:title="eqId9909e05afe8b36951e134151286f6b61"/>
            <o:lock v:ext="edit" aspectratio="t"/>
            <w10:wrap type="none"/>
            <w10:anchorlock/>
          </v:shape>
          <o:OLEObject Type="Embed" ProgID="Equation.DSMT4" ShapeID="_x0000_i1111" DrawAspect="Content" ObjectID="_1468075811" r:id="rId178">
            <o:LockedField>false</o:LockedField>
          </o:OLEObject>
        </w:object>
      </w:r>
      <w:r>
        <w:rPr>
          <w:sz w:val="21"/>
        </w:rPr>
        <w:t>，属于天然有机高分子</w:t>
      </w:r>
    </w:p>
    <w:p w14:paraId="6E824DD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b．反应Ⅰ为水解反应</w:t>
      </w:r>
    </w:p>
    <w:p w14:paraId="531D40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c．E分别于足量的Na和NaOH反应，消耗的Na和NaOH的物质的量相等</w:t>
      </w:r>
    </w:p>
    <w:p w14:paraId="572734C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d．D、E互为同系物</w:t>
      </w:r>
    </w:p>
    <w:p w14:paraId="01E63D8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(7)淀粉在酸性条件下发生水解反应生成A，要证明淀粉已经水解完全。向水解后的溶液中加入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(填试剂名称)，现象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。</w:t>
      </w:r>
    </w:p>
    <w:p w14:paraId="310F921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A2AD13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3599D7"/>
    <w:multiLevelType w:val="singleLevel"/>
    <w:tmpl w:val="043599D7"/>
    <w:lvl w:ilvl="0" w:tentative="0">
      <w:start w:val="5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E44C6"/>
    <w:rsid w:val="15D54F0F"/>
    <w:rsid w:val="171D5340"/>
    <w:rsid w:val="18F733EE"/>
    <w:rsid w:val="18FE477D"/>
    <w:rsid w:val="279D1605"/>
    <w:rsid w:val="316D46BB"/>
    <w:rsid w:val="3B0A6B5A"/>
    <w:rsid w:val="442962A2"/>
    <w:rsid w:val="49453881"/>
    <w:rsid w:val="4F0E44C6"/>
    <w:rsid w:val="51622DF4"/>
    <w:rsid w:val="584B45E2"/>
    <w:rsid w:val="5BDE576D"/>
    <w:rsid w:val="628250A4"/>
    <w:rsid w:val="72037883"/>
    <w:rsid w:val="76B86E8E"/>
    <w:rsid w:val="7A911ED0"/>
    <w:rsid w:val="7D6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2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5.bin"/><Relationship Id="rId98" Type="http://schemas.openxmlformats.org/officeDocument/2006/relationships/image" Target="media/image51.wmf"/><Relationship Id="rId97" Type="http://schemas.openxmlformats.org/officeDocument/2006/relationships/oleObject" Target="embeddings/oleObject44.bin"/><Relationship Id="rId96" Type="http://schemas.openxmlformats.org/officeDocument/2006/relationships/oleObject" Target="embeddings/oleObject43.bin"/><Relationship Id="rId95" Type="http://schemas.openxmlformats.org/officeDocument/2006/relationships/image" Target="media/image50.wmf"/><Relationship Id="rId94" Type="http://schemas.openxmlformats.org/officeDocument/2006/relationships/oleObject" Target="embeddings/oleObject42.bin"/><Relationship Id="rId93" Type="http://schemas.openxmlformats.org/officeDocument/2006/relationships/image" Target="media/image49.wmf"/><Relationship Id="rId92" Type="http://schemas.openxmlformats.org/officeDocument/2006/relationships/oleObject" Target="embeddings/oleObject41.bin"/><Relationship Id="rId91" Type="http://schemas.openxmlformats.org/officeDocument/2006/relationships/image" Target="media/image48.wmf"/><Relationship Id="rId90" Type="http://schemas.openxmlformats.org/officeDocument/2006/relationships/oleObject" Target="embeddings/oleObject40.bin"/><Relationship Id="rId9" Type="http://schemas.openxmlformats.org/officeDocument/2006/relationships/image" Target="media/image4.png"/><Relationship Id="rId89" Type="http://schemas.openxmlformats.org/officeDocument/2006/relationships/oleObject" Target="embeddings/oleObject39.bin"/><Relationship Id="rId88" Type="http://schemas.openxmlformats.org/officeDocument/2006/relationships/image" Target="media/image47.png"/><Relationship Id="rId87" Type="http://schemas.openxmlformats.org/officeDocument/2006/relationships/image" Target="media/image46.wmf"/><Relationship Id="rId86" Type="http://schemas.openxmlformats.org/officeDocument/2006/relationships/oleObject" Target="embeddings/oleObject38.bin"/><Relationship Id="rId85" Type="http://schemas.openxmlformats.org/officeDocument/2006/relationships/image" Target="media/image45.wmf"/><Relationship Id="rId84" Type="http://schemas.openxmlformats.org/officeDocument/2006/relationships/oleObject" Target="embeddings/oleObject37.bin"/><Relationship Id="rId83" Type="http://schemas.openxmlformats.org/officeDocument/2006/relationships/image" Target="media/image44.wmf"/><Relationship Id="rId82" Type="http://schemas.openxmlformats.org/officeDocument/2006/relationships/oleObject" Target="embeddings/oleObject36.bin"/><Relationship Id="rId81" Type="http://schemas.openxmlformats.org/officeDocument/2006/relationships/image" Target="media/image43.wmf"/><Relationship Id="rId80" Type="http://schemas.openxmlformats.org/officeDocument/2006/relationships/oleObject" Target="embeddings/oleObject35.bin"/><Relationship Id="rId8" Type="http://schemas.openxmlformats.org/officeDocument/2006/relationships/image" Target="media/image3.wmf"/><Relationship Id="rId79" Type="http://schemas.openxmlformats.org/officeDocument/2006/relationships/image" Target="media/image42.wmf"/><Relationship Id="rId78" Type="http://schemas.openxmlformats.org/officeDocument/2006/relationships/oleObject" Target="embeddings/oleObject34.bin"/><Relationship Id="rId77" Type="http://schemas.openxmlformats.org/officeDocument/2006/relationships/image" Target="media/image41.wmf"/><Relationship Id="rId76" Type="http://schemas.openxmlformats.org/officeDocument/2006/relationships/oleObject" Target="embeddings/oleObject33.bin"/><Relationship Id="rId75" Type="http://schemas.openxmlformats.org/officeDocument/2006/relationships/image" Target="media/image40.wmf"/><Relationship Id="rId74" Type="http://schemas.openxmlformats.org/officeDocument/2006/relationships/oleObject" Target="embeddings/oleObject32.bin"/><Relationship Id="rId73" Type="http://schemas.openxmlformats.org/officeDocument/2006/relationships/image" Target="media/image39.wmf"/><Relationship Id="rId72" Type="http://schemas.openxmlformats.org/officeDocument/2006/relationships/oleObject" Target="embeddings/oleObject31.bin"/><Relationship Id="rId71" Type="http://schemas.openxmlformats.org/officeDocument/2006/relationships/image" Target="media/image38.wmf"/><Relationship Id="rId70" Type="http://schemas.openxmlformats.org/officeDocument/2006/relationships/oleObject" Target="embeddings/oleObject30.bin"/><Relationship Id="rId7" Type="http://schemas.openxmlformats.org/officeDocument/2006/relationships/oleObject" Target="embeddings/oleObject2.bin"/><Relationship Id="rId69" Type="http://schemas.openxmlformats.org/officeDocument/2006/relationships/image" Target="media/image37.wmf"/><Relationship Id="rId68" Type="http://schemas.openxmlformats.org/officeDocument/2006/relationships/oleObject" Target="embeddings/oleObject29.bin"/><Relationship Id="rId67" Type="http://schemas.openxmlformats.org/officeDocument/2006/relationships/image" Target="media/image36.wmf"/><Relationship Id="rId66" Type="http://schemas.openxmlformats.org/officeDocument/2006/relationships/oleObject" Target="embeddings/oleObject28.bin"/><Relationship Id="rId65" Type="http://schemas.openxmlformats.org/officeDocument/2006/relationships/image" Target="media/image35.wmf"/><Relationship Id="rId64" Type="http://schemas.openxmlformats.org/officeDocument/2006/relationships/oleObject" Target="embeddings/oleObject27.bin"/><Relationship Id="rId63" Type="http://schemas.openxmlformats.org/officeDocument/2006/relationships/image" Target="media/image34.wmf"/><Relationship Id="rId62" Type="http://schemas.openxmlformats.org/officeDocument/2006/relationships/oleObject" Target="embeddings/oleObject26.bin"/><Relationship Id="rId61" Type="http://schemas.openxmlformats.org/officeDocument/2006/relationships/image" Target="media/image33.wmf"/><Relationship Id="rId60" Type="http://schemas.openxmlformats.org/officeDocument/2006/relationships/oleObject" Target="embeddings/oleObject25.bin"/><Relationship Id="rId6" Type="http://schemas.openxmlformats.org/officeDocument/2006/relationships/image" Target="media/image2.png"/><Relationship Id="rId59" Type="http://schemas.openxmlformats.org/officeDocument/2006/relationships/image" Target="media/image32.wmf"/><Relationship Id="rId58" Type="http://schemas.openxmlformats.org/officeDocument/2006/relationships/oleObject" Target="embeddings/oleObject24.bin"/><Relationship Id="rId57" Type="http://schemas.openxmlformats.org/officeDocument/2006/relationships/image" Target="media/image31.wmf"/><Relationship Id="rId56" Type="http://schemas.openxmlformats.org/officeDocument/2006/relationships/oleObject" Target="embeddings/oleObject23.bin"/><Relationship Id="rId55" Type="http://schemas.openxmlformats.org/officeDocument/2006/relationships/image" Target="media/image30.wmf"/><Relationship Id="rId54" Type="http://schemas.openxmlformats.org/officeDocument/2006/relationships/oleObject" Target="embeddings/oleObject22.bin"/><Relationship Id="rId53" Type="http://schemas.openxmlformats.org/officeDocument/2006/relationships/image" Target="media/image29.png"/><Relationship Id="rId52" Type="http://schemas.openxmlformats.org/officeDocument/2006/relationships/image" Target="media/image28.png"/><Relationship Id="rId51" Type="http://schemas.openxmlformats.org/officeDocument/2006/relationships/image" Target="media/image27.png"/><Relationship Id="rId50" Type="http://schemas.openxmlformats.org/officeDocument/2006/relationships/image" Target="media/image26.png"/><Relationship Id="rId5" Type="http://schemas.openxmlformats.org/officeDocument/2006/relationships/image" Target="media/image1.wmf"/><Relationship Id="rId49" Type="http://schemas.openxmlformats.org/officeDocument/2006/relationships/image" Target="media/image25.wmf"/><Relationship Id="rId48" Type="http://schemas.openxmlformats.org/officeDocument/2006/relationships/oleObject" Target="embeddings/oleObject21.bin"/><Relationship Id="rId47" Type="http://schemas.openxmlformats.org/officeDocument/2006/relationships/image" Target="media/image24.wmf"/><Relationship Id="rId46" Type="http://schemas.openxmlformats.org/officeDocument/2006/relationships/oleObject" Target="embeddings/oleObject20.bin"/><Relationship Id="rId45" Type="http://schemas.openxmlformats.org/officeDocument/2006/relationships/image" Target="media/image23.png"/><Relationship Id="rId44" Type="http://schemas.openxmlformats.org/officeDocument/2006/relationships/image" Target="media/image22.wmf"/><Relationship Id="rId43" Type="http://schemas.openxmlformats.org/officeDocument/2006/relationships/oleObject" Target="embeddings/oleObject19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8.bin"/><Relationship Id="rId40" Type="http://schemas.openxmlformats.org/officeDocument/2006/relationships/image" Target="media/image20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17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6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5.bin"/><Relationship Id="rId34" Type="http://schemas.openxmlformats.org/officeDocument/2006/relationships/oleObject" Target="embeddings/oleObject14.bin"/><Relationship Id="rId33" Type="http://schemas.openxmlformats.org/officeDocument/2006/relationships/image" Target="media/image17.wmf"/><Relationship Id="rId32" Type="http://schemas.openxmlformats.org/officeDocument/2006/relationships/oleObject" Target="embeddings/oleObject13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2.bin"/><Relationship Id="rId3" Type="http://schemas.openxmlformats.org/officeDocument/2006/relationships/theme" Target="theme/theme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5.png"/><Relationship Id="rId27" Type="http://schemas.openxmlformats.org/officeDocument/2006/relationships/image" Target="media/image14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3.png"/><Relationship Id="rId24" Type="http://schemas.openxmlformats.org/officeDocument/2006/relationships/image" Target="media/image12.wmf"/><Relationship Id="rId23" Type="http://schemas.openxmlformats.org/officeDocument/2006/relationships/oleObject" Target="embeddings/oleObject9.bin"/><Relationship Id="rId22" Type="http://schemas.openxmlformats.org/officeDocument/2006/relationships/oleObject" Target="embeddings/oleObject8.bin"/><Relationship Id="rId21" Type="http://schemas.openxmlformats.org/officeDocument/2006/relationships/image" Target="media/image11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1" Type="http://schemas.openxmlformats.org/officeDocument/2006/relationships/fontTable" Target="fontTable.xml"/><Relationship Id="rId180" Type="http://schemas.openxmlformats.org/officeDocument/2006/relationships/numbering" Target="numbering.xml"/><Relationship Id="rId18" Type="http://schemas.openxmlformats.org/officeDocument/2006/relationships/oleObject" Target="embeddings/oleObject6.bin"/><Relationship Id="rId179" Type="http://schemas.openxmlformats.org/officeDocument/2006/relationships/image" Target="media/image89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5.png"/><Relationship Id="rId170" Type="http://schemas.openxmlformats.org/officeDocument/2006/relationships/image" Target="media/image84.png"/><Relationship Id="rId17" Type="http://schemas.openxmlformats.org/officeDocument/2006/relationships/image" Target="media/image9.wmf"/><Relationship Id="rId169" Type="http://schemas.openxmlformats.org/officeDocument/2006/relationships/oleObject" Target="embeddings/oleObject83.bin"/><Relationship Id="rId168" Type="http://schemas.openxmlformats.org/officeDocument/2006/relationships/oleObject" Target="embeddings/oleObject82.bin"/><Relationship Id="rId167" Type="http://schemas.openxmlformats.org/officeDocument/2006/relationships/image" Target="media/image83.wmf"/><Relationship Id="rId166" Type="http://schemas.openxmlformats.org/officeDocument/2006/relationships/oleObject" Target="embeddings/oleObject81.bin"/><Relationship Id="rId165" Type="http://schemas.openxmlformats.org/officeDocument/2006/relationships/oleObject" Target="embeddings/oleObject80.bin"/><Relationship Id="rId164" Type="http://schemas.openxmlformats.org/officeDocument/2006/relationships/image" Target="media/image82.wmf"/><Relationship Id="rId163" Type="http://schemas.openxmlformats.org/officeDocument/2006/relationships/oleObject" Target="embeddings/oleObject79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8.bin"/><Relationship Id="rId160" Type="http://schemas.openxmlformats.org/officeDocument/2006/relationships/image" Target="media/image80.wmf"/><Relationship Id="rId16" Type="http://schemas.openxmlformats.org/officeDocument/2006/relationships/oleObject" Target="embeddings/oleObject5.bin"/><Relationship Id="rId159" Type="http://schemas.openxmlformats.org/officeDocument/2006/relationships/oleObject" Target="embeddings/oleObject77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6.bin"/><Relationship Id="rId156" Type="http://schemas.openxmlformats.org/officeDocument/2006/relationships/image" Target="media/image78.png"/><Relationship Id="rId155" Type="http://schemas.openxmlformats.org/officeDocument/2006/relationships/image" Target="media/image77.wmf"/><Relationship Id="rId154" Type="http://schemas.openxmlformats.org/officeDocument/2006/relationships/oleObject" Target="embeddings/oleObject75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74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73.bin"/><Relationship Id="rId15" Type="http://schemas.openxmlformats.org/officeDocument/2006/relationships/image" Target="media/image8.png"/><Relationship Id="rId149" Type="http://schemas.openxmlformats.org/officeDocument/2006/relationships/image" Target="media/image74.wmf"/><Relationship Id="rId148" Type="http://schemas.openxmlformats.org/officeDocument/2006/relationships/oleObject" Target="embeddings/oleObject72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71.bin"/><Relationship Id="rId145" Type="http://schemas.openxmlformats.org/officeDocument/2006/relationships/oleObject" Target="embeddings/oleObject70.bin"/><Relationship Id="rId144" Type="http://schemas.openxmlformats.org/officeDocument/2006/relationships/image" Target="media/image72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71.png"/><Relationship Id="rId141" Type="http://schemas.openxmlformats.org/officeDocument/2006/relationships/oleObject" Target="embeddings/oleObject68.bin"/><Relationship Id="rId140" Type="http://schemas.openxmlformats.org/officeDocument/2006/relationships/image" Target="media/image70.png"/><Relationship Id="rId14" Type="http://schemas.openxmlformats.org/officeDocument/2006/relationships/image" Target="media/image7.wmf"/><Relationship Id="rId139" Type="http://schemas.openxmlformats.org/officeDocument/2006/relationships/image" Target="media/image69.png"/><Relationship Id="rId138" Type="http://schemas.openxmlformats.org/officeDocument/2006/relationships/oleObject" Target="embeddings/oleObject67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6.bin"/><Relationship Id="rId135" Type="http://schemas.openxmlformats.org/officeDocument/2006/relationships/image" Target="media/image67.wmf"/><Relationship Id="rId134" Type="http://schemas.openxmlformats.org/officeDocument/2006/relationships/oleObject" Target="embeddings/oleObject65.bin"/><Relationship Id="rId133" Type="http://schemas.openxmlformats.org/officeDocument/2006/relationships/image" Target="media/image66.wmf"/><Relationship Id="rId132" Type="http://schemas.openxmlformats.org/officeDocument/2006/relationships/oleObject" Target="embeddings/oleObject64.bin"/><Relationship Id="rId131" Type="http://schemas.openxmlformats.org/officeDocument/2006/relationships/image" Target="media/image65.wmf"/><Relationship Id="rId130" Type="http://schemas.openxmlformats.org/officeDocument/2006/relationships/oleObject" Target="embeddings/oleObject63.bin"/><Relationship Id="rId13" Type="http://schemas.openxmlformats.org/officeDocument/2006/relationships/oleObject" Target="embeddings/oleObject4.bin"/><Relationship Id="rId129" Type="http://schemas.openxmlformats.org/officeDocument/2006/relationships/image" Target="media/image64.wmf"/><Relationship Id="rId128" Type="http://schemas.openxmlformats.org/officeDocument/2006/relationships/oleObject" Target="embeddings/oleObject62.bin"/><Relationship Id="rId127" Type="http://schemas.openxmlformats.org/officeDocument/2006/relationships/image" Target="media/image63.wmf"/><Relationship Id="rId126" Type="http://schemas.openxmlformats.org/officeDocument/2006/relationships/oleObject" Target="embeddings/oleObject61.bin"/><Relationship Id="rId125" Type="http://schemas.openxmlformats.org/officeDocument/2006/relationships/image" Target="media/image62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1.png"/><Relationship Id="rId122" Type="http://schemas.openxmlformats.org/officeDocument/2006/relationships/oleObject" Target="embeddings/oleObject59.bin"/><Relationship Id="rId121" Type="http://schemas.openxmlformats.org/officeDocument/2006/relationships/image" Target="media/image60.wmf"/><Relationship Id="rId120" Type="http://schemas.openxmlformats.org/officeDocument/2006/relationships/oleObject" Target="embeddings/oleObject58.bin"/><Relationship Id="rId12" Type="http://schemas.openxmlformats.org/officeDocument/2006/relationships/image" Target="media/image6.png"/><Relationship Id="rId119" Type="http://schemas.openxmlformats.org/officeDocument/2006/relationships/image" Target="media/image59.wmf"/><Relationship Id="rId118" Type="http://schemas.openxmlformats.org/officeDocument/2006/relationships/oleObject" Target="embeddings/oleObject57.bin"/><Relationship Id="rId117" Type="http://schemas.openxmlformats.org/officeDocument/2006/relationships/image" Target="media/image58.wmf"/><Relationship Id="rId116" Type="http://schemas.openxmlformats.org/officeDocument/2006/relationships/oleObject" Target="embeddings/oleObject56.bin"/><Relationship Id="rId115" Type="http://schemas.openxmlformats.org/officeDocument/2006/relationships/image" Target="media/image57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6.png"/><Relationship Id="rId112" Type="http://schemas.openxmlformats.org/officeDocument/2006/relationships/oleObject" Target="embeddings/oleObject54.bin"/><Relationship Id="rId111" Type="http://schemas.openxmlformats.org/officeDocument/2006/relationships/oleObject" Target="embeddings/oleObject53.bin"/><Relationship Id="rId110" Type="http://schemas.openxmlformats.org/officeDocument/2006/relationships/image" Target="media/image55.wmf"/><Relationship Id="rId11" Type="http://schemas.openxmlformats.org/officeDocument/2006/relationships/image" Target="media/image5.wmf"/><Relationship Id="rId109" Type="http://schemas.openxmlformats.org/officeDocument/2006/relationships/oleObject" Target="embeddings/oleObject52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51.bin"/><Relationship Id="rId106" Type="http://schemas.openxmlformats.org/officeDocument/2006/relationships/oleObject" Target="embeddings/oleObject50.bin"/><Relationship Id="rId105" Type="http://schemas.openxmlformats.org/officeDocument/2006/relationships/oleObject" Target="embeddings/oleObject49.bin"/><Relationship Id="rId104" Type="http://schemas.openxmlformats.org/officeDocument/2006/relationships/image" Target="media/image53.wmf"/><Relationship Id="rId103" Type="http://schemas.openxmlformats.org/officeDocument/2006/relationships/oleObject" Target="embeddings/oleObject48.bin"/><Relationship Id="rId102" Type="http://schemas.openxmlformats.org/officeDocument/2006/relationships/oleObject" Target="embeddings/oleObject47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6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6928</Words>
  <Characters>7882</Characters>
  <Lines>0</Lines>
  <Paragraphs>0</Paragraphs>
  <TotalTime>19</TotalTime>
  <ScaleCrop>false</ScaleCrop>
  <LinksUpToDate>false</LinksUpToDate>
  <CharactersWithSpaces>8265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2025-05-18T09:55:00Z</dcterms:created>
  <dc:creator>黎明</dc:creator>
  <cp:lastModifiedBy>阳光</cp:lastModifiedBy>
  <dcterms:modified xsi:type="dcterms:W3CDTF">2025-05-19T04:44:10Z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6E8B80557B5C4D299CF03EDE38C8A7CB_11</vt:lpwstr>
  </property>
  <property fmtid="{D5CDD505-2E9C-101B-9397-08002B2CF9AE}" pid="4" name="KSOTemplateDocerSaveRecord">
    <vt:lpwstr>eyJoZGlkIjoiYjczZWUzZDY1YWFlZTM0OWQxZDA1OGQwNzJhMTY3OTEiLCJ1c2VySWQiOiI0MDIxODcwMzYifQ==</vt:lpwstr>
  </property>
</Properties>
</file>