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52"/>
        </w:rPr>
      </w:pPr>
      <w:bookmarkStart w:id="0" w:name="_GoBack"/>
      <w:bookmarkEnd w:id="0"/>
      <w:r>
        <w:rPr>
          <w:rFonts w:hint="eastAsia"/>
          <w:b/>
          <w:bCs/>
          <w:sz w:val="44"/>
          <w:szCs w:val="52"/>
        </w:rPr>
        <w:t>初中地理试卷</w:t>
      </w:r>
    </w:p>
    <w:p>
      <w:pPr>
        <w:jc w:val="center"/>
        <w:rPr>
          <w:b/>
          <w:bCs/>
          <w:sz w:val="22"/>
          <w:szCs w:val="28"/>
        </w:rPr>
      </w:pPr>
      <w:r>
        <w:rPr>
          <w:rFonts w:hint="eastAsia"/>
          <w:b/>
          <w:bCs/>
          <w:sz w:val="22"/>
          <w:szCs w:val="28"/>
        </w:rPr>
        <w:t>（考试时间：90分钟，满分：100分）</w:t>
      </w:r>
    </w:p>
    <w:p>
      <w:pPr>
        <w:rPr>
          <w:b/>
          <w:bCs/>
          <w:sz w:val="22"/>
          <w:szCs w:val="28"/>
        </w:rPr>
      </w:pPr>
      <w:r>
        <w:rPr>
          <w:rFonts w:hint="eastAsia"/>
          <w:b/>
          <w:bCs/>
          <w:sz w:val="22"/>
          <w:szCs w:val="28"/>
        </w:rPr>
        <w:t>选择题</w:t>
      </w:r>
    </w:p>
    <w:tbl>
      <w:tblPr>
        <w:tblStyle w:val="5"/>
        <w:tblW w:w="10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801"/>
        <w:gridCol w:w="801"/>
        <w:gridCol w:w="801"/>
        <w:gridCol w:w="801"/>
        <w:gridCol w:w="801"/>
        <w:gridCol w:w="801"/>
        <w:gridCol w:w="801"/>
        <w:gridCol w:w="801"/>
        <w:gridCol w:w="801"/>
        <w:gridCol w:w="801"/>
        <w:gridCol w:w="801"/>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01" w:type="dxa"/>
          </w:tcPr>
          <w:p>
            <w:pPr>
              <w:rPr>
                <w:rFonts w:hint="eastAsia"/>
                <w:b/>
                <w:bCs/>
                <w:sz w:val="22"/>
                <w:szCs w:val="28"/>
              </w:rPr>
            </w:pPr>
            <w:r>
              <w:rPr>
                <w:rFonts w:hint="eastAsia"/>
                <w:b/>
                <w:bCs/>
                <w:sz w:val="22"/>
                <w:szCs w:val="28"/>
              </w:rPr>
              <w:t>序号</w:t>
            </w:r>
          </w:p>
        </w:tc>
        <w:tc>
          <w:tcPr>
            <w:tcW w:w="801" w:type="dxa"/>
          </w:tcPr>
          <w:p>
            <w:pPr>
              <w:rPr>
                <w:rFonts w:hint="eastAsia"/>
                <w:b/>
                <w:bCs/>
                <w:sz w:val="22"/>
                <w:szCs w:val="28"/>
              </w:rPr>
            </w:pPr>
            <w:r>
              <w:rPr>
                <w:rFonts w:hint="eastAsia"/>
                <w:b/>
                <w:bCs/>
                <w:sz w:val="22"/>
                <w:szCs w:val="28"/>
              </w:rPr>
              <w:t>1</w:t>
            </w:r>
          </w:p>
        </w:tc>
        <w:tc>
          <w:tcPr>
            <w:tcW w:w="801" w:type="dxa"/>
          </w:tcPr>
          <w:p>
            <w:pPr>
              <w:rPr>
                <w:rFonts w:hint="eastAsia"/>
                <w:b/>
                <w:bCs/>
                <w:sz w:val="22"/>
                <w:szCs w:val="28"/>
              </w:rPr>
            </w:pPr>
            <w:r>
              <w:rPr>
                <w:rFonts w:hint="eastAsia"/>
                <w:b/>
                <w:bCs/>
                <w:sz w:val="22"/>
                <w:szCs w:val="28"/>
              </w:rPr>
              <w:t>2</w:t>
            </w:r>
          </w:p>
        </w:tc>
        <w:tc>
          <w:tcPr>
            <w:tcW w:w="801" w:type="dxa"/>
          </w:tcPr>
          <w:p>
            <w:pPr>
              <w:rPr>
                <w:rFonts w:hint="eastAsia"/>
                <w:b/>
                <w:bCs/>
                <w:sz w:val="22"/>
                <w:szCs w:val="28"/>
              </w:rPr>
            </w:pPr>
            <w:r>
              <w:rPr>
                <w:rFonts w:hint="eastAsia"/>
                <w:b/>
                <w:bCs/>
                <w:sz w:val="22"/>
                <w:szCs w:val="28"/>
              </w:rPr>
              <w:t>3</w:t>
            </w:r>
          </w:p>
        </w:tc>
        <w:tc>
          <w:tcPr>
            <w:tcW w:w="801" w:type="dxa"/>
          </w:tcPr>
          <w:p>
            <w:pPr>
              <w:rPr>
                <w:rFonts w:hint="eastAsia"/>
                <w:b/>
                <w:bCs/>
                <w:sz w:val="22"/>
                <w:szCs w:val="28"/>
              </w:rPr>
            </w:pPr>
            <w:r>
              <w:rPr>
                <w:rFonts w:hint="eastAsia"/>
                <w:b/>
                <w:bCs/>
                <w:sz w:val="22"/>
                <w:szCs w:val="28"/>
              </w:rPr>
              <w:t>4</w:t>
            </w:r>
          </w:p>
        </w:tc>
        <w:tc>
          <w:tcPr>
            <w:tcW w:w="801" w:type="dxa"/>
          </w:tcPr>
          <w:p>
            <w:pPr>
              <w:rPr>
                <w:rFonts w:hint="eastAsia"/>
                <w:b/>
                <w:bCs/>
                <w:sz w:val="22"/>
                <w:szCs w:val="28"/>
              </w:rPr>
            </w:pPr>
            <w:r>
              <w:rPr>
                <w:rFonts w:hint="eastAsia"/>
                <w:b/>
                <w:bCs/>
                <w:sz w:val="22"/>
                <w:szCs w:val="28"/>
              </w:rPr>
              <w:t>5</w:t>
            </w:r>
          </w:p>
        </w:tc>
        <w:tc>
          <w:tcPr>
            <w:tcW w:w="801" w:type="dxa"/>
          </w:tcPr>
          <w:p>
            <w:pPr>
              <w:rPr>
                <w:rFonts w:hint="eastAsia"/>
                <w:b/>
                <w:bCs/>
                <w:sz w:val="22"/>
                <w:szCs w:val="28"/>
              </w:rPr>
            </w:pPr>
            <w:r>
              <w:rPr>
                <w:rFonts w:hint="eastAsia"/>
                <w:b/>
                <w:bCs/>
                <w:sz w:val="22"/>
                <w:szCs w:val="28"/>
              </w:rPr>
              <w:t>6</w:t>
            </w:r>
          </w:p>
        </w:tc>
        <w:tc>
          <w:tcPr>
            <w:tcW w:w="801" w:type="dxa"/>
          </w:tcPr>
          <w:p>
            <w:pPr>
              <w:rPr>
                <w:rFonts w:hint="eastAsia"/>
                <w:b/>
                <w:bCs/>
                <w:sz w:val="22"/>
                <w:szCs w:val="28"/>
              </w:rPr>
            </w:pPr>
            <w:r>
              <w:rPr>
                <w:rFonts w:hint="eastAsia"/>
                <w:b/>
                <w:bCs/>
                <w:sz w:val="22"/>
                <w:szCs w:val="28"/>
              </w:rPr>
              <w:t>7</w:t>
            </w:r>
          </w:p>
        </w:tc>
        <w:tc>
          <w:tcPr>
            <w:tcW w:w="801" w:type="dxa"/>
          </w:tcPr>
          <w:p>
            <w:pPr>
              <w:rPr>
                <w:rFonts w:hint="eastAsia"/>
                <w:b/>
                <w:bCs/>
                <w:sz w:val="22"/>
                <w:szCs w:val="28"/>
              </w:rPr>
            </w:pPr>
            <w:r>
              <w:rPr>
                <w:rFonts w:hint="eastAsia"/>
                <w:b/>
                <w:bCs/>
                <w:sz w:val="22"/>
                <w:szCs w:val="28"/>
              </w:rPr>
              <w:t>8</w:t>
            </w:r>
          </w:p>
        </w:tc>
        <w:tc>
          <w:tcPr>
            <w:tcW w:w="801" w:type="dxa"/>
          </w:tcPr>
          <w:p>
            <w:pPr>
              <w:rPr>
                <w:rFonts w:hint="eastAsia"/>
                <w:b/>
                <w:bCs/>
                <w:sz w:val="22"/>
                <w:szCs w:val="28"/>
              </w:rPr>
            </w:pPr>
            <w:r>
              <w:rPr>
                <w:rFonts w:hint="eastAsia"/>
                <w:b/>
                <w:bCs/>
                <w:sz w:val="22"/>
                <w:szCs w:val="28"/>
              </w:rPr>
              <w:t>9</w:t>
            </w:r>
          </w:p>
        </w:tc>
        <w:tc>
          <w:tcPr>
            <w:tcW w:w="801" w:type="dxa"/>
          </w:tcPr>
          <w:p>
            <w:pPr>
              <w:rPr>
                <w:rFonts w:hint="eastAsia"/>
                <w:b/>
                <w:bCs/>
                <w:sz w:val="22"/>
                <w:szCs w:val="28"/>
              </w:rPr>
            </w:pPr>
            <w:r>
              <w:rPr>
                <w:rFonts w:hint="eastAsia"/>
                <w:b/>
                <w:bCs/>
                <w:sz w:val="22"/>
                <w:szCs w:val="28"/>
              </w:rPr>
              <w:t>10</w:t>
            </w:r>
          </w:p>
        </w:tc>
        <w:tc>
          <w:tcPr>
            <w:tcW w:w="801" w:type="dxa"/>
          </w:tcPr>
          <w:p>
            <w:pPr>
              <w:rPr>
                <w:rFonts w:hint="eastAsia"/>
                <w:b/>
                <w:bCs/>
                <w:sz w:val="22"/>
                <w:szCs w:val="28"/>
              </w:rPr>
            </w:pPr>
            <w:r>
              <w:rPr>
                <w:rFonts w:hint="eastAsia"/>
                <w:b/>
                <w:bCs/>
                <w:sz w:val="22"/>
                <w:szCs w:val="28"/>
              </w:rPr>
              <w:t>11</w:t>
            </w:r>
          </w:p>
        </w:tc>
        <w:tc>
          <w:tcPr>
            <w:tcW w:w="801" w:type="dxa"/>
          </w:tcPr>
          <w:p>
            <w:pPr>
              <w:rPr>
                <w:rFonts w:hint="eastAsia"/>
                <w:b/>
                <w:bCs/>
                <w:sz w:val="22"/>
                <w:szCs w:val="28"/>
              </w:rPr>
            </w:pPr>
            <w:r>
              <w:rPr>
                <w:rFonts w:hint="eastAsia"/>
                <w:b/>
                <w:bCs/>
                <w:sz w:val="22"/>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01" w:type="dxa"/>
          </w:tcPr>
          <w:p>
            <w:pPr>
              <w:rPr>
                <w:rFonts w:hint="eastAsia"/>
                <w:b/>
                <w:bCs/>
                <w:sz w:val="22"/>
                <w:szCs w:val="28"/>
              </w:rPr>
            </w:pPr>
            <w:r>
              <w:rPr>
                <w:rFonts w:hint="eastAsia"/>
                <w:b/>
                <w:bCs/>
                <w:sz w:val="22"/>
                <w:szCs w:val="28"/>
              </w:rPr>
              <w:t>答案</w:t>
            </w: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01" w:type="dxa"/>
          </w:tcPr>
          <w:p>
            <w:pPr>
              <w:rPr>
                <w:rFonts w:hint="eastAsia"/>
                <w:b/>
                <w:bCs/>
                <w:sz w:val="22"/>
                <w:szCs w:val="28"/>
              </w:rPr>
            </w:pPr>
            <w:r>
              <w:rPr>
                <w:rFonts w:hint="eastAsia"/>
                <w:b/>
                <w:bCs/>
                <w:sz w:val="22"/>
                <w:szCs w:val="28"/>
              </w:rPr>
              <w:t>13</w:t>
            </w:r>
          </w:p>
        </w:tc>
        <w:tc>
          <w:tcPr>
            <w:tcW w:w="801" w:type="dxa"/>
          </w:tcPr>
          <w:p>
            <w:pPr>
              <w:rPr>
                <w:rFonts w:hint="eastAsia"/>
                <w:b/>
                <w:bCs/>
                <w:sz w:val="22"/>
                <w:szCs w:val="28"/>
              </w:rPr>
            </w:pPr>
            <w:r>
              <w:rPr>
                <w:rFonts w:hint="eastAsia"/>
                <w:b/>
                <w:bCs/>
                <w:sz w:val="22"/>
                <w:szCs w:val="28"/>
              </w:rPr>
              <w:t>14</w:t>
            </w:r>
          </w:p>
        </w:tc>
        <w:tc>
          <w:tcPr>
            <w:tcW w:w="801" w:type="dxa"/>
          </w:tcPr>
          <w:p>
            <w:pPr>
              <w:rPr>
                <w:rFonts w:hint="eastAsia"/>
                <w:b/>
                <w:bCs/>
                <w:sz w:val="22"/>
                <w:szCs w:val="28"/>
              </w:rPr>
            </w:pPr>
            <w:r>
              <w:rPr>
                <w:rFonts w:hint="eastAsia"/>
                <w:b/>
                <w:bCs/>
                <w:sz w:val="22"/>
                <w:szCs w:val="28"/>
              </w:rPr>
              <w:t>15</w:t>
            </w:r>
          </w:p>
        </w:tc>
        <w:tc>
          <w:tcPr>
            <w:tcW w:w="801" w:type="dxa"/>
          </w:tcPr>
          <w:p>
            <w:pPr>
              <w:rPr>
                <w:rFonts w:hint="eastAsia"/>
                <w:b/>
                <w:bCs/>
                <w:sz w:val="22"/>
                <w:szCs w:val="28"/>
              </w:rPr>
            </w:pPr>
            <w:r>
              <w:rPr>
                <w:rFonts w:hint="eastAsia"/>
                <w:b/>
                <w:bCs/>
                <w:sz w:val="22"/>
                <w:szCs w:val="28"/>
              </w:rPr>
              <w:t>16</w:t>
            </w:r>
          </w:p>
        </w:tc>
        <w:tc>
          <w:tcPr>
            <w:tcW w:w="801" w:type="dxa"/>
          </w:tcPr>
          <w:p>
            <w:pPr>
              <w:rPr>
                <w:rFonts w:hint="eastAsia"/>
                <w:b/>
                <w:bCs/>
                <w:sz w:val="22"/>
                <w:szCs w:val="28"/>
              </w:rPr>
            </w:pPr>
            <w:r>
              <w:rPr>
                <w:rFonts w:hint="eastAsia"/>
                <w:b/>
                <w:bCs/>
                <w:sz w:val="22"/>
                <w:szCs w:val="28"/>
              </w:rPr>
              <w:t>17</w:t>
            </w:r>
          </w:p>
        </w:tc>
        <w:tc>
          <w:tcPr>
            <w:tcW w:w="801" w:type="dxa"/>
          </w:tcPr>
          <w:p>
            <w:pPr>
              <w:rPr>
                <w:rFonts w:hint="eastAsia"/>
                <w:b/>
                <w:bCs/>
                <w:sz w:val="22"/>
                <w:szCs w:val="28"/>
              </w:rPr>
            </w:pPr>
            <w:r>
              <w:rPr>
                <w:rFonts w:hint="eastAsia"/>
                <w:b/>
                <w:bCs/>
                <w:sz w:val="22"/>
                <w:szCs w:val="28"/>
              </w:rPr>
              <w:t>18</w:t>
            </w:r>
          </w:p>
        </w:tc>
        <w:tc>
          <w:tcPr>
            <w:tcW w:w="801" w:type="dxa"/>
          </w:tcPr>
          <w:p>
            <w:pPr>
              <w:rPr>
                <w:rFonts w:hint="eastAsia"/>
                <w:b/>
                <w:bCs/>
                <w:sz w:val="22"/>
                <w:szCs w:val="28"/>
              </w:rPr>
            </w:pPr>
            <w:r>
              <w:rPr>
                <w:rFonts w:hint="eastAsia"/>
                <w:b/>
                <w:bCs/>
                <w:sz w:val="22"/>
                <w:szCs w:val="28"/>
              </w:rPr>
              <w:t>19</w:t>
            </w:r>
          </w:p>
        </w:tc>
        <w:tc>
          <w:tcPr>
            <w:tcW w:w="801" w:type="dxa"/>
          </w:tcPr>
          <w:p>
            <w:pPr>
              <w:rPr>
                <w:rFonts w:hint="eastAsia"/>
                <w:b/>
                <w:bCs/>
                <w:sz w:val="22"/>
                <w:szCs w:val="28"/>
              </w:rPr>
            </w:pPr>
            <w:r>
              <w:rPr>
                <w:rFonts w:hint="eastAsia"/>
                <w:b/>
                <w:bCs/>
                <w:sz w:val="22"/>
                <w:szCs w:val="28"/>
              </w:rPr>
              <w:t>20</w:t>
            </w:r>
          </w:p>
        </w:tc>
        <w:tc>
          <w:tcPr>
            <w:tcW w:w="801" w:type="dxa"/>
          </w:tcPr>
          <w:p>
            <w:pPr>
              <w:rPr>
                <w:rFonts w:hint="eastAsia"/>
                <w:b/>
                <w:bCs/>
                <w:sz w:val="22"/>
                <w:szCs w:val="28"/>
              </w:rPr>
            </w:pPr>
            <w:r>
              <w:rPr>
                <w:rFonts w:hint="eastAsia"/>
                <w:b/>
                <w:bCs/>
                <w:sz w:val="22"/>
                <w:szCs w:val="28"/>
              </w:rPr>
              <w:t>21</w:t>
            </w:r>
          </w:p>
        </w:tc>
        <w:tc>
          <w:tcPr>
            <w:tcW w:w="801" w:type="dxa"/>
          </w:tcPr>
          <w:p>
            <w:pPr>
              <w:rPr>
                <w:rFonts w:hint="eastAsia"/>
                <w:b/>
                <w:bCs/>
                <w:sz w:val="22"/>
                <w:szCs w:val="28"/>
              </w:rPr>
            </w:pPr>
            <w:r>
              <w:rPr>
                <w:rFonts w:hint="eastAsia"/>
                <w:b/>
                <w:bCs/>
                <w:sz w:val="22"/>
                <w:szCs w:val="28"/>
              </w:rPr>
              <w:t>22</w:t>
            </w:r>
          </w:p>
        </w:tc>
        <w:tc>
          <w:tcPr>
            <w:tcW w:w="801" w:type="dxa"/>
          </w:tcPr>
          <w:p>
            <w:pPr>
              <w:rPr>
                <w:rFonts w:hint="eastAsia"/>
                <w:b/>
                <w:bCs/>
                <w:sz w:val="22"/>
                <w:szCs w:val="28"/>
              </w:rPr>
            </w:pPr>
            <w:r>
              <w:rPr>
                <w:rFonts w:hint="eastAsia"/>
                <w:b/>
                <w:bCs/>
                <w:sz w:val="22"/>
                <w:szCs w:val="28"/>
              </w:rPr>
              <w:t>23</w:t>
            </w:r>
          </w:p>
        </w:tc>
        <w:tc>
          <w:tcPr>
            <w:tcW w:w="801" w:type="dxa"/>
          </w:tcPr>
          <w:p>
            <w:pPr>
              <w:rPr>
                <w:rFonts w:hint="eastAsia"/>
                <w:b/>
                <w:bCs/>
                <w:sz w:val="22"/>
                <w:szCs w:val="28"/>
              </w:rPr>
            </w:pPr>
            <w:r>
              <w:rPr>
                <w:rFonts w:hint="eastAsia"/>
                <w:b/>
                <w:bCs/>
                <w:sz w:val="22"/>
                <w:szCs w:val="28"/>
              </w:rPr>
              <w:t>24</w:t>
            </w:r>
          </w:p>
        </w:tc>
        <w:tc>
          <w:tcPr>
            <w:tcW w:w="801" w:type="dxa"/>
          </w:tcPr>
          <w:p>
            <w:pPr>
              <w:rPr>
                <w:rFonts w:hint="eastAsia"/>
                <w:b/>
                <w:bCs/>
                <w:sz w:val="22"/>
                <w:szCs w:val="28"/>
              </w:rPr>
            </w:pPr>
            <w:r>
              <w:rPr>
                <w:rFonts w:hint="eastAsia"/>
                <w:b/>
                <w:bCs/>
                <w:sz w:val="22"/>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c>
          <w:tcPr>
            <w:tcW w:w="801" w:type="dxa"/>
          </w:tcPr>
          <w:p>
            <w:pPr>
              <w:rPr>
                <w:rFonts w:hint="eastAsia"/>
                <w:b/>
                <w:bCs/>
                <w:sz w:val="22"/>
                <w:szCs w:val="28"/>
              </w:rPr>
            </w:pPr>
          </w:p>
        </w:tc>
      </w:tr>
    </w:tbl>
    <w:p>
      <w:pPr>
        <w:pStyle w:val="9"/>
        <w:numPr>
          <w:ilvl w:val="0"/>
          <w:numId w:val="1"/>
        </w:numPr>
        <w:ind w:firstLineChars="0"/>
        <w:rPr>
          <w:rFonts w:asciiTheme="minorEastAsia" w:hAnsiTheme="minorEastAsia"/>
          <w:b/>
          <w:bCs/>
          <w:sz w:val="24"/>
        </w:rPr>
      </w:pPr>
      <w:r>
        <w:rPr>
          <w:rFonts w:hint="eastAsia" w:asciiTheme="minorEastAsia" w:hAnsiTheme="minorEastAsia"/>
          <w:b/>
          <w:bCs/>
          <w:sz w:val="24"/>
        </w:rPr>
        <w:t>单项选择题（本大题共25题，每小题2分，共50分）</w:t>
      </w:r>
    </w:p>
    <w:p>
      <w:pPr>
        <w:spacing w:line="360" w:lineRule="auto"/>
        <w:ind w:firstLine="480" w:firstLineChars="200"/>
        <w:jc w:val="left"/>
        <w:textAlignment w:val="center"/>
        <w:rPr>
          <w:rFonts w:asciiTheme="minorEastAsia" w:hAnsiTheme="minorEastAsia"/>
          <w:sz w:val="24"/>
        </w:rPr>
      </w:pPr>
      <w:r>
        <w:rPr>
          <w:rFonts w:cs="楷体" w:asciiTheme="minorEastAsia" w:hAnsiTheme="minorEastAsia"/>
          <w:sz w:val="24"/>
        </w:rPr>
        <w:t>长春某公司职员上午9：30赶到公司办公楼，准备参加长约4个小时的工作会议。下图示意此时公司露天停车场空余车位和办公楼影子状况。读图，完成下面小题。</w:t>
      </w:r>
    </w:p>
    <w:p>
      <w:pPr>
        <w:spacing w:line="360" w:lineRule="auto"/>
        <w:jc w:val="center"/>
        <w:textAlignment w:val="center"/>
        <w:rPr>
          <w:rFonts w:asciiTheme="minorEastAsia" w:hAnsiTheme="minorEastAsia"/>
          <w:sz w:val="24"/>
        </w:rPr>
      </w:pPr>
      <w:r>
        <w:rPr>
          <w:rFonts w:asciiTheme="minorEastAsia" w:hAnsiTheme="minorEastAsia"/>
          <w:sz w:val="24"/>
        </w:rPr>
        <w:drawing>
          <wp:inline distT="0" distB="0" distL="114300" distR="114300">
            <wp:extent cx="2914650" cy="1848485"/>
            <wp:effectExtent l="0" t="0" r="0" b="0"/>
            <wp:docPr id="956474032" name="图片 956474032" descr="@@@0aaff252-e9aa-4667-81e1-29ed1a8dc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74032" name="图片 956474032" descr="@@@0aaff252-e9aa-4667-81e1-29ed1a8dc2e6"/>
                    <pic:cNvPicPr>
                      <a:picLocks noChangeAspect="1"/>
                    </pic:cNvPicPr>
                  </pic:nvPicPr>
                  <pic:blipFill>
                    <a:blip r:embed="rId4"/>
                    <a:stretch>
                      <a:fillRect/>
                    </a:stretch>
                  </pic:blipFill>
                  <pic:spPr>
                    <a:xfrm>
                      <a:off x="0" y="0"/>
                      <a:ext cx="2916298" cy="1849941"/>
                    </a:xfrm>
                    <a:prstGeom prst="rect">
                      <a:avLst/>
                    </a:prstGeom>
                  </pic:spPr>
                </pic:pic>
              </a:graphicData>
            </a:graphic>
          </wp:inline>
        </w:drawing>
      </w:r>
    </w:p>
    <w:p>
      <w:pPr>
        <w:spacing w:line="360" w:lineRule="auto"/>
        <w:jc w:val="left"/>
        <w:textAlignment w:val="center"/>
        <w:rPr>
          <w:rFonts w:asciiTheme="minorEastAsia" w:hAnsiTheme="minorEastAsia"/>
          <w:sz w:val="24"/>
        </w:rPr>
      </w:pPr>
      <w:r>
        <w:rPr>
          <w:rFonts w:hint="eastAsia" w:asciiTheme="minorEastAsia" w:hAnsiTheme="minorEastAsia"/>
          <w:sz w:val="24"/>
        </w:rPr>
        <w:t>1.</w:t>
      </w:r>
      <w:r>
        <w:rPr>
          <w:rFonts w:asciiTheme="minorEastAsia" w:hAnsiTheme="minorEastAsia"/>
          <w:sz w:val="24"/>
        </w:rPr>
        <w:t>为避免开会迟到，该职员要了解长春实时的交通状况，最便捷的方式是查看（</w:t>
      </w:r>
      <w:r>
        <w:rPr>
          <w:rFonts w:cs="Times New Roman" w:asciiTheme="minorEastAsia" w:hAnsiTheme="minorEastAsia"/>
          <w:kern w:val="0"/>
          <w:sz w:val="24"/>
        </w:rPr>
        <w:t>   </w:t>
      </w:r>
      <w:r>
        <w:rPr>
          <w:rFonts w:asciiTheme="minorEastAsia" w:hAnsiTheme="minorEastAsia"/>
          <w:sz w:val="24"/>
        </w:rPr>
        <w:t>）</w:t>
      </w:r>
    </w:p>
    <w:p>
      <w:pPr>
        <w:tabs>
          <w:tab w:val="left" w:pos="2078"/>
          <w:tab w:val="left" w:pos="4156"/>
          <w:tab w:val="left" w:pos="6234"/>
        </w:tabs>
        <w:spacing w:line="360" w:lineRule="auto"/>
        <w:ind w:firstLine="240" w:firstLineChars="100"/>
        <w:jc w:val="left"/>
        <w:textAlignment w:val="center"/>
        <w:rPr>
          <w:rFonts w:asciiTheme="minorEastAsia" w:hAnsiTheme="minorEastAsia"/>
          <w:sz w:val="24"/>
        </w:rPr>
      </w:pPr>
      <w:r>
        <w:rPr>
          <w:rFonts w:hint="eastAsia" w:asciiTheme="minorEastAsia" w:hAnsiTheme="minorEastAsia"/>
          <w:sz w:val="24"/>
        </w:rPr>
        <w:t>A.</w:t>
      </w:r>
      <w:r>
        <w:rPr>
          <w:rFonts w:asciiTheme="minorEastAsia" w:hAnsiTheme="minorEastAsia"/>
          <w:sz w:val="24"/>
        </w:rPr>
        <w:t>长春市交通图</w:t>
      </w:r>
      <w:r>
        <w:rPr>
          <w:rFonts w:asciiTheme="minorEastAsia" w:hAnsiTheme="minorEastAsia"/>
          <w:sz w:val="24"/>
        </w:rPr>
        <w:tab/>
      </w:r>
      <w:r>
        <w:rPr>
          <w:rFonts w:asciiTheme="minorEastAsia" w:hAnsiTheme="minorEastAsia"/>
          <w:sz w:val="24"/>
        </w:rPr>
        <w:t>B．长春市地形图</w:t>
      </w:r>
      <w:r>
        <w:rPr>
          <w:rFonts w:hint="eastAsia" w:asciiTheme="minorEastAsia" w:hAnsiTheme="minorEastAsia"/>
          <w:sz w:val="24"/>
        </w:rPr>
        <w:t xml:space="preserve"> </w:t>
      </w:r>
      <w:r>
        <w:rPr>
          <w:rFonts w:asciiTheme="minorEastAsia" w:hAnsiTheme="minorEastAsia"/>
          <w:sz w:val="24"/>
        </w:rPr>
        <w:tab/>
      </w:r>
      <w:r>
        <w:rPr>
          <w:rFonts w:asciiTheme="minorEastAsia" w:hAnsiTheme="minorEastAsia"/>
          <w:sz w:val="24"/>
        </w:rPr>
        <w:t>C．长春市政区图</w:t>
      </w:r>
      <w:r>
        <w:rPr>
          <w:rFonts w:asciiTheme="minorEastAsia" w:hAnsiTheme="minorEastAsia"/>
          <w:sz w:val="24"/>
        </w:rPr>
        <w:tab/>
      </w:r>
      <w:r>
        <w:rPr>
          <w:rFonts w:asciiTheme="minorEastAsia" w:hAnsiTheme="minorEastAsia"/>
          <w:sz w:val="24"/>
        </w:rPr>
        <w:t>D．电子地图</w:t>
      </w:r>
    </w:p>
    <w:p>
      <w:pPr>
        <w:spacing w:line="360" w:lineRule="auto"/>
        <w:jc w:val="left"/>
        <w:textAlignment w:val="center"/>
        <w:rPr>
          <w:rFonts w:asciiTheme="minorEastAsia" w:hAnsiTheme="minorEastAsia"/>
          <w:sz w:val="24"/>
        </w:rPr>
      </w:pPr>
      <w:r>
        <w:rPr>
          <w:rFonts w:hint="eastAsia" w:asciiTheme="minorEastAsia" w:hAnsiTheme="minorEastAsia"/>
          <w:sz w:val="24"/>
        </w:rPr>
        <w:t>2.</w:t>
      </w:r>
      <w:r>
        <w:rPr>
          <w:rFonts w:asciiTheme="minorEastAsia" w:hAnsiTheme="minorEastAsia"/>
          <w:sz w:val="24"/>
        </w:rPr>
        <w:t>若此时只剩下4个停车位，为尽量避免会议期间汽车被太阳光照射，最理想的车位是（</w:t>
      </w:r>
      <w:r>
        <w:rPr>
          <w:rFonts w:cs="Times New Roman" w:asciiTheme="minorEastAsia" w:hAnsiTheme="minorEastAsia"/>
          <w:kern w:val="0"/>
          <w:sz w:val="24"/>
        </w:rPr>
        <w:t>   </w:t>
      </w:r>
      <w:r>
        <w:rPr>
          <w:rFonts w:asciiTheme="minorEastAsia" w:hAnsiTheme="minorEastAsia"/>
          <w:sz w:val="24"/>
        </w:rPr>
        <w:t>）</w:t>
      </w:r>
    </w:p>
    <w:p>
      <w:pPr>
        <w:spacing w:line="360" w:lineRule="auto"/>
        <w:ind w:firstLine="240" w:firstLineChars="100"/>
        <w:jc w:val="left"/>
        <w:textAlignment w:val="center"/>
        <w:rPr>
          <w:rFonts w:asciiTheme="minorEastAsia" w:hAnsiTheme="minorEastAsia"/>
          <w:sz w:val="24"/>
        </w:rPr>
      </w:pPr>
      <w:r>
        <w:rPr>
          <w:rFonts w:asciiTheme="minorEastAsia" w:hAnsiTheme="minorEastAsia"/>
          <w:sz w:val="24"/>
        </w:rPr>
        <w:t>A．①车位</w:t>
      </w:r>
      <w:r>
        <w:rPr>
          <w:rFonts w:asciiTheme="minorEastAsia" w:hAnsiTheme="minorEastAsia"/>
          <w:sz w:val="24"/>
        </w:rPr>
        <w:tab/>
      </w:r>
      <w:r>
        <w:rPr>
          <w:rFonts w:asciiTheme="minorEastAsia" w:hAnsiTheme="minorEastAsia"/>
          <w:sz w:val="24"/>
        </w:rPr>
        <w:t>B．②车位</w:t>
      </w:r>
      <w:r>
        <w:rPr>
          <w:rFonts w:asciiTheme="minorEastAsia" w:hAnsiTheme="minorEastAsia"/>
          <w:sz w:val="24"/>
        </w:rPr>
        <w:tab/>
      </w:r>
      <w:r>
        <w:rPr>
          <w:rFonts w:asciiTheme="minorEastAsia" w:hAnsiTheme="minorEastAsia"/>
          <w:sz w:val="24"/>
        </w:rPr>
        <w:t>C．③车位</w:t>
      </w:r>
      <w:r>
        <w:rPr>
          <w:rFonts w:asciiTheme="minorEastAsia" w:hAnsiTheme="minorEastAsia"/>
          <w:sz w:val="24"/>
        </w:rPr>
        <w:tab/>
      </w:r>
      <w:r>
        <w:rPr>
          <w:rFonts w:asciiTheme="minorEastAsia" w:hAnsiTheme="minorEastAsia"/>
          <w:sz w:val="24"/>
        </w:rPr>
        <w:t>D．④车位</w:t>
      </w:r>
    </w:p>
    <w:p>
      <w:pPr>
        <w:ind w:firstLine="480" w:firstLineChars="200"/>
        <w:rPr>
          <w:rFonts w:asciiTheme="minorEastAsia" w:hAnsiTheme="minorEastAsia"/>
          <w:sz w:val="24"/>
        </w:rPr>
      </w:pPr>
      <w:r>
        <w:rPr>
          <w:rFonts w:hint="eastAsia" w:asciiTheme="minorEastAsia" w:hAnsiTheme="minorEastAsia"/>
          <w:sz w:val="24"/>
        </w:rPr>
        <w:t>某校同学通过“一笔画世界”活动学习世界海陆分布。读“小顺同学作品图”完成下面四题。</w:t>
      </w:r>
    </w:p>
    <w:p>
      <w:pPr>
        <w:ind w:firstLine="480" w:firstLineChars="200"/>
        <w:rPr>
          <w:rFonts w:asciiTheme="minorEastAsia" w:hAnsiTheme="minorEastAsia"/>
          <w:sz w:val="24"/>
        </w:rPr>
      </w:pPr>
      <w:r>
        <w:rPr>
          <w:rFonts w:hint="eastAsia" w:asciiTheme="minorEastAsia" w:hAnsiTheme="minorEastAsia"/>
          <w:sz w:val="24"/>
        </w:rPr>
        <w:drawing>
          <wp:inline distT="0" distB="0" distL="114300" distR="114300">
            <wp:extent cx="3941445" cy="1999615"/>
            <wp:effectExtent l="0" t="0" r="1905" b="635"/>
            <wp:docPr id="1" name="图片 1" descr="706ef37a0e567e587e6a1c7a03d7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6ef37a0e567e587e6a1c7a03d786c"/>
                    <pic:cNvPicPr>
                      <a:picLocks noChangeAspect="1"/>
                    </pic:cNvPicPr>
                  </pic:nvPicPr>
                  <pic:blipFill>
                    <a:blip r:embed="rId5"/>
                    <a:srcRect l="13972" t="10598" r="11100" b="34262"/>
                    <a:stretch>
                      <a:fillRect/>
                    </a:stretch>
                  </pic:blipFill>
                  <pic:spPr>
                    <a:xfrm>
                      <a:off x="0" y="0"/>
                      <a:ext cx="3955910" cy="2006813"/>
                    </a:xfrm>
                    <a:prstGeom prst="rect">
                      <a:avLst/>
                    </a:prstGeom>
                  </pic:spPr>
                </pic:pic>
              </a:graphicData>
            </a:graphic>
          </wp:inline>
        </w:drawing>
      </w:r>
    </w:p>
    <w:p>
      <w:pPr>
        <w:tabs>
          <w:tab w:val="left" w:pos="463"/>
        </w:tabs>
        <w:rPr>
          <w:rFonts w:asciiTheme="minorEastAsia" w:hAnsiTheme="minorEastAsia"/>
          <w:sz w:val="24"/>
        </w:rPr>
      </w:pPr>
      <w:r>
        <w:rPr>
          <w:rFonts w:hint="eastAsia" w:asciiTheme="minorEastAsia" w:hAnsiTheme="minorEastAsia"/>
          <w:sz w:val="24"/>
        </w:rPr>
        <w:t>3.为了将各大洲的位置尽量画准确，应首先（   ）</w:t>
      </w:r>
    </w:p>
    <w:p>
      <w:pPr>
        <w:ind w:firstLine="240" w:firstLineChars="100"/>
        <w:rPr>
          <w:rFonts w:asciiTheme="minorEastAsia" w:hAnsiTheme="minorEastAsia"/>
          <w:sz w:val="24"/>
        </w:rPr>
      </w:pPr>
      <w:r>
        <w:rPr>
          <w:rFonts w:hint="eastAsia" w:asciiTheme="minorEastAsia" w:hAnsiTheme="minorEastAsia"/>
          <w:sz w:val="24"/>
        </w:rPr>
        <w:t>A.确定起笔点        B.画出重要经纬线</w:t>
      </w:r>
    </w:p>
    <w:p>
      <w:pPr>
        <w:ind w:firstLine="240" w:firstLineChars="100"/>
        <w:rPr>
          <w:rFonts w:asciiTheme="minorEastAsia" w:hAnsiTheme="minorEastAsia"/>
          <w:sz w:val="24"/>
        </w:rPr>
      </w:pPr>
      <w:r>
        <w:rPr>
          <w:rFonts w:hint="eastAsia" w:asciiTheme="minorEastAsia" w:hAnsiTheme="minorEastAsia"/>
          <w:sz w:val="24"/>
        </w:rPr>
        <w:t>C.标出七大洲         D.明确绘图顺序</w:t>
      </w:r>
    </w:p>
    <w:p>
      <w:pPr>
        <w:rPr>
          <w:rFonts w:asciiTheme="minorEastAsia" w:hAnsiTheme="minorEastAsia"/>
          <w:sz w:val="24"/>
        </w:rPr>
      </w:pPr>
      <w:r>
        <w:rPr>
          <w:rFonts w:hint="eastAsia" w:asciiTheme="minorEastAsia" w:hAnsiTheme="minorEastAsia"/>
          <w:sz w:val="24"/>
        </w:rPr>
        <w:t>4.在小顺同学的作品中没有画出的是（   ）</w:t>
      </w:r>
    </w:p>
    <w:p>
      <w:pPr>
        <w:ind w:firstLine="240" w:firstLineChars="100"/>
        <w:rPr>
          <w:rFonts w:asciiTheme="minorEastAsia" w:hAnsiTheme="minorEastAsia"/>
          <w:sz w:val="24"/>
        </w:rPr>
      </w:pPr>
      <w:r>
        <w:rPr>
          <w:rFonts w:hint="eastAsia" w:asciiTheme="minorEastAsia" w:hAnsiTheme="minorEastAsia"/>
          <w:sz w:val="24"/>
        </w:rPr>
        <w:t>A.大洋洲  B.欧洲  C.南极洲  D.非洲</w:t>
      </w:r>
    </w:p>
    <w:p>
      <w:pPr>
        <w:rPr>
          <w:rFonts w:asciiTheme="minorEastAsia" w:hAnsiTheme="minorEastAsia"/>
          <w:sz w:val="24"/>
        </w:rPr>
      </w:pPr>
      <w:r>
        <w:rPr>
          <w:rFonts w:hint="eastAsia" w:asciiTheme="minorEastAsia" w:hAnsiTheme="minorEastAsia"/>
          <w:sz w:val="24"/>
        </w:rPr>
        <w:t>5.从小顺的海陆分布简图中，可以读出（   ）</w:t>
      </w:r>
    </w:p>
    <w:p>
      <w:pPr>
        <w:ind w:firstLine="240" w:firstLineChars="100"/>
        <w:rPr>
          <w:rFonts w:asciiTheme="minorEastAsia" w:hAnsiTheme="minorEastAsia"/>
          <w:sz w:val="24"/>
        </w:rPr>
      </w:pPr>
      <w:r>
        <w:rPr>
          <w:rFonts w:hint="eastAsia" w:asciiTheme="minorEastAsia" w:hAnsiTheme="minorEastAsia"/>
          <w:sz w:val="24"/>
        </w:rPr>
        <w:t>A.南美洲完全属于南半球    B.  欧洲处于高纬度</w:t>
      </w:r>
    </w:p>
    <w:p>
      <w:pPr>
        <w:ind w:firstLine="240" w:firstLineChars="100"/>
        <w:rPr>
          <w:rFonts w:asciiTheme="minorEastAsia" w:hAnsiTheme="minorEastAsia"/>
          <w:sz w:val="24"/>
        </w:rPr>
      </w:pPr>
      <w:r>
        <w:rPr>
          <w:rFonts w:hint="eastAsia" w:asciiTheme="minorEastAsia" w:hAnsiTheme="minorEastAsia"/>
          <w:sz w:val="24"/>
        </w:rPr>
        <w:t>C.赤道横穿了非洲的北部    D.南极洲所跨经度最大</w:t>
      </w:r>
    </w:p>
    <w:p>
      <w:pPr>
        <w:rPr>
          <w:rFonts w:asciiTheme="minorEastAsia" w:hAnsiTheme="minorEastAsia"/>
          <w:sz w:val="24"/>
        </w:rPr>
      </w:pPr>
      <w:r>
        <w:rPr>
          <w:rFonts w:hint="eastAsia" w:asciiTheme="minorEastAsia" w:hAnsiTheme="minorEastAsia"/>
          <w:sz w:val="24"/>
        </w:rPr>
        <w:t>6.通过都小顺的作品，并结合海陆分布知识可以得出（   ）</w:t>
      </w:r>
    </w:p>
    <w:p>
      <w:pPr>
        <w:ind w:firstLine="240" w:firstLineChars="100"/>
        <w:rPr>
          <w:rFonts w:asciiTheme="minorEastAsia" w:hAnsiTheme="minorEastAsia"/>
          <w:sz w:val="24"/>
        </w:rPr>
      </w:pPr>
      <w:r>
        <w:rPr>
          <w:rFonts w:hint="eastAsia" w:asciiTheme="minorEastAsia" w:hAnsiTheme="minorEastAsia"/>
          <w:sz w:val="24"/>
        </w:rPr>
        <w:t>A.太平洋是全球的中心  B.北半球海洋面积比陆地更小</w:t>
      </w:r>
    </w:p>
    <w:p>
      <w:pPr>
        <w:ind w:firstLine="240" w:firstLineChars="100"/>
        <w:rPr>
          <w:rFonts w:asciiTheme="minorEastAsia" w:hAnsiTheme="minorEastAsia"/>
          <w:sz w:val="24"/>
        </w:rPr>
      </w:pPr>
      <w:r>
        <w:rPr>
          <w:rFonts w:hint="eastAsia" w:asciiTheme="minorEastAsia" w:hAnsiTheme="minorEastAsia"/>
          <w:sz w:val="24"/>
        </w:rPr>
        <w:t>C.四大洋均跨南北半球  D.南半球海洋面积较北半球广</w:t>
      </w:r>
    </w:p>
    <w:p>
      <w:pPr>
        <w:rPr>
          <w:rFonts w:asciiTheme="minorEastAsia" w:hAnsiTheme="minorEastAsia"/>
          <w:sz w:val="24"/>
        </w:rPr>
      </w:pPr>
      <w:r>
        <w:rPr>
          <w:rFonts w:hint="eastAsia" w:asciiTheme="minorEastAsia" w:hAnsiTheme="minorEastAsia"/>
          <w:sz w:val="24"/>
        </w:rPr>
        <w:t>7. 某区域年降水量为800mm，蒸发量为1200mm，其干湿地区类型为（  ）</w:t>
      </w:r>
    </w:p>
    <w:p>
      <w:pPr>
        <w:ind w:firstLine="240" w:firstLineChars="100"/>
        <w:rPr>
          <w:rFonts w:asciiTheme="minorEastAsia" w:hAnsiTheme="minorEastAsia"/>
          <w:sz w:val="24"/>
        </w:rPr>
      </w:pPr>
      <w:r>
        <w:rPr>
          <w:rFonts w:hint="eastAsia" w:asciiTheme="minorEastAsia" w:hAnsiTheme="minorEastAsia"/>
          <w:sz w:val="24"/>
        </w:rPr>
        <w:t>A. 湿润区  B. 半湿润区  C. 半干旱区  D. 干旱区</w:t>
      </w:r>
    </w:p>
    <w:p>
      <w:pPr>
        <w:rPr>
          <w:rFonts w:asciiTheme="minorEastAsia" w:hAnsiTheme="minorEastAsia"/>
          <w:sz w:val="24"/>
        </w:rPr>
      </w:pPr>
      <w:r>
        <w:rPr>
          <w:rFonts w:hint="eastAsia" w:asciiTheme="minorEastAsia" w:hAnsiTheme="minorEastAsia"/>
          <w:sz w:val="24"/>
        </w:rPr>
        <w:t>8.</w:t>
      </w:r>
      <w:r>
        <w:rPr>
          <w:rFonts w:asciiTheme="minorEastAsia" w:hAnsiTheme="minorEastAsia"/>
          <w:sz w:val="24"/>
        </w:rPr>
        <w:t>下列关于河流补给类型的叙述，正确的是（  ）</w:t>
      </w:r>
    </w:p>
    <w:p>
      <w:pPr>
        <w:ind w:firstLine="240" w:firstLineChars="100"/>
        <w:rPr>
          <w:rFonts w:asciiTheme="minorEastAsia" w:hAnsiTheme="minorEastAsia"/>
          <w:sz w:val="24"/>
        </w:rPr>
      </w:pPr>
      <w:r>
        <w:rPr>
          <w:rFonts w:asciiTheme="minorEastAsia" w:hAnsiTheme="minorEastAsia"/>
          <w:sz w:val="24"/>
        </w:rPr>
        <w:t>A. 长江中下游的春汛主要源于季节性积雪融水</w:t>
      </w:r>
    </w:p>
    <w:p>
      <w:pPr>
        <w:ind w:firstLine="240" w:firstLineChars="100"/>
        <w:rPr>
          <w:rFonts w:asciiTheme="minorEastAsia" w:hAnsiTheme="minorEastAsia"/>
          <w:sz w:val="24"/>
        </w:rPr>
      </w:pPr>
      <w:r>
        <w:rPr>
          <w:rFonts w:asciiTheme="minorEastAsia" w:hAnsiTheme="minorEastAsia"/>
          <w:sz w:val="24"/>
        </w:rPr>
        <w:t>B. 塔里木河的主要补给水源是高山冰雪融水</w:t>
      </w:r>
    </w:p>
    <w:p>
      <w:pPr>
        <w:ind w:firstLine="240" w:firstLineChars="100"/>
        <w:rPr>
          <w:rFonts w:asciiTheme="minorEastAsia" w:hAnsiTheme="minorEastAsia"/>
          <w:sz w:val="24"/>
        </w:rPr>
      </w:pPr>
      <w:r>
        <w:rPr>
          <w:rFonts w:asciiTheme="minorEastAsia" w:hAnsiTheme="minorEastAsia"/>
          <w:sz w:val="24"/>
        </w:rPr>
        <w:t>C. 珠江的枯水期出现在冬季，因降水补给减少</w:t>
      </w:r>
    </w:p>
    <w:p>
      <w:pPr>
        <w:ind w:firstLine="240" w:firstLineChars="100"/>
        <w:rPr>
          <w:rFonts w:asciiTheme="minorEastAsia" w:hAnsiTheme="minorEastAsia"/>
          <w:sz w:val="24"/>
        </w:rPr>
      </w:pPr>
      <w:r>
        <w:rPr>
          <w:rFonts w:asciiTheme="minorEastAsia" w:hAnsiTheme="minorEastAsia"/>
          <w:sz w:val="24"/>
        </w:rPr>
        <w:t>D. 黄河下游“地上河”段河水单向补给地下水</w:t>
      </w:r>
    </w:p>
    <w:p>
      <w:pPr>
        <w:rPr>
          <w:rFonts w:asciiTheme="minorEastAsia" w:hAnsiTheme="minorEastAsia"/>
          <w:sz w:val="24"/>
        </w:rPr>
      </w:pPr>
      <w:r>
        <w:rPr>
          <w:rFonts w:hint="eastAsia" w:asciiTheme="minorEastAsia" w:hAnsiTheme="minorEastAsia"/>
          <w:sz w:val="24"/>
        </w:rPr>
        <w:t>9.</w:t>
      </w:r>
      <w:r>
        <w:rPr>
          <w:rFonts w:asciiTheme="minorEastAsia" w:hAnsiTheme="minorEastAsia"/>
          <w:sz w:val="24"/>
        </w:rPr>
        <w:t>从大气热力环流角度分析，城市热岛效应形成的主要原因是（  ）</w:t>
      </w:r>
    </w:p>
    <w:p>
      <w:pPr>
        <w:ind w:firstLine="240" w:firstLineChars="100"/>
        <w:rPr>
          <w:rFonts w:asciiTheme="minorEastAsia" w:hAnsiTheme="minorEastAsia"/>
          <w:sz w:val="24"/>
        </w:rPr>
      </w:pPr>
      <w:r>
        <w:rPr>
          <w:rFonts w:asciiTheme="minorEastAsia" w:hAnsiTheme="minorEastAsia"/>
          <w:sz w:val="24"/>
        </w:rPr>
        <w:t>A. 城市建筑反射率高，地面升温快</w:t>
      </w:r>
    </w:p>
    <w:p>
      <w:pPr>
        <w:ind w:firstLine="240" w:firstLineChars="100"/>
        <w:rPr>
          <w:rFonts w:asciiTheme="minorEastAsia" w:hAnsiTheme="minorEastAsia"/>
          <w:sz w:val="24"/>
        </w:rPr>
      </w:pPr>
      <w:r>
        <w:rPr>
          <w:rFonts w:asciiTheme="minorEastAsia" w:hAnsiTheme="minorEastAsia"/>
          <w:sz w:val="24"/>
        </w:rPr>
        <w:t>B. 城市人口密集，工业排放废热多</w:t>
      </w:r>
    </w:p>
    <w:p>
      <w:pPr>
        <w:ind w:firstLine="240" w:firstLineChars="100"/>
        <w:rPr>
          <w:rFonts w:asciiTheme="minorEastAsia" w:hAnsiTheme="minorEastAsia"/>
          <w:sz w:val="24"/>
        </w:rPr>
      </w:pPr>
      <w:r>
        <w:rPr>
          <w:rFonts w:asciiTheme="minorEastAsia" w:hAnsiTheme="minorEastAsia"/>
          <w:sz w:val="24"/>
        </w:rPr>
        <w:t>C. 郊区绿地多，植物蒸腾作用强</w:t>
      </w:r>
    </w:p>
    <w:p>
      <w:pPr>
        <w:ind w:firstLine="240" w:firstLineChars="100"/>
        <w:rPr>
          <w:rFonts w:asciiTheme="minorEastAsia" w:hAnsiTheme="minorEastAsia"/>
          <w:sz w:val="24"/>
        </w:rPr>
      </w:pPr>
      <w:r>
        <w:rPr>
          <w:rFonts w:asciiTheme="minorEastAsia" w:hAnsiTheme="minorEastAsia"/>
          <w:sz w:val="24"/>
        </w:rPr>
        <w:t>D. 城市上空云量少，大气逆辐射弱</w:t>
      </w:r>
    </w:p>
    <w:p>
      <w:pPr>
        <w:rPr>
          <w:rFonts w:asciiTheme="minorEastAsia" w:hAnsiTheme="minorEastAsia"/>
          <w:sz w:val="24"/>
        </w:rPr>
      </w:pPr>
      <w:r>
        <w:rPr>
          <w:rFonts w:hint="eastAsia" w:asciiTheme="minorEastAsia" w:hAnsiTheme="minorEastAsia"/>
          <w:sz w:val="24"/>
        </w:rPr>
        <w:t>10.关于农业区位因素的叙述，正确的是（  ）</w:t>
      </w:r>
    </w:p>
    <w:p>
      <w:pPr>
        <w:ind w:firstLine="240" w:firstLineChars="100"/>
        <w:rPr>
          <w:rFonts w:asciiTheme="minorEastAsia" w:hAnsiTheme="minorEastAsia"/>
          <w:sz w:val="24"/>
        </w:rPr>
      </w:pPr>
      <w:r>
        <w:rPr>
          <w:rFonts w:hint="eastAsia" w:asciiTheme="minorEastAsia" w:hAnsiTheme="minorEastAsia"/>
          <w:sz w:val="24"/>
        </w:rPr>
        <w:t>A. 澳大利亚墨累-达令盆地混合农业的主导区位是政策支持</w:t>
      </w:r>
    </w:p>
    <w:p>
      <w:pPr>
        <w:ind w:firstLine="240" w:firstLineChars="100"/>
        <w:rPr>
          <w:rFonts w:asciiTheme="minorEastAsia" w:hAnsiTheme="minorEastAsia"/>
          <w:sz w:val="24"/>
        </w:rPr>
      </w:pPr>
      <w:r>
        <w:rPr>
          <w:rFonts w:hint="eastAsia" w:asciiTheme="minorEastAsia" w:hAnsiTheme="minorEastAsia"/>
          <w:sz w:val="24"/>
        </w:rPr>
        <w:t>B. 荷兰鲜花产业的优势在于气候温暖湿润</w:t>
      </w:r>
    </w:p>
    <w:p>
      <w:pPr>
        <w:ind w:firstLine="240" w:firstLineChars="100"/>
        <w:rPr>
          <w:rFonts w:asciiTheme="minorEastAsia" w:hAnsiTheme="minorEastAsia"/>
          <w:sz w:val="24"/>
        </w:rPr>
      </w:pPr>
      <w:r>
        <w:rPr>
          <w:rFonts w:hint="eastAsia" w:asciiTheme="minorEastAsia" w:hAnsiTheme="minorEastAsia"/>
          <w:sz w:val="24"/>
        </w:rPr>
        <w:t>C. 新疆瓜果品质优主要得益于昼夜温差大</w:t>
      </w:r>
    </w:p>
    <w:p>
      <w:pPr>
        <w:ind w:firstLine="240" w:firstLineChars="100"/>
        <w:rPr>
          <w:rFonts w:asciiTheme="minorEastAsia" w:hAnsiTheme="minorEastAsia"/>
          <w:sz w:val="24"/>
        </w:rPr>
      </w:pPr>
      <w:r>
        <w:rPr>
          <w:rFonts w:hint="eastAsia" w:asciiTheme="minorEastAsia" w:hAnsiTheme="minorEastAsia"/>
          <w:sz w:val="24"/>
        </w:rPr>
        <w:t>D. 水稻种植业在东南亚发展的主要原因是地广人稀</w:t>
      </w:r>
    </w:p>
    <w:p>
      <w:pPr>
        <w:rPr>
          <w:rFonts w:asciiTheme="minorEastAsia" w:hAnsiTheme="minorEastAsia"/>
          <w:sz w:val="24"/>
        </w:rPr>
      </w:pPr>
      <w:r>
        <w:rPr>
          <w:rFonts w:hint="eastAsia" w:asciiTheme="minorEastAsia" w:hAnsiTheme="minorEastAsia"/>
          <w:sz w:val="24"/>
        </w:rPr>
        <w:t>2018年2月7日，我国第五个南极科考站罗斯海新站奠基，读我国南极科考站分布示意图。据此完成下面两题。</w:t>
      </w:r>
    </w:p>
    <w:p>
      <w:pPr>
        <w:rPr>
          <w:rFonts w:asciiTheme="minorEastAsia" w:hAnsiTheme="minorEastAsia"/>
          <w:sz w:val="24"/>
        </w:rPr>
      </w:pPr>
      <w:r>
        <w:rPr>
          <w:rFonts w:hint="eastAsia" w:asciiTheme="minorEastAsia" w:hAnsiTheme="minorEastAsia"/>
          <w:sz w:val="24"/>
        </w:rPr>
        <w:drawing>
          <wp:inline distT="0" distB="0" distL="114300" distR="114300">
            <wp:extent cx="3456305" cy="2019300"/>
            <wp:effectExtent l="0" t="0" r="0" b="0"/>
            <wp:docPr id="2" name="图片 2" descr="6e71c7edfebe2f912f3d822a634d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e71c7edfebe2f912f3d822a634d669"/>
                    <pic:cNvPicPr>
                      <a:picLocks noChangeAspect="1"/>
                    </pic:cNvPicPr>
                  </pic:nvPicPr>
                  <pic:blipFill>
                    <a:blip r:embed="rId6"/>
                    <a:stretch>
                      <a:fillRect/>
                    </a:stretch>
                  </pic:blipFill>
                  <pic:spPr>
                    <a:xfrm>
                      <a:off x="0" y="0"/>
                      <a:ext cx="3464059" cy="202425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11.罗斯海新站是中国南极第五个科考站，下列叙述正确的是（   ）</w:t>
      </w:r>
    </w:p>
    <w:p>
      <w:pPr>
        <w:ind w:firstLine="240" w:firstLineChars="100"/>
        <w:rPr>
          <w:rFonts w:asciiTheme="minorEastAsia" w:hAnsiTheme="minorEastAsia"/>
          <w:sz w:val="24"/>
        </w:rPr>
      </w:pPr>
      <w:r>
        <w:rPr>
          <w:rFonts w:hint="eastAsia" w:asciiTheme="minorEastAsia" w:hAnsiTheme="minorEastAsia"/>
          <w:sz w:val="24"/>
        </w:rPr>
        <w:t>A.位于南半球中纬度地区       B.位于约（164°W ,  75°S）</w:t>
      </w:r>
    </w:p>
    <w:p>
      <w:pPr>
        <w:tabs>
          <w:tab w:val="left" w:pos="253"/>
        </w:tabs>
        <w:ind w:firstLine="240" w:firstLineChars="100"/>
        <w:rPr>
          <w:rFonts w:asciiTheme="minorEastAsia" w:hAnsiTheme="minorEastAsia"/>
          <w:sz w:val="24"/>
        </w:rPr>
      </w:pPr>
      <w:r>
        <w:rPr>
          <w:rFonts w:hint="eastAsia" w:asciiTheme="minorEastAsia" w:hAnsiTheme="minorEastAsia"/>
          <w:sz w:val="24"/>
        </w:rPr>
        <w:t>C.在南极圈内，有极昼极夜现象  D.位于南寒带，有太阳直射现象</w:t>
      </w:r>
    </w:p>
    <w:p>
      <w:pPr>
        <w:rPr>
          <w:rFonts w:asciiTheme="minorEastAsia" w:hAnsiTheme="minorEastAsia"/>
          <w:sz w:val="24"/>
        </w:rPr>
      </w:pPr>
      <w:r>
        <w:rPr>
          <w:rFonts w:hint="eastAsia" w:asciiTheme="minorEastAsia" w:hAnsiTheme="minorEastAsia"/>
          <w:sz w:val="24"/>
        </w:rPr>
        <w:t>12.图中长城站位于罗斯海新站的（   ）方向。</w:t>
      </w:r>
    </w:p>
    <w:p>
      <w:pPr>
        <w:numPr>
          <w:ilvl w:val="0"/>
          <w:numId w:val="2"/>
        </w:numPr>
        <w:ind w:firstLine="240" w:firstLineChars="100"/>
        <w:rPr>
          <w:rFonts w:asciiTheme="minorEastAsia" w:hAnsiTheme="minorEastAsia"/>
          <w:sz w:val="24"/>
        </w:rPr>
      </w:pPr>
      <w:r>
        <w:rPr>
          <w:rFonts w:hint="eastAsia" w:asciiTheme="minorEastAsia" w:hAnsiTheme="minorEastAsia"/>
          <w:sz w:val="24"/>
        </w:rPr>
        <w:t>西北 B.东北 C.东南 D.西南</w:t>
      </w:r>
    </w:p>
    <w:p>
      <w:pPr>
        <w:rPr>
          <w:rFonts w:asciiTheme="minorEastAsia" w:hAnsiTheme="minorEastAsia"/>
          <w:sz w:val="24"/>
        </w:rPr>
      </w:pPr>
      <w:r>
        <w:rPr>
          <w:rFonts w:hint="eastAsia" w:asciiTheme="minorEastAsia" w:hAnsiTheme="minorEastAsia"/>
          <w:sz w:val="24"/>
        </w:rPr>
        <w:t>13. 下列工业区位选择中，属于技术指向型的是（  ）</w:t>
      </w:r>
    </w:p>
    <w:p>
      <w:pPr>
        <w:ind w:firstLine="240" w:firstLineChars="100"/>
        <w:rPr>
          <w:rFonts w:asciiTheme="minorEastAsia" w:hAnsiTheme="minorEastAsia"/>
          <w:sz w:val="24"/>
        </w:rPr>
      </w:pPr>
      <w:r>
        <w:rPr>
          <w:rFonts w:hint="eastAsia" w:asciiTheme="minorEastAsia" w:hAnsiTheme="minorEastAsia"/>
          <w:sz w:val="24"/>
        </w:rPr>
        <w:t>A. 北京中关村电子信息产业</w:t>
      </w:r>
    </w:p>
    <w:p>
      <w:pPr>
        <w:ind w:firstLine="240" w:firstLineChars="100"/>
        <w:rPr>
          <w:rFonts w:asciiTheme="minorEastAsia" w:hAnsiTheme="minorEastAsia"/>
          <w:sz w:val="24"/>
        </w:rPr>
      </w:pPr>
      <w:r>
        <w:rPr>
          <w:rFonts w:hint="eastAsia" w:asciiTheme="minorEastAsia" w:hAnsiTheme="minorEastAsia"/>
          <w:sz w:val="24"/>
        </w:rPr>
        <w:t>B. 山西煤炭工业基地</w:t>
      </w:r>
    </w:p>
    <w:p>
      <w:pPr>
        <w:ind w:firstLine="240" w:firstLineChars="100"/>
        <w:rPr>
          <w:rFonts w:asciiTheme="minorEastAsia" w:hAnsiTheme="minorEastAsia"/>
          <w:sz w:val="24"/>
        </w:rPr>
      </w:pPr>
      <w:r>
        <w:rPr>
          <w:rFonts w:hint="eastAsia" w:asciiTheme="minorEastAsia" w:hAnsiTheme="minorEastAsia"/>
          <w:sz w:val="24"/>
        </w:rPr>
        <w:t>C. 珠江三角洲玩具制造</w:t>
      </w:r>
    </w:p>
    <w:p>
      <w:pPr>
        <w:ind w:firstLine="240" w:firstLineChars="100"/>
        <w:rPr>
          <w:rFonts w:asciiTheme="minorEastAsia" w:hAnsiTheme="minorEastAsia"/>
          <w:sz w:val="24"/>
        </w:rPr>
      </w:pPr>
      <w:r>
        <w:rPr>
          <w:rFonts w:hint="eastAsia" w:asciiTheme="minorEastAsia" w:hAnsiTheme="minorEastAsia"/>
          <w:sz w:val="24"/>
        </w:rPr>
        <w:t>D. 武汉钢铁工业基地</w:t>
      </w:r>
    </w:p>
    <w:p>
      <w:pPr>
        <w:rPr>
          <w:rFonts w:asciiTheme="minorEastAsia" w:hAnsiTheme="minorEastAsia"/>
          <w:sz w:val="24"/>
        </w:rPr>
      </w:pPr>
      <w:r>
        <w:rPr>
          <w:rFonts w:hint="eastAsia" w:asciiTheme="minorEastAsia" w:hAnsiTheme="minorEastAsia"/>
          <w:sz w:val="24"/>
        </w:rPr>
        <w:t>14.某城市功能区布局中，商业区多位于市中心，主要原因是（  ）</w:t>
      </w:r>
    </w:p>
    <w:p>
      <w:pPr>
        <w:ind w:firstLine="240" w:firstLineChars="100"/>
        <w:rPr>
          <w:rFonts w:asciiTheme="minorEastAsia" w:hAnsiTheme="minorEastAsia"/>
          <w:sz w:val="24"/>
        </w:rPr>
      </w:pPr>
      <w:r>
        <w:rPr>
          <w:rFonts w:hint="eastAsia" w:asciiTheme="minorEastAsia" w:hAnsiTheme="minorEastAsia"/>
          <w:sz w:val="24"/>
        </w:rPr>
        <w:t>A. 土地租金低，建设成本低</w:t>
      </w:r>
    </w:p>
    <w:p>
      <w:pPr>
        <w:ind w:firstLine="240" w:firstLineChars="100"/>
        <w:rPr>
          <w:rFonts w:asciiTheme="minorEastAsia" w:hAnsiTheme="minorEastAsia"/>
          <w:sz w:val="24"/>
        </w:rPr>
      </w:pPr>
      <w:r>
        <w:rPr>
          <w:rFonts w:hint="eastAsia" w:asciiTheme="minorEastAsia" w:hAnsiTheme="minorEastAsia"/>
          <w:sz w:val="24"/>
        </w:rPr>
        <w:t>B. 交通便捷，消费人群集中</w:t>
      </w:r>
    </w:p>
    <w:p>
      <w:pPr>
        <w:ind w:firstLine="240" w:firstLineChars="100"/>
        <w:rPr>
          <w:rFonts w:asciiTheme="minorEastAsia" w:hAnsiTheme="minorEastAsia"/>
          <w:sz w:val="24"/>
        </w:rPr>
      </w:pPr>
      <w:r>
        <w:rPr>
          <w:rFonts w:hint="eastAsia" w:asciiTheme="minorEastAsia" w:hAnsiTheme="minorEastAsia"/>
          <w:sz w:val="24"/>
        </w:rPr>
        <w:t>C. 环境优美，适宜商业活动</w:t>
      </w:r>
    </w:p>
    <w:p>
      <w:pPr>
        <w:ind w:firstLine="240" w:firstLineChars="100"/>
        <w:rPr>
          <w:rFonts w:asciiTheme="minorEastAsia" w:hAnsiTheme="minorEastAsia"/>
          <w:sz w:val="24"/>
        </w:rPr>
      </w:pPr>
      <w:r>
        <w:rPr>
          <w:rFonts w:hint="eastAsia" w:asciiTheme="minorEastAsia" w:hAnsiTheme="minorEastAsia"/>
          <w:sz w:val="24"/>
        </w:rPr>
        <w:t>D. 工业集聚，便于物资流通</w:t>
      </w:r>
    </w:p>
    <w:p>
      <w:pPr>
        <w:rPr>
          <w:rFonts w:asciiTheme="minorEastAsia" w:hAnsiTheme="minorEastAsia"/>
          <w:sz w:val="24"/>
        </w:rPr>
      </w:pPr>
      <w:r>
        <w:rPr>
          <w:rFonts w:hint="eastAsia" w:asciiTheme="minorEastAsia" w:hAnsiTheme="minorEastAsia"/>
          <w:sz w:val="24"/>
        </w:rPr>
        <w:t>15.我国西北地区“坎儿井”水利工程的主要作用是（  ）</w:t>
      </w:r>
    </w:p>
    <w:p>
      <w:pPr>
        <w:ind w:firstLine="240" w:firstLineChars="100"/>
        <w:rPr>
          <w:rFonts w:asciiTheme="minorEastAsia" w:hAnsiTheme="minorEastAsia"/>
          <w:sz w:val="24"/>
        </w:rPr>
      </w:pPr>
      <w:r>
        <w:rPr>
          <w:rFonts w:hint="eastAsia" w:asciiTheme="minorEastAsia" w:hAnsiTheme="minorEastAsia"/>
          <w:sz w:val="24"/>
        </w:rPr>
        <w:t>A. 防洪排涝</w:t>
      </w:r>
    </w:p>
    <w:p>
      <w:pPr>
        <w:ind w:firstLine="240" w:firstLineChars="100"/>
        <w:rPr>
          <w:rFonts w:asciiTheme="minorEastAsia" w:hAnsiTheme="minorEastAsia"/>
          <w:sz w:val="24"/>
        </w:rPr>
      </w:pPr>
      <w:r>
        <w:rPr>
          <w:rFonts w:hint="eastAsia" w:asciiTheme="minorEastAsia" w:hAnsiTheme="minorEastAsia"/>
          <w:sz w:val="24"/>
        </w:rPr>
        <w:t>B. 灌溉与输水</w:t>
      </w:r>
    </w:p>
    <w:p>
      <w:pPr>
        <w:ind w:firstLine="240" w:firstLineChars="100"/>
        <w:rPr>
          <w:rFonts w:asciiTheme="minorEastAsia" w:hAnsiTheme="minorEastAsia"/>
          <w:sz w:val="24"/>
        </w:rPr>
      </w:pPr>
      <w:r>
        <w:rPr>
          <w:rFonts w:hint="eastAsia" w:asciiTheme="minorEastAsia" w:hAnsiTheme="minorEastAsia"/>
          <w:sz w:val="24"/>
        </w:rPr>
        <w:t>C. 水力发电</w:t>
      </w:r>
    </w:p>
    <w:p>
      <w:pPr>
        <w:ind w:firstLine="240" w:firstLineChars="100"/>
        <w:rPr>
          <w:rFonts w:asciiTheme="minorEastAsia" w:hAnsiTheme="minorEastAsia"/>
          <w:sz w:val="24"/>
        </w:rPr>
      </w:pPr>
      <w:r>
        <w:rPr>
          <w:rFonts w:hint="eastAsia" w:asciiTheme="minorEastAsia" w:hAnsiTheme="minorEastAsia"/>
          <w:sz w:val="24"/>
        </w:rPr>
        <w:t>D. 水产养殖</w:t>
      </w:r>
    </w:p>
    <w:p>
      <w:pPr>
        <w:rPr>
          <w:rFonts w:asciiTheme="minorEastAsia" w:hAnsiTheme="minorEastAsia"/>
          <w:sz w:val="24"/>
        </w:rPr>
      </w:pPr>
      <w:r>
        <w:rPr>
          <w:rFonts w:hint="eastAsia" w:asciiTheme="minorEastAsia" w:hAnsiTheme="minorEastAsia"/>
          <w:sz w:val="24"/>
        </w:rPr>
        <w:t>16.下列关于世界海洋运输路线的叙述，正确的是（  ）</w:t>
      </w:r>
    </w:p>
    <w:p>
      <w:pPr>
        <w:ind w:firstLine="240" w:firstLineChars="100"/>
        <w:rPr>
          <w:rFonts w:asciiTheme="minorEastAsia" w:hAnsiTheme="minorEastAsia"/>
          <w:sz w:val="24"/>
        </w:rPr>
      </w:pPr>
      <w:r>
        <w:rPr>
          <w:rFonts w:hint="eastAsia" w:asciiTheme="minorEastAsia" w:hAnsiTheme="minorEastAsia"/>
          <w:sz w:val="24"/>
        </w:rPr>
        <w:t>A. 苏伊士运河是连接大西洋与太平洋的最短航线</w:t>
      </w:r>
    </w:p>
    <w:p>
      <w:pPr>
        <w:ind w:firstLine="240" w:firstLineChars="100"/>
        <w:rPr>
          <w:rFonts w:asciiTheme="minorEastAsia" w:hAnsiTheme="minorEastAsia"/>
          <w:sz w:val="24"/>
        </w:rPr>
      </w:pPr>
      <w:r>
        <w:rPr>
          <w:rFonts w:hint="eastAsia" w:asciiTheme="minorEastAsia" w:hAnsiTheme="minorEastAsia"/>
          <w:sz w:val="24"/>
        </w:rPr>
        <w:t>B. 巴拿马运河沟通了印度洋与大西洋</w:t>
      </w:r>
    </w:p>
    <w:p>
      <w:pPr>
        <w:ind w:firstLine="240" w:firstLineChars="100"/>
        <w:rPr>
          <w:rFonts w:asciiTheme="minorEastAsia" w:hAnsiTheme="minorEastAsia"/>
          <w:sz w:val="24"/>
        </w:rPr>
      </w:pPr>
      <w:r>
        <w:rPr>
          <w:rFonts w:hint="eastAsia" w:asciiTheme="minorEastAsia" w:hAnsiTheme="minorEastAsia"/>
          <w:sz w:val="24"/>
        </w:rPr>
        <w:t>C. 好望角航线因风浪小成为石油运输首选</w:t>
      </w:r>
    </w:p>
    <w:p>
      <w:pPr>
        <w:ind w:firstLine="240" w:firstLineChars="100"/>
        <w:rPr>
          <w:rFonts w:asciiTheme="minorEastAsia" w:hAnsiTheme="minorEastAsia"/>
          <w:sz w:val="24"/>
        </w:rPr>
      </w:pPr>
      <w:r>
        <w:rPr>
          <w:rFonts w:hint="eastAsia" w:asciiTheme="minorEastAsia" w:hAnsiTheme="minorEastAsia"/>
          <w:sz w:val="24"/>
        </w:rPr>
        <w:t>D. 马六甲海峡是东亚与中东石油运输的重要通道</w:t>
      </w:r>
    </w:p>
    <w:p>
      <w:pPr>
        <w:spacing w:line="360" w:lineRule="auto"/>
        <w:jc w:val="left"/>
        <w:textAlignment w:val="center"/>
        <w:rPr>
          <w:rFonts w:asciiTheme="minorEastAsia" w:hAnsiTheme="minorEastAsia"/>
          <w:sz w:val="24"/>
        </w:rPr>
      </w:pPr>
      <w:r>
        <w:rPr>
          <w:rFonts w:hint="eastAsia" w:asciiTheme="minorEastAsia" w:hAnsiTheme="minorEastAsia"/>
          <w:sz w:val="24"/>
        </w:rPr>
        <w:t>17.</w:t>
      </w:r>
      <w:r>
        <w:rPr>
          <w:rFonts w:asciiTheme="minorEastAsia" w:hAnsiTheme="minorEastAsia"/>
          <w:sz w:val="24"/>
        </w:rPr>
        <w:t xml:space="preserve"> 下列气候资料图与印度主要的气候类型大致吻合的是（ ）</w:t>
      </w:r>
    </w:p>
    <w:p>
      <w:pPr>
        <w:spacing w:line="360" w:lineRule="auto"/>
        <w:jc w:val="left"/>
        <w:textAlignment w:val="center"/>
        <w:rPr>
          <w:rFonts w:hint="eastAsia" w:asciiTheme="minorEastAsia" w:hAnsiTheme="minorEastAsia"/>
          <w:sz w:val="24"/>
        </w:rPr>
      </w:pPr>
      <w:r>
        <w:rPr>
          <w:rFonts w:asciiTheme="minorEastAsia" w:hAnsiTheme="minorEastAsia"/>
          <w:sz w:val="24"/>
        </w:rPr>
        <w:t>A</w:t>
      </w:r>
      <w:r>
        <w:rPr>
          <w:rFonts w:asciiTheme="minorEastAsia" w:hAnsiTheme="minorEastAsia"/>
          <w:sz w:val="24"/>
        </w:rPr>
        <w:drawing>
          <wp:inline distT="0" distB="0" distL="114300" distR="114300">
            <wp:extent cx="942975" cy="1055370"/>
            <wp:effectExtent l="0" t="0" r="1905" b="1143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7"/>
                    <a:stretch>
                      <a:fillRect/>
                    </a:stretch>
                  </pic:blipFill>
                  <pic:spPr>
                    <a:xfrm>
                      <a:off x="0" y="0"/>
                      <a:ext cx="942975" cy="1055370"/>
                    </a:xfrm>
                    <a:prstGeom prst="rect">
                      <a:avLst/>
                    </a:prstGeom>
                  </pic:spPr>
                </pic:pic>
              </a:graphicData>
            </a:graphic>
          </wp:inline>
        </w:drawing>
      </w:r>
      <w:r>
        <w:rPr>
          <w:rFonts w:asciiTheme="minorEastAsia" w:hAnsiTheme="minorEastAsia"/>
          <w:sz w:val="24"/>
        </w:rPr>
        <w:t>B．</w:t>
      </w:r>
      <w:r>
        <w:rPr>
          <w:rFonts w:asciiTheme="minorEastAsia" w:hAnsiTheme="minorEastAsia"/>
          <w:sz w:val="24"/>
        </w:rPr>
        <w:drawing>
          <wp:inline distT="0" distB="0" distL="114300" distR="114300">
            <wp:extent cx="704850" cy="898525"/>
            <wp:effectExtent l="0" t="0" r="11430" b="63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8"/>
                    <a:stretch>
                      <a:fillRect/>
                    </a:stretch>
                  </pic:blipFill>
                  <pic:spPr>
                    <a:xfrm>
                      <a:off x="0" y="0"/>
                      <a:ext cx="704850" cy="898525"/>
                    </a:xfrm>
                    <a:prstGeom prst="rect">
                      <a:avLst/>
                    </a:prstGeom>
                  </pic:spPr>
                </pic:pic>
              </a:graphicData>
            </a:graphic>
          </wp:inline>
        </w:drawing>
      </w:r>
      <w:r>
        <w:rPr>
          <w:rFonts w:hint="eastAsia" w:asciiTheme="minorEastAsia" w:hAnsiTheme="minorEastAsia"/>
          <w:sz w:val="24"/>
        </w:rPr>
        <w:tab/>
      </w:r>
      <w:r>
        <w:rPr>
          <w:rFonts w:asciiTheme="minorEastAsia" w:hAnsiTheme="minorEastAsia"/>
          <w:sz w:val="24"/>
        </w:rPr>
        <w:t>C．</w:t>
      </w:r>
      <w:r>
        <w:rPr>
          <w:rFonts w:asciiTheme="minorEastAsia" w:hAnsiTheme="minorEastAsia"/>
          <w:sz w:val="24"/>
        </w:rPr>
        <w:drawing>
          <wp:inline distT="0" distB="0" distL="114300" distR="114300">
            <wp:extent cx="742950" cy="916305"/>
            <wp:effectExtent l="0" t="0" r="3810" b="1333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
                    <a:stretch>
                      <a:fillRect/>
                    </a:stretch>
                  </pic:blipFill>
                  <pic:spPr>
                    <a:xfrm>
                      <a:off x="0" y="0"/>
                      <a:ext cx="742950" cy="916305"/>
                    </a:xfrm>
                    <a:prstGeom prst="rect">
                      <a:avLst/>
                    </a:prstGeom>
                  </pic:spPr>
                </pic:pic>
              </a:graphicData>
            </a:graphic>
          </wp:inline>
        </w:drawing>
      </w:r>
      <w:r>
        <w:rPr>
          <w:rFonts w:asciiTheme="minorEastAsia" w:hAnsiTheme="minorEastAsia"/>
          <w:sz w:val="24"/>
        </w:rPr>
        <w:t>D．</w:t>
      </w:r>
      <w:r>
        <w:rPr>
          <w:rFonts w:asciiTheme="minorEastAsia" w:hAnsiTheme="minorEastAsia"/>
          <w:sz w:val="24"/>
        </w:rPr>
        <w:drawing>
          <wp:inline distT="0" distB="0" distL="114300" distR="114300">
            <wp:extent cx="847725" cy="1000760"/>
            <wp:effectExtent l="0" t="0" r="5715" b="5080"/>
            <wp:docPr id="2040962766" name="图片 204096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2766" name="图片 2040962766"/>
                    <pic:cNvPicPr>
                      <a:picLocks noChangeAspect="1"/>
                    </pic:cNvPicPr>
                  </pic:nvPicPr>
                  <pic:blipFill>
                    <a:blip r:embed="rId10"/>
                    <a:stretch>
                      <a:fillRect/>
                    </a:stretch>
                  </pic:blipFill>
                  <pic:spPr>
                    <a:xfrm>
                      <a:off x="0" y="0"/>
                      <a:ext cx="847725" cy="1000760"/>
                    </a:xfrm>
                    <a:prstGeom prst="rect">
                      <a:avLst/>
                    </a:prstGeom>
                  </pic:spPr>
                </pic:pic>
              </a:graphicData>
            </a:graphic>
          </wp:inline>
        </w:drawing>
      </w:r>
    </w:p>
    <w:p>
      <w:pPr>
        <w:ind w:firstLine="240" w:firstLineChars="100"/>
        <w:rPr>
          <w:rFonts w:asciiTheme="minorEastAsia" w:hAnsiTheme="minorEastAsia"/>
          <w:sz w:val="24"/>
        </w:rPr>
      </w:pPr>
      <w:r>
        <w:rPr>
          <w:rFonts w:hint="eastAsia" w:asciiTheme="minorEastAsia" w:hAnsiTheme="minorEastAsia"/>
          <w:sz w:val="24"/>
        </w:rPr>
        <w:t>阅读下图，回答18~19题。</w:t>
      </w:r>
    </w:p>
    <w:p>
      <w:pPr>
        <w:rPr>
          <w:rFonts w:asciiTheme="minorEastAsia" w:hAnsiTheme="minorEastAsia"/>
          <w:sz w:val="24"/>
        </w:rPr>
      </w:pPr>
      <w:r>
        <w:rPr>
          <w:rFonts w:hint="eastAsia" w:asciiTheme="minorEastAsia" w:hAnsiTheme="minorEastAsia"/>
          <w:sz w:val="24"/>
        </w:rPr>
        <w:drawing>
          <wp:inline distT="0" distB="0" distL="114300" distR="114300">
            <wp:extent cx="3219450" cy="1817370"/>
            <wp:effectExtent l="0" t="0" r="0" b="11430"/>
            <wp:docPr id="3" name="图片 3" descr="f2125289acf4e934f28447fc107e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125289acf4e934f28447fc107ea36"/>
                    <pic:cNvPicPr>
                      <a:picLocks noChangeAspect="1"/>
                    </pic:cNvPicPr>
                  </pic:nvPicPr>
                  <pic:blipFill>
                    <a:blip r:embed="rId11"/>
                    <a:srcRect l="17880" t="9689" r="13576" b="26716"/>
                    <a:stretch>
                      <a:fillRect/>
                    </a:stretch>
                  </pic:blipFill>
                  <pic:spPr>
                    <a:xfrm>
                      <a:off x="0" y="0"/>
                      <a:ext cx="3219450" cy="181737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18.图中所示各河流在该区域的河段，常见的河流地貌是（   ）</w:t>
      </w:r>
    </w:p>
    <w:p>
      <w:pPr>
        <w:numPr>
          <w:ilvl w:val="0"/>
          <w:numId w:val="3"/>
        </w:numPr>
        <w:ind w:firstLine="240" w:firstLineChars="100"/>
        <w:rPr>
          <w:rFonts w:asciiTheme="minorEastAsia" w:hAnsiTheme="minorEastAsia"/>
          <w:sz w:val="24"/>
        </w:rPr>
      </w:pPr>
      <w:r>
        <w:rPr>
          <w:rFonts w:hint="eastAsia" w:asciiTheme="minorEastAsia" w:hAnsiTheme="minorEastAsia"/>
          <w:sz w:val="24"/>
        </w:rPr>
        <w:t>峡谷   B.三角洲  C.冲积平原  D.沙丘</w:t>
      </w:r>
    </w:p>
    <w:p>
      <w:pPr>
        <w:rPr>
          <w:rFonts w:asciiTheme="minorEastAsia" w:hAnsiTheme="minorEastAsia"/>
          <w:sz w:val="24"/>
        </w:rPr>
      </w:pPr>
      <w:r>
        <w:rPr>
          <w:rFonts w:hint="eastAsia" w:asciiTheme="minorEastAsia" w:hAnsiTheme="minorEastAsia"/>
          <w:sz w:val="24"/>
        </w:rPr>
        <w:t>19.西藏地区聚落主要分布在（   ）</w:t>
      </w:r>
    </w:p>
    <w:p>
      <w:pPr>
        <w:numPr>
          <w:ilvl w:val="0"/>
          <w:numId w:val="4"/>
        </w:numPr>
        <w:ind w:firstLine="240" w:firstLineChars="100"/>
        <w:rPr>
          <w:rFonts w:asciiTheme="minorEastAsia" w:hAnsiTheme="minorEastAsia"/>
          <w:sz w:val="24"/>
        </w:rPr>
      </w:pPr>
      <w:r>
        <w:rPr>
          <w:rFonts w:hint="eastAsia" w:asciiTheme="minorEastAsia" w:hAnsiTheme="minorEastAsia"/>
          <w:sz w:val="24"/>
        </w:rPr>
        <w:t>半山腰 B.河谷地带 C.河口地带 D.高山顶部</w:t>
      </w:r>
    </w:p>
    <w:p>
      <w:pPr>
        <w:rPr>
          <w:rFonts w:asciiTheme="minorEastAsia" w:hAnsiTheme="minorEastAsia"/>
          <w:sz w:val="24"/>
        </w:rPr>
      </w:pPr>
      <w:r>
        <w:rPr>
          <w:rFonts w:hint="eastAsia" w:asciiTheme="minorEastAsia" w:hAnsiTheme="minorEastAsia"/>
          <w:sz w:val="24"/>
        </w:rPr>
        <w:t>某学校地理兴趣小组设计了一个实验，将两侧隔开且不渗水的大塑料槽，分别装足量的沙石和水，并放在教室外。兴趣小组在7月5日12时和20时测得了如下温度。据此完成下面20~21题。</w:t>
      </w:r>
    </w:p>
    <w:p>
      <w:pPr>
        <w:rPr>
          <w:rFonts w:asciiTheme="minorEastAsia" w:hAnsiTheme="minorEastAsia"/>
          <w:sz w:val="24"/>
        </w:rPr>
      </w:pPr>
      <w:r>
        <w:rPr>
          <w:rFonts w:hint="eastAsia" w:asciiTheme="minorEastAsia" w:hAnsiTheme="minorEastAsia"/>
          <w:sz w:val="24"/>
        </w:rPr>
        <w:drawing>
          <wp:inline distT="0" distB="0" distL="114300" distR="114300">
            <wp:extent cx="3918585" cy="1708150"/>
            <wp:effectExtent l="0" t="0" r="5715" b="6350"/>
            <wp:docPr id="4" name="图片 4" descr="5f5200163e4ae0066b725c6a675a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5200163e4ae0066b725c6a675a726"/>
                    <pic:cNvPicPr>
                      <a:picLocks noChangeAspect="1"/>
                    </pic:cNvPicPr>
                  </pic:nvPicPr>
                  <pic:blipFill>
                    <a:blip r:embed="rId12"/>
                    <a:stretch>
                      <a:fillRect/>
                    </a:stretch>
                  </pic:blipFill>
                  <pic:spPr>
                    <a:xfrm>
                      <a:off x="0" y="0"/>
                      <a:ext cx="3926195" cy="1711348"/>
                    </a:xfrm>
                    <a:prstGeom prst="rect">
                      <a:avLst/>
                    </a:prstGeom>
                  </pic:spPr>
                </pic:pic>
              </a:graphicData>
            </a:graphic>
          </wp:inline>
        </w:drawing>
      </w:r>
    </w:p>
    <w:p>
      <w:pPr>
        <w:numPr>
          <w:ilvl w:val="0"/>
          <w:numId w:val="5"/>
        </w:numPr>
        <w:rPr>
          <w:rFonts w:asciiTheme="minorEastAsia" w:hAnsiTheme="minorEastAsia"/>
          <w:sz w:val="24"/>
        </w:rPr>
      </w:pPr>
      <w:r>
        <w:rPr>
          <w:rFonts w:hint="eastAsia" w:asciiTheme="minorEastAsia" w:hAnsiTheme="minorEastAsia"/>
          <w:sz w:val="24"/>
        </w:rPr>
        <w:t>该实验的目的是测试（   ）</w:t>
      </w:r>
    </w:p>
    <w:p>
      <w:pPr>
        <w:ind w:firstLine="240" w:firstLineChars="100"/>
        <w:rPr>
          <w:rFonts w:asciiTheme="minorEastAsia" w:hAnsiTheme="minorEastAsia"/>
          <w:sz w:val="24"/>
        </w:rPr>
      </w:pPr>
      <w:r>
        <w:rPr>
          <w:rFonts w:hint="eastAsia" w:asciiTheme="minorEastAsia" w:hAnsiTheme="minorEastAsia"/>
          <w:sz w:val="24"/>
        </w:rPr>
        <w:t>A.热力性质差异 B.热力环流 C.温室效应 D.风的形成</w:t>
      </w:r>
    </w:p>
    <w:p>
      <w:pPr>
        <w:rPr>
          <w:rFonts w:asciiTheme="minorEastAsia" w:hAnsiTheme="minorEastAsia"/>
          <w:sz w:val="24"/>
        </w:rPr>
      </w:pPr>
      <w:r>
        <w:rPr>
          <w:rFonts w:hint="eastAsia" w:asciiTheme="minorEastAsia" w:hAnsiTheme="minorEastAsia"/>
          <w:sz w:val="24"/>
        </w:rPr>
        <w:t>21.该实验用来解释（   ）</w:t>
      </w:r>
    </w:p>
    <w:p>
      <w:pPr>
        <w:ind w:firstLine="240" w:firstLineChars="100"/>
        <w:rPr>
          <w:rFonts w:asciiTheme="minorEastAsia" w:hAnsiTheme="minorEastAsia"/>
          <w:sz w:val="24"/>
        </w:rPr>
      </w:pPr>
      <w:r>
        <w:rPr>
          <w:rFonts w:hint="eastAsia" w:asciiTheme="minorEastAsia" w:hAnsiTheme="minorEastAsia"/>
          <w:sz w:val="24"/>
        </w:rPr>
        <w:t>A.寒潮爆发成因 B.雷阵雨成因 C.海陆风成因 D.地形雨成因</w:t>
      </w:r>
    </w:p>
    <w:p>
      <w:pPr>
        <w:rPr>
          <w:rFonts w:asciiTheme="minorEastAsia" w:hAnsiTheme="minorEastAsia"/>
          <w:sz w:val="24"/>
        </w:rPr>
      </w:pPr>
      <w:r>
        <w:rPr>
          <w:rFonts w:hint="eastAsia" w:asciiTheme="minorEastAsia" w:hAnsiTheme="minorEastAsia"/>
          <w:sz w:val="24"/>
        </w:rPr>
        <w:t>22.  关于城市化进程的叙述，正确的是（  ）</w:t>
      </w:r>
    </w:p>
    <w:p>
      <w:pPr>
        <w:ind w:firstLine="240" w:firstLineChars="100"/>
        <w:rPr>
          <w:rFonts w:asciiTheme="minorEastAsia" w:hAnsiTheme="minorEastAsia"/>
          <w:sz w:val="24"/>
        </w:rPr>
      </w:pPr>
      <w:r>
        <w:rPr>
          <w:rFonts w:hint="eastAsia" w:asciiTheme="minorEastAsia" w:hAnsiTheme="minorEastAsia"/>
          <w:sz w:val="24"/>
        </w:rPr>
        <w:t>A. 发达国家城市化起步晚，水平高</w:t>
      </w:r>
    </w:p>
    <w:p>
      <w:pPr>
        <w:ind w:firstLine="240" w:firstLineChars="100"/>
        <w:rPr>
          <w:rFonts w:asciiTheme="minorEastAsia" w:hAnsiTheme="minorEastAsia"/>
          <w:sz w:val="24"/>
        </w:rPr>
      </w:pPr>
      <w:r>
        <w:rPr>
          <w:rFonts w:hint="eastAsia" w:asciiTheme="minorEastAsia" w:hAnsiTheme="minorEastAsia"/>
          <w:sz w:val="24"/>
        </w:rPr>
        <w:t>B. 发展中国家城市化处于初期阶段</w:t>
      </w:r>
    </w:p>
    <w:p>
      <w:pPr>
        <w:ind w:firstLine="240" w:firstLineChars="100"/>
        <w:rPr>
          <w:rFonts w:asciiTheme="minorEastAsia" w:hAnsiTheme="minorEastAsia"/>
          <w:sz w:val="24"/>
        </w:rPr>
      </w:pPr>
      <w:r>
        <w:rPr>
          <w:rFonts w:hint="eastAsia" w:asciiTheme="minorEastAsia" w:hAnsiTheme="minorEastAsia"/>
          <w:sz w:val="24"/>
        </w:rPr>
        <w:t>C. 逆城市化现象主要出现在城市化加速阶段</w:t>
      </w:r>
    </w:p>
    <w:p>
      <w:pPr>
        <w:ind w:firstLine="240" w:firstLineChars="100"/>
        <w:rPr>
          <w:rFonts w:asciiTheme="minorEastAsia" w:hAnsiTheme="minorEastAsia"/>
          <w:sz w:val="24"/>
        </w:rPr>
      </w:pPr>
      <w:r>
        <w:rPr>
          <w:rFonts w:hint="eastAsia" w:asciiTheme="minorEastAsia" w:hAnsiTheme="minorEastAsia"/>
          <w:sz w:val="24"/>
        </w:rPr>
        <w:t>D. 郊区城市化是城市化中期阶段的表现</w:t>
      </w:r>
    </w:p>
    <w:p>
      <w:pPr>
        <w:rPr>
          <w:rFonts w:asciiTheme="minorEastAsia" w:hAnsiTheme="minorEastAsia"/>
          <w:sz w:val="24"/>
        </w:rPr>
      </w:pPr>
      <w:r>
        <w:rPr>
          <w:rFonts w:hint="eastAsia" w:asciiTheme="minorEastAsia" w:hAnsiTheme="minorEastAsia"/>
          <w:sz w:val="24"/>
        </w:rPr>
        <w:t>23. 下列关于自然带分布规律的描述，错误的是（  ）</w:t>
      </w:r>
    </w:p>
    <w:p>
      <w:pPr>
        <w:ind w:firstLine="480" w:firstLineChars="200"/>
        <w:rPr>
          <w:rFonts w:asciiTheme="minorEastAsia" w:hAnsiTheme="minorEastAsia"/>
          <w:sz w:val="24"/>
        </w:rPr>
      </w:pPr>
      <w:r>
        <w:rPr>
          <w:rFonts w:hint="eastAsia" w:asciiTheme="minorEastAsia" w:hAnsiTheme="minorEastAsia"/>
          <w:sz w:val="24"/>
        </w:rPr>
        <w:t>A. 从赤道到两极的地域分异以热量为基础</w:t>
      </w:r>
    </w:p>
    <w:p>
      <w:pPr>
        <w:ind w:firstLine="480" w:firstLineChars="200"/>
        <w:rPr>
          <w:rFonts w:asciiTheme="minorEastAsia" w:hAnsiTheme="minorEastAsia"/>
          <w:sz w:val="24"/>
        </w:rPr>
      </w:pPr>
      <w:r>
        <w:rPr>
          <w:rFonts w:hint="eastAsia" w:asciiTheme="minorEastAsia" w:hAnsiTheme="minorEastAsia"/>
          <w:sz w:val="24"/>
        </w:rPr>
        <w:t>B. 从沿海到内陆的地域分异以水分为基础</w:t>
      </w:r>
    </w:p>
    <w:p>
      <w:pPr>
        <w:ind w:firstLine="480" w:firstLineChars="200"/>
        <w:rPr>
          <w:rFonts w:asciiTheme="minorEastAsia" w:hAnsiTheme="minorEastAsia"/>
          <w:sz w:val="24"/>
        </w:rPr>
      </w:pPr>
      <w:r>
        <w:rPr>
          <w:rFonts w:hint="eastAsia" w:asciiTheme="minorEastAsia" w:hAnsiTheme="minorEastAsia"/>
          <w:sz w:val="24"/>
        </w:rPr>
        <w:t>C. 山地垂直地域分异与从赤道到两极分异相似</w:t>
      </w:r>
    </w:p>
    <w:p>
      <w:pPr>
        <w:ind w:firstLine="480" w:firstLineChars="200"/>
        <w:rPr>
          <w:rFonts w:asciiTheme="minorEastAsia" w:hAnsiTheme="minorEastAsia"/>
          <w:sz w:val="24"/>
        </w:rPr>
      </w:pPr>
      <w:r>
        <w:rPr>
          <w:rFonts w:hint="eastAsia" w:asciiTheme="minorEastAsia" w:hAnsiTheme="minorEastAsia"/>
          <w:sz w:val="24"/>
        </w:rPr>
        <w:t>D. 荒漠带仅分布在热带干旱地区</w:t>
      </w:r>
    </w:p>
    <w:p>
      <w:pPr>
        <w:spacing w:line="360" w:lineRule="auto"/>
        <w:ind w:firstLine="420"/>
        <w:jc w:val="left"/>
        <w:textAlignment w:val="center"/>
        <w:rPr>
          <w:rFonts w:hint="eastAsia" w:cs="楷体" w:asciiTheme="minorEastAsia" w:hAnsiTheme="minorEastAsia"/>
          <w:color w:val="000000"/>
          <w:sz w:val="24"/>
        </w:rPr>
      </w:pPr>
      <w:r>
        <w:rPr>
          <w:rFonts w:cs="楷体" w:asciiTheme="minorEastAsia" w:hAnsiTheme="minorEastAsia"/>
          <w:color w:val="000000"/>
          <w:sz w:val="24"/>
        </w:rPr>
        <w:t>下图为H地区地理位置示意图，该地区是我国城市分布最密集、经济发展水平最高的地区。读图完成下面小题。</w:t>
      </w:r>
    </w:p>
    <w:p>
      <w:pPr>
        <w:ind w:firstLine="240" w:firstLineChars="100"/>
        <w:rPr>
          <w:rFonts w:asciiTheme="minorEastAsia" w:hAnsiTheme="minorEastAsia"/>
          <w:sz w:val="24"/>
        </w:rPr>
      </w:pPr>
      <w:r>
        <w:rPr>
          <w:rFonts w:asciiTheme="minorEastAsia" w:hAnsiTheme="minorEastAsia"/>
          <w:color w:val="000000"/>
          <w:sz w:val="24"/>
        </w:rPr>
        <w:drawing>
          <wp:inline distT="0" distB="0" distL="114300" distR="114300">
            <wp:extent cx="1929130" cy="190881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933912" cy="1913920"/>
                    </a:xfrm>
                    <a:prstGeom prst="rect">
                      <a:avLst/>
                    </a:prstGeom>
                  </pic:spPr>
                </pic:pic>
              </a:graphicData>
            </a:graphic>
          </wp:inline>
        </w:drawing>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24.</w:t>
      </w:r>
      <w:r>
        <w:rPr>
          <w:rFonts w:hint="eastAsia" w:cs="宋体" w:asciiTheme="minorEastAsia" w:hAnsiTheme="minorEastAsia"/>
          <w:color w:val="000000"/>
          <w:sz w:val="24"/>
        </w:rPr>
        <w:t>如</w:t>
      </w:r>
      <w:r>
        <w:rPr>
          <w:rFonts w:cs="宋体" w:asciiTheme="minorEastAsia" w:hAnsiTheme="minorEastAsia"/>
          <w:color w:val="000000"/>
          <w:sz w:val="24"/>
        </w:rPr>
        <w:t>果把长江比作“箭”，把东部沿海比作“弓”，则位于“箭头”位置的H是（   ）</w:t>
      </w:r>
    </w:p>
    <w:p>
      <w:pPr>
        <w:tabs>
          <w:tab w:val="left" w:pos="2436"/>
          <w:tab w:val="left" w:pos="4310"/>
          <w:tab w:val="left" w:pos="6455"/>
        </w:tabs>
        <w:spacing w:line="360" w:lineRule="auto"/>
        <w:ind w:firstLine="240" w:firstLineChars="100"/>
        <w:jc w:val="left"/>
        <w:textAlignment w:val="center"/>
        <w:rPr>
          <w:rFonts w:hint="eastAsia" w:asciiTheme="minorEastAsia" w:hAnsiTheme="minorEastAsia"/>
          <w:color w:val="000000"/>
          <w:sz w:val="24"/>
        </w:rPr>
      </w:pPr>
      <w:r>
        <w:rPr>
          <w:rFonts w:cs="宋体" w:asciiTheme="minorEastAsia" w:hAnsiTheme="minorEastAsia"/>
          <w:color w:val="000000"/>
          <w:sz w:val="24"/>
        </w:rPr>
        <w:t>A.珠江三角洲</w:t>
      </w:r>
      <w:r>
        <w:rPr>
          <w:rFonts w:cs="宋体" w:asciiTheme="minorEastAsia" w:hAnsiTheme="minorEastAsia"/>
          <w:color w:val="000000"/>
          <w:sz w:val="24"/>
        </w:rPr>
        <w:tab/>
      </w:r>
      <w:r>
        <w:rPr>
          <w:rFonts w:cs="宋体" w:asciiTheme="minorEastAsia" w:hAnsiTheme="minorEastAsia"/>
          <w:color w:val="000000"/>
          <w:sz w:val="24"/>
        </w:rPr>
        <w:t>B.京津唐地区</w:t>
      </w:r>
      <w:r>
        <w:rPr>
          <w:rFonts w:cs="宋体" w:asciiTheme="minorEastAsia" w:hAnsiTheme="minorEastAsia"/>
          <w:color w:val="000000"/>
          <w:sz w:val="24"/>
        </w:rPr>
        <w:tab/>
      </w:r>
      <w:r>
        <w:rPr>
          <w:rFonts w:cs="宋体" w:asciiTheme="minorEastAsia" w:hAnsiTheme="minorEastAsia"/>
          <w:color w:val="000000"/>
          <w:sz w:val="24"/>
        </w:rPr>
        <w:t>C.黄河三角洲</w:t>
      </w:r>
      <w:r>
        <w:rPr>
          <w:rFonts w:cs="宋体" w:asciiTheme="minorEastAsia" w:hAnsiTheme="minorEastAsia"/>
          <w:color w:val="000000"/>
          <w:sz w:val="24"/>
        </w:rPr>
        <w:tab/>
      </w:r>
      <w:r>
        <w:rPr>
          <w:rFonts w:cs="宋体" w:asciiTheme="minorEastAsia" w:hAnsiTheme="minorEastAsia"/>
          <w:color w:val="000000"/>
          <w:sz w:val="24"/>
        </w:rPr>
        <w:t>D.长江三角洲</w:t>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25.</w:t>
      </w:r>
      <w:r>
        <w:rPr>
          <w:rFonts w:cs="宋体" w:asciiTheme="minorEastAsia" w:hAnsiTheme="minorEastAsia"/>
          <w:color w:val="000000"/>
          <w:sz w:val="24"/>
        </w:rPr>
        <w:t>H地区东部濒临的海域是（   ）</w:t>
      </w:r>
    </w:p>
    <w:p>
      <w:pPr>
        <w:tabs>
          <w:tab w:val="left" w:pos="2436"/>
          <w:tab w:val="left" w:pos="4873"/>
          <w:tab w:val="left" w:pos="7309"/>
        </w:tabs>
        <w:spacing w:line="360" w:lineRule="auto"/>
        <w:ind w:firstLine="240" w:firstLineChars="100"/>
        <w:jc w:val="left"/>
        <w:textAlignment w:val="center"/>
        <w:rPr>
          <w:rFonts w:hint="eastAsia" w:asciiTheme="minorEastAsia" w:hAnsiTheme="minorEastAsia"/>
          <w:color w:val="000000"/>
          <w:sz w:val="24"/>
        </w:rPr>
      </w:pPr>
      <w:r>
        <w:rPr>
          <w:rFonts w:cs="宋体" w:asciiTheme="minorEastAsia" w:hAnsiTheme="minorEastAsia"/>
          <w:color w:val="000000"/>
          <w:sz w:val="24"/>
        </w:rPr>
        <w:t>A. 东海</w:t>
      </w:r>
      <w:r>
        <w:rPr>
          <w:rFonts w:cs="宋体" w:asciiTheme="minorEastAsia" w:hAnsiTheme="minorEastAsia"/>
          <w:color w:val="000000"/>
          <w:sz w:val="24"/>
        </w:rPr>
        <w:tab/>
      </w:r>
      <w:r>
        <w:rPr>
          <w:rFonts w:cs="宋体" w:asciiTheme="minorEastAsia" w:hAnsiTheme="minorEastAsia"/>
          <w:color w:val="000000"/>
          <w:sz w:val="24"/>
        </w:rPr>
        <w:t>B. 渤海</w:t>
      </w:r>
      <w:r>
        <w:rPr>
          <w:rFonts w:cs="宋体" w:asciiTheme="minorEastAsia" w:hAnsiTheme="minorEastAsia"/>
          <w:color w:val="000000"/>
          <w:sz w:val="24"/>
        </w:rPr>
        <w:tab/>
      </w:r>
      <w:r>
        <w:rPr>
          <w:rFonts w:cs="宋体" w:asciiTheme="minorEastAsia" w:hAnsiTheme="minorEastAsia"/>
          <w:color w:val="000000"/>
          <w:sz w:val="24"/>
        </w:rPr>
        <w:t>C. 北海</w:t>
      </w:r>
      <w:r>
        <w:rPr>
          <w:rFonts w:cs="宋体" w:asciiTheme="minorEastAsia" w:hAnsiTheme="minorEastAsia"/>
          <w:color w:val="000000"/>
          <w:sz w:val="24"/>
        </w:rPr>
        <w:tab/>
      </w:r>
      <w:r>
        <w:rPr>
          <w:rFonts w:cs="宋体" w:asciiTheme="minorEastAsia" w:hAnsiTheme="minorEastAsia"/>
          <w:color w:val="000000"/>
          <w:sz w:val="24"/>
        </w:rPr>
        <w:t>D. 南海</w:t>
      </w:r>
    </w:p>
    <w:p>
      <w:pPr>
        <w:rPr>
          <w:rFonts w:asciiTheme="minorEastAsia" w:hAnsiTheme="minorEastAsia"/>
          <w:b/>
          <w:bCs/>
          <w:sz w:val="24"/>
        </w:rPr>
      </w:pPr>
      <w:r>
        <w:rPr>
          <w:rFonts w:hint="eastAsia" w:asciiTheme="minorEastAsia" w:hAnsiTheme="minorEastAsia"/>
          <w:b/>
          <w:bCs/>
          <w:sz w:val="24"/>
        </w:rPr>
        <w:t>二、填空题（共6大题，除标注外，每空为1分，共50分）</w:t>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26.</w:t>
      </w:r>
      <w:r>
        <w:rPr>
          <w:rFonts w:cs="宋体" w:asciiTheme="minorEastAsia" w:hAnsiTheme="minorEastAsia"/>
          <w:color w:val="000000"/>
          <w:sz w:val="24"/>
        </w:rPr>
        <w:t>结合图文资料完成下列问题。</w:t>
      </w:r>
      <w:r>
        <w:rPr>
          <w:rFonts w:hint="eastAsia" w:cs="宋体" w:asciiTheme="minorEastAsia" w:hAnsiTheme="minorEastAsia"/>
          <w:color w:val="000000"/>
          <w:sz w:val="24"/>
        </w:rPr>
        <w:t>(10分)</w:t>
      </w:r>
    </w:p>
    <w:p>
      <w:pPr>
        <w:spacing w:line="360" w:lineRule="auto"/>
        <w:ind w:firstLine="420"/>
        <w:jc w:val="left"/>
        <w:textAlignment w:val="center"/>
        <w:rPr>
          <w:rFonts w:hint="eastAsia" w:cs="楷体" w:asciiTheme="minorEastAsia" w:hAnsiTheme="minorEastAsia"/>
          <w:color w:val="000000"/>
          <w:sz w:val="24"/>
        </w:rPr>
      </w:pPr>
      <w:r>
        <w:rPr>
          <w:rFonts w:cs="楷体" w:asciiTheme="minorEastAsia" w:hAnsiTheme="minorEastAsia"/>
          <w:color w:val="000000"/>
          <w:sz w:val="24"/>
        </w:rPr>
        <w:t>巴西美丽山特高压输电二期工程由中国企业承建，中国企业为项目建设提供了大量资金和技术支持，帮助该国缓解能源紧张状况，改善环境。</w:t>
      </w:r>
    </w:p>
    <w:p>
      <w:pPr>
        <w:spacing w:line="360" w:lineRule="auto"/>
        <w:jc w:val="left"/>
        <w:textAlignment w:val="center"/>
        <w:rPr>
          <w:rFonts w:asciiTheme="minorEastAsia" w:hAnsiTheme="minorEastAsia"/>
          <w:color w:val="000000"/>
          <w:sz w:val="24"/>
        </w:rPr>
      </w:pPr>
      <w:r>
        <w:rPr>
          <w:rFonts w:asciiTheme="minorEastAsia" w:hAnsiTheme="minorEastAsia"/>
          <w:color w:val="000000"/>
          <w:sz w:val="24"/>
        </w:rPr>
        <w:drawing>
          <wp:inline distT="0" distB="0" distL="114300" distR="114300">
            <wp:extent cx="3724275" cy="292354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726712" cy="2925983"/>
                    </a:xfrm>
                    <a:prstGeom prst="rect">
                      <a:avLst/>
                    </a:prstGeom>
                  </pic:spPr>
                </pic:pic>
              </a:graphicData>
            </a:graphic>
          </wp:inline>
        </w:drawing>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（1）巴西东临_____洋，领土大部分位于______半球（南或北），大部分位于五带中的______带。</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（2）雨林中美丽山水电站位于世界上流城面积最广、水量最大的_____河流城，特高压输电线路起点位于世界上面积最大的热带雨林，穿过世界面积最大的______高原及该国首都_____，到达人口稠密的东南沿海地区。</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（3）巴西热带雨林既有巨大的经济效益，如提供______等，又有巨大的环境效益，如______等。</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（4）目前，人们对巴西热带雨林的开发与保护持有三种观点：开发；保护；保护性开发。你赞同哪种观点，简述其理由。</w:t>
      </w:r>
      <w:r>
        <w:rPr>
          <w:rFonts w:hint="eastAsia" w:cs="宋体" w:asciiTheme="minorEastAsia" w:hAnsiTheme="minorEastAsia"/>
          <w:color w:val="000000"/>
          <w:sz w:val="24"/>
        </w:rPr>
        <w:t>（2分）</w:t>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27.</w:t>
      </w:r>
      <w:r>
        <w:rPr>
          <w:rFonts w:asciiTheme="minorEastAsia" w:hAnsiTheme="minorEastAsia"/>
          <w:color w:val="000000"/>
          <w:sz w:val="24"/>
        </w:rPr>
        <w:t xml:space="preserve"> </w:t>
      </w:r>
      <w:r>
        <w:rPr>
          <w:rFonts w:cs="宋体" w:asciiTheme="minorEastAsia" w:hAnsiTheme="minorEastAsia"/>
          <w:color w:val="000000"/>
          <w:sz w:val="24"/>
        </w:rPr>
        <w:t>读“中国</w:t>
      </w:r>
      <w:r>
        <w:rPr>
          <w:rFonts w:asciiTheme="minorEastAsia" w:hAnsiTheme="minorEastAsia"/>
          <w:color w:val="000000"/>
          <w:sz w:val="24"/>
        </w:rPr>
        <w:drawing>
          <wp:inline distT="0" distB="0" distL="114300" distR="114300">
            <wp:extent cx="133350" cy="177800"/>
            <wp:effectExtent l="0" t="0" r="0" b="1333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cs="宋体" w:asciiTheme="minorEastAsia" w:hAnsiTheme="minorEastAsia"/>
          <w:color w:val="000000"/>
          <w:sz w:val="24"/>
        </w:rPr>
        <w:t>行政区划简图”，完成下列问题。</w:t>
      </w:r>
      <w:r>
        <w:rPr>
          <w:rFonts w:hint="eastAsia" w:cs="宋体" w:asciiTheme="minorEastAsia" w:hAnsiTheme="minorEastAsia"/>
          <w:color w:val="000000"/>
          <w:sz w:val="24"/>
        </w:rPr>
        <w:t>（10分）</w:t>
      </w:r>
    </w:p>
    <w:p>
      <w:pPr>
        <w:spacing w:line="360" w:lineRule="auto"/>
        <w:jc w:val="left"/>
        <w:textAlignment w:val="center"/>
        <w:rPr>
          <w:rFonts w:asciiTheme="minorEastAsia" w:hAnsiTheme="minorEastAsia"/>
          <w:color w:val="000000"/>
          <w:sz w:val="24"/>
        </w:rPr>
      </w:pPr>
      <w:r>
        <w:rPr>
          <w:rFonts w:asciiTheme="minorEastAsia" w:hAnsiTheme="minorEastAsia"/>
          <w:color w:val="000000"/>
          <w:sz w:val="24"/>
        </w:rPr>
        <w:drawing>
          <wp:inline distT="0" distB="0" distL="114300" distR="114300">
            <wp:extent cx="4250055" cy="3406140"/>
            <wp:effectExtent l="0" t="0" r="0" b="381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257782" cy="3412013"/>
                    </a:xfrm>
                    <a:prstGeom prst="rect">
                      <a:avLst/>
                    </a:prstGeom>
                  </pic:spPr>
                </pic:pic>
              </a:graphicData>
            </a:graphic>
          </wp:inline>
        </w:drawing>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（1）我国疆域辽阔，东部濒临______洋，西部深入到______大陆的内部，是一个______的国家。</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（2）我国共有34个省级行政区域，面积最大的省区简称为______。我国最东端的是①______（填省区全称），最南端为海南省的______。</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（3）③是台湾省，隔______海峡与福建省相望，该省主要的少数民族为______。我国人口最多的少数民族主要分布在②______（填省区简称）。</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（4）根据上图和所学的知识，说说我国地理位置的优越性。</w:t>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28.</w:t>
      </w:r>
      <w:r>
        <w:rPr>
          <w:rFonts w:hint="eastAsia" w:cs="宋体" w:asciiTheme="minorEastAsia" w:hAnsiTheme="minorEastAsia"/>
          <w:color w:val="000000"/>
          <w:sz w:val="24"/>
        </w:rPr>
        <w:t xml:space="preserve"> （10分）</w:t>
      </w:r>
      <w:r>
        <w:rPr>
          <w:rFonts w:cs="宋体" w:asciiTheme="minorEastAsia" w:hAnsiTheme="minorEastAsia"/>
          <w:color w:val="000000"/>
          <w:sz w:val="24"/>
        </w:rPr>
        <w:t>读“京新高速公路示意图”，结合资料完成下列问题。</w:t>
      </w:r>
    </w:p>
    <w:p>
      <w:pPr>
        <w:spacing w:line="360" w:lineRule="auto"/>
        <w:ind w:firstLine="420"/>
        <w:jc w:val="left"/>
        <w:textAlignment w:val="center"/>
        <w:rPr>
          <w:rFonts w:hint="eastAsia" w:cs="楷体" w:asciiTheme="minorEastAsia" w:hAnsiTheme="minorEastAsia"/>
          <w:color w:val="000000"/>
          <w:sz w:val="24"/>
        </w:rPr>
      </w:pPr>
      <w:r>
        <w:rPr>
          <w:rFonts w:cs="楷体" w:asciiTheme="minorEastAsia" w:hAnsiTheme="minorEastAsia"/>
          <w:color w:val="000000"/>
          <w:sz w:val="24"/>
        </w:rPr>
        <w:t>2021年6月30日，被誉为中国最美公路之一的京新高速公路（G7）正式开通。暑假期间，某中学地理兴趣小组从北京出发，沿京新高速公路到乌鲁木齐开展研学活动。</w:t>
      </w:r>
    </w:p>
    <w:p>
      <w:pPr>
        <w:spacing w:line="360" w:lineRule="auto"/>
        <w:jc w:val="left"/>
        <w:textAlignment w:val="center"/>
        <w:rPr>
          <w:rFonts w:asciiTheme="minorEastAsia" w:hAnsiTheme="minorEastAsia"/>
          <w:color w:val="000000"/>
          <w:sz w:val="24"/>
        </w:rPr>
      </w:pPr>
      <w:r>
        <w:rPr>
          <w:rFonts w:asciiTheme="minorEastAsia" w:hAnsiTheme="minorEastAsia"/>
          <w:color w:val="000000"/>
          <w:sz w:val="24"/>
        </w:rPr>
        <w:drawing>
          <wp:inline distT="0" distB="0" distL="114300" distR="114300">
            <wp:extent cx="4362450" cy="16954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362450" cy="1695450"/>
                    </a:xfrm>
                    <a:prstGeom prst="rect">
                      <a:avLst/>
                    </a:prstGeom>
                  </pic:spPr>
                </pic:pic>
              </a:graphicData>
            </a:graphic>
          </wp:inline>
        </w:drawing>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（1）兴趣小组沿途会经过的地形区有：____________（至少写出</w:t>
      </w:r>
      <w:r>
        <w:rPr>
          <w:rFonts w:hint="eastAsia" w:cs="宋体" w:asciiTheme="minorEastAsia" w:hAnsiTheme="minorEastAsia"/>
          <w:color w:val="000000"/>
          <w:sz w:val="24"/>
        </w:rPr>
        <w:t>2</w:t>
      </w:r>
      <w:r>
        <w:rPr>
          <w:rFonts w:cs="宋体" w:asciiTheme="minorEastAsia" w:hAnsiTheme="minorEastAsia"/>
          <w:color w:val="000000"/>
          <w:sz w:val="24"/>
        </w:rPr>
        <w:t>个）。</w:t>
      </w:r>
      <w:r>
        <w:rPr>
          <w:rFonts w:hint="eastAsia" w:cs="宋体" w:asciiTheme="minorEastAsia" w:hAnsiTheme="minorEastAsia"/>
          <w:color w:val="000000"/>
          <w:sz w:val="24"/>
        </w:rPr>
        <w:t>（2分）</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（2）他们在旅途中看列的景观由“绿”变“青”又变“黄”，可见植被由______—草原—荒漠变化，其主要自然原因是______。</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3）沿途他们品尝到面食、牛奶、羊肉、瓜果，由此推测：A地区主要粮食作物为______。B地区盛产牛奶、羊肉，这与当地农业部门以______为主有关。C地区瓜果特别甜，主要是因为夏季晴天多，日照______，昼夜温差大。</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（4）同学们在B地区可探究当地的传统民居______，在C地区可欣赏______木卡姆艺术。</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（5）简要分析京新高速公路的开通对我国西北地区发展的意义。</w:t>
      </w:r>
    </w:p>
    <w:p>
      <w:pPr>
        <w:spacing w:line="360" w:lineRule="auto"/>
        <w:jc w:val="left"/>
        <w:textAlignment w:val="center"/>
        <w:rPr>
          <w:rFonts w:hint="eastAsia" w:asciiTheme="minorEastAsia" w:hAnsiTheme="minorEastAsia"/>
          <w:color w:val="000000"/>
          <w:sz w:val="24"/>
        </w:rPr>
      </w:pPr>
      <w:r>
        <w:rPr>
          <w:rFonts w:hint="eastAsia" w:asciiTheme="minorEastAsia" w:hAnsiTheme="minorEastAsia"/>
          <w:sz w:val="24"/>
        </w:rPr>
        <w:t>29.</w:t>
      </w:r>
      <w:r>
        <w:rPr>
          <w:rFonts w:hint="eastAsia" w:cs="宋体" w:asciiTheme="minorEastAsia" w:hAnsiTheme="minorEastAsia"/>
          <w:color w:val="000000"/>
          <w:sz w:val="24"/>
        </w:rPr>
        <w:t xml:space="preserve"> （7分）</w:t>
      </w:r>
      <w:r>
        <w:rPr>
          <w:rFonts w:asciiTheme="minorEastAsia" w:hAnsiTheme="minorEastAsia"/>
          <w:color w:val="000000"/>
          <w:sz w:val="24"/>
        </w:rPr>
        <w:t xml:space="preserve"> </w:t>
      </w:r>
      <w:r>
        <w:rPr>
          <w:rFonts w:cs="宋体" w:asciiTheme="minorEastAsia" w:hAnsiTheme="minorEastAsia"/>
          <w:color w:val="000000"/>
          <w:sz w:val="24"/>
        </w:rPr>
        <w:t>阅读图文材料，完成下列问题。</w:t>
      </w:r>
    </w:p>
    <w:p>
      <w:pPr>
        <w:spacing w:line="360" w:lineRule="auto"/>
        <w:ind w:firstLine="420"/>
        <w:jc w:val="left"/>
        <w:textAlignment w:val="center"/>
        <w:rPr>
          <w:rFonts w:hint="eastAsia" w:cs="楷体" w:asciiTheme="minorEastAsia" w:hAnsiTheme="minorEastAsia"/>
          <w:color w:val="000000"/>
          <w:sz w:val="24"/>
        </w:rPr>
      </w:pPr>
      <w:r>
        <w:rPr>
          <w:rFonts w:cs="楷体" w:asciiTheme="minorEastAsia" w:hAnsiTheme="minorEastAsia"/>
          <w:color w:val="000000"/>
          <w:sz w:val="24"/>
        </w:rPr>
        <w:t>新疆是全国优质棉生产基地，每年4月初棉花持续开播，无人驾驶播种机可一次性完成铺膜，铺滴灌带、播种、覆土等作业。下图为新疆棉花主要产地分布示意图和棉花机械化采摘景观图。</w:t>
      </w:r>
    </w:p>
    <w:p>
      <w:pPr>
        <w:spacing w:line="360" w:lineRule="auto"/>
        <w:jc w:val="left"/>
        <w:textAlignment w:val="center"/>
        <w:rPr>
          <w:rFonts w:asciiTheme="minorEastAsia" w:hAnsiTheme="minorEastAsia"/>
          <w:color w:val="000000"/>
          <w:sz w:val="24"/>
        </w:rPr>
      </w:pPr>
      <w:r>
        <w:rPr>
          <w:rFonts w:asciiTheme="minorEastAsia" w:hAnsiTheme="minorEastAsia"/>
          <w:color w:val="000000"/>
          <w:sz w:val="24"/>
        </w:rPr>
        <w:drawing>
          <wp:inline distT="0" distB="0" distL="114300" distR="114300">
            <wp:extent cx="2524125" cy="20002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524125" cy="2000250"/>
                    </a:xfrm>
                    <a:prstGeom prst="rect">
                      <a:avLst/>
                    </a:prstGeom>
                  </pic:spPr>
                </pic:pic>
              </a:graphicData>
            </a:graphic>
          </wp:inline>
        </w:drawing>
      </w:r>
      <w:r>
        <w:rPr>
          <w:rFonts w:asciiTheme="minorEastAsia" w:hAnsiTheme="minorEastAsia"/>
          <w:color w:val="000000"/>
          <w:sz w:val="24"/>
        </w:rPr>
        <w:drawing>
          <wp:inline distT="0" distB="0" distL="114300" distR="114300">
            <wp:extent cx="2247900" cy="14954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247900" cy="1495425"/>
                    </a:xfrm>
                    <a:prstGeom prst="rect">
                      <a:avLst/>
                    </a:prstGeom>
                  </pic:spPr>
                </pic:pic>
              </a:graphicData>
            </a:graphic>
          </wp:inline>
        </w:drawing>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（1）读上图，新疆的地形特征可以形象地概括为______，其中面积最大的盆地是______，新疆棉花产地主要分布在该盆地的______地区，农业类型为______农业。</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（2）新疆是中国最大的______棉生产基地，棉花品质优良，国际市场供不应求。新疆棉花的生产打破了传统的生产模式，向种植、采摘_______化和智能化转变。</w:t>
      </w:r>
    </w:p>
    <w:p>
      <w:pPr>
        <w:spacing w:line="360" w:lineRule="auto"/>
        <w:jc w:val="left"/>
        <w:textAlignment w:val="center"/>
        <w:rPr>
          <w:rFonts w:hint="eastAsia" w:asciiTheme="minorEastAsia" w:hAnsiTheme="minorEastAsia"/>
          <w:color w:val="000000"/>
          <w:sz w:val="24"/>
        </w:rPr>
      </w:pPr>
      <w:r>
        <w:rPr>
          <w:rFonts w:cs="宋体" w:asciiTheme="minorEastAsia" w:hAnsiTheme="minorEastAsia"/>
          <w:color w:val="000000"/>
          <w:sz w:val="24"/>
        </w:rPr>
        <w:t>（3）“全球棉花看中国，中国棉花看新疆”。简要分析新疆棉花种植的有利自然条件。</w:t>
      </w:r>
    </w:p>
    <w:p>
      <w:pPr>
        <w:spacing w:line="360" w:lineRule="auto"/>
        <w:jc w:val="left"/>
        <w:textAlignment w:val="center"/>
        <w:rPr>
          <w:rFonts w:asciiTheme="minorEastAsia" w:hAnsiTheme="minorEastAsia"/>
          <w:sz w:val="24"/>
        </w:rPr>
      </w:pPr>
      <w:r>
        <w:rPr>
          <w:rFonts w:hint="eastAsia" w:asciiTheme="minorEastAsia" w:hAnsiTheme="minorEastAsia"/>
          <w:sz w:val="24"/>
        </w:rPr>
        <w:t>30</w:t>
      </w:r>
      <w:r>
        <w:rPr>
          <w:rFonts w:asciiTheme="minorEastAsia" w:hAnsiTheme="minorEastAsia"/>
          <w:sz w:val="24"/>
        </w:rPr>
        <w:t>．（7分）地图是地理学习的重要工具，比较研究是常用的学习方法。下图为马达加斯加岛、台湾岛的位置及地形图。读图，完成下列问题。</w:t>
      </w:r>
    </w:p>
    <w:p>
      <w:pPr>
        <w:spacing w:line="360" w:lineRule="auto"/>
        <w:jc w:val="center"/>
        <w:textAlignment w:val="center"/>
        <w:rPr>
          <w:rFonts w:asciiTheme="minorEastAsia" w:hAnsiTheme="minorEastAsia"/>
          <w:sz w:val="24"/>
        </w:rPr>
      </w:pPr>
      <w:r>
        <w:rPr>
          <w:rFonts w:asciiTheme="minorEastAsia" w:hAnsiTheme="minorEastAsia"/>
          <w:sz w:val="24"/>
        </w:rPr>
        <w:drawing>
          <wp:inline distT="0" distB="0" distL="114300" distR="114300">
            <wp:extent cx="4435475" cy="1831340"/>
            <wp:effectExtent l="0" t="0" r="14605" b="1270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0"/>
                    <a:stretch>
                      <a:fillRect/>
                    </a:stretch>
                  </pic:blipFill>
                  <pic:spPr>
                    <a:xfrm>
                      <a:off x="0" y="0"/>
                      <a:ext cx="4435475" cy="1831340"/>
                    </a:xfrm>
                    <a:prstGeom prst="rect">
                      <a:avLst/>
                    </a:prstGeom>
                  </pic:spPr>
                </pic:pic>
              </a:graphicData>
            </a:graphic>
          </wp:inline>
        </w:drawing>
      </w:r>
    </w:p>
    <w:p>
      <w:pPr>
        <w:spacing w:line="360" w:lineRule="auto"/>
        <w:jc w:val="left"/>
        <w:textAlignment w:val="center"/>
        <w:rPr>
          <w:rFonts w:asciiTheme="minorEastAsia" w:hAnsiTheme="minorEastAsia"/>
          <w:sz w:val="24"/>
        </w:rPr>
      </w:pPr>
      <w:r>
        <w:rPr>
          <w:rFonts w:asciiTheme="minorEastAsia" w:hAnsiTheme="minorEastAsia"/>
          <w:sz w:val="24"/>
        </w:rPr>
        <w:t>(1)</w:t>
      </w:r>
      <w:r>
        <w:rPr>
          <w:rFonts w:hint="eastAsia" w:asciiTheme="minorEastAsia" w:hAnsiTheme="minorEastAsia"/>
          <w:sz w:val="24"/>
        </w:rPr>
        <w:t>分</w:t>
      </w:r>
      <w:r>
        <w:rPr>
          <w:rFonts w:asciiTheme="minorEastAsia" w:hAnsiTheme="minorEastAsia"/>
          <w:sz w:val="24"/>
        </w:rPr>
        <w:t>析位置。马达加斯加岛位于印度洋西岸，南回归线穿过其南部；我国台湾岛东临______洋，北回归线穿过其______部；两岛均位于大洋西岸，______度地区。</w:t>
      </w:r>
    </w:p>
    <w:p>
      <w:pPr>
        <w:spacing w:line="360" w:lineRule="auto"/>
        <w:jc w:val="left"/>
        <w:textAlignment w:val="center"/>
        <w:rPr>
          <w:rFonts w:asciiTheme="minorEastAsia" w:hAnsiTheme="minorEastAsia"/>
          <w:sz w:val="24"/>
        </w:rPr>
      </w:pPr>
      <w:r>
        <w:rPr>
          <w:rFonts w:asciiTheme="minorEastAsia" w:hAnsiTheme="minorEastAsia"/>
          <w:sz w:val="24"/>
        </w:rPr>
        <w:t>(2)观气候。两岛气候均具有气温较______，降水较______的特点。</w:t>
      </w:r>
    </w:p>
    <w:p>
      <w:pPr>
        <w:spacing w:line="360" w:lineRule="auto"/>
        <w:jc w:val="left"/>
        <w:textAlignment w:val="center"/>
        <w:rPr>
          <w:rFonts w:asciiTheme="minorEastAsia" w:hAnsiTheme="minorEastAsia"/>
          <w:sz w:val="24"/>
        </w:rPr>
      </w:pPr>
      <w:r>
        <w:rPr>
          <w:rFonts w:asciiTheme="minorEastAsia" w:hAnsiTheme="minorEastAsia"/>
          <w:sz w:val="24"/>
        </w:rPr>
        <w:t>(3)看地形。两岛共同的地势特征是______。</w:t>
      </w:r>
    </w:p>
    <w:p>
      <w:pPr>
        <w:spacing w:line="360" w:lineRule="auto"/>
        <w:jc w:val="left"/>
        <w:textAlignment w:val="center"/>
        <w:rPr>
          <w:rFonts w:asciiTheme="minorEastAsia" w:hAnsiTheme="minorEastAsia"/>
          <w:sz w:val="24"/>
        </w:rPr>
      </w:pPr>
      <w:r>
        <w:rPr>
          <w:rFonts w:asciiTheme="minorEastAsia" w:hAnsiTheme="minorEastAsia"/>
          <w:sz w:val="24"/>
        </w:rPr>
        <w:t>(4)识河流。两岛河流流量较大且大多短急，______资源丰富。</w:t>
      </w:r>
    </w:p>
    <w:p>
      <w:pPr>
        <w:spacing w:line="360" w:lineRule="auto"/>
        <w:jc w:val="left"/>
        <w:textAlignment w:val="center"/>
        <w:rPr>
          <w:rFonts w:asciiTheme="minorEastAsia" w:hAnsiTheme="minorEastAsia"/>
          <w:sz w:val="24"/>
        </w:rPr>
      </w:pPr>
      <w:r>
        <w:rPr>
          <w:rFonts w:hint="eastAsia" w:asciiTheme="minorEastAsia" w:hAnsiTheme="minorEastAsia"/>
          <w:sz w:val="24"/>
        </w:rPr>
        <w:t>31</w:t>
      </w:r>
      <w:r>
        <w:rPr>
          <w:rFonts w:asciiTheme="minorEastAsia" w:hAnsiTheme="minorEastAsia"/>
          <w:sz w:val="24"/>
        </w:rPr>
        <w:t>．（6分）2022年3月30日，和若铁路顺利通过验收。连接新疆维吾尔自治区南部的和田地区和巴音郭楞蒙古自治州的若羌县。读图，完成下列各题。</w:t>
      </w:r>
    </w:p>
    <w:p>
      <w:pPr>
        <w:spacing w:line="360" w:lineRule="auto"/>
        <w:jc w:val="center"/>
        <w:textAlignment w:val="center"/>
        <w:rPr>
          <w:rFonts w:asciiTheme="minorEastAsia" w:hAnsiTheme="minorEastAsia"/>
          <w:sz w:val="24"/>
        </w:rPr>
      </w:pPr>
      <w:r>
        <w:rPr>
          <w:rFonts w:asciiTheme="minorEastAsia" w:hAnsiTheme="minorEastAsia"/>
          <w:sz w:val="24"/>
        </w:rPr>
        <w:drawing>
          <wp:inline distT="0" distB="0" distL="114300" distR="114300">
            <wp:extent cx="2101215" cy="1483995"/>
            <wp:effectExtent l="0" t="0" r="190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1"/>
                    <a:stretch>
                      <a:fillRect/>
                    </a:stretch>
                  </pic:blipFill>
                  <pic:spPr>
                    <a:xfrm>
                      <a:off x="0" y="0"/>
                      <a:ext cx="2101215" cy="1483995"/>
                    </a:xfrm>
                    <a:prstGeom prst="rect">
                      <a:avLst/>
                    </a:prstGeom>
                  </pic:spPr>
                </pic:pic>
              </a:graphicData>
            </a:graphic>
          </wp:inline>
        </w:drawing>
      </w:r>
      <w:r>
        <w:rPr>
          <w:rFonts w:asciiTheme="minorEastAsia" w:hAnsiTheme="minorEastAsia"/>
          <w:sz w:val="24"/>
        </w:rPr>
        <w:drawing>
          <wp:inline distT="0" distB="0" distL="114300" distR="114300">
            <wp:extent cx="2665730" cy="1210945"/>
            <wp:effectExtent l="0" t="0" r="1270" b="825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22"/>
                    <a:stretch>
                      <a:fillRect/>
                    </a:stretch>
                  </pic:blipFill>
                  <pic:spPr>
                    <a:xfrm>
                      <a:off x="0" y="0"/>
                      <a:ext cx="2665730" cy="1210945"/>
                    </a:xfrm>
                    <a:prstGeom prst="rect">
                      <a:avLst/>
                    </a:prstGeom>
                  </pic:spPr>
                </pic:pic>
              </a:graphicData>
            </a:graphic>
          </wp:inline>
        </w:drawing>
      </w:r>
    </w:p>
    <w:p>
      <w:pPr>
        <w:spacing w:line="360" w:lineRule="auto"/>
        <w:jc w:val="left"/>
        <w:textAlignment w:val="center"/>
        <w:rPr>
          <w:rFonts w:asciiTheme="minorEastAsia" w:hAnsiTheme="minorEastAsia"/>
          <w:sz w:val="24"/>
        </w:rPr>
      </w:pPr>
      <w:r>
        <w:rPr>
          <w:rFonts w:asciiTheme="minorEastAsia" w:hAnsiTheme="minorEastAsia"/>
          <w:sz w:val="24"/>
        </w:rPr>
        <w:t>(1)和若铁路位于我国____（地形区）内，位于____区内（干湿地区）。和若铁路主要位于我国四大地理区域中国的____地区。</w:t>
      </w:r>
    </w:p>
    <w:p>
      <w:pPr>
        <w:spacing w:line="360" w:lineRule="auto"/>
        <w:jc w:val="left"/>
        <w:textAlignment w:val="center"/>
        <w:rPr>
          <w:rFonts w:asciiTheme="minorEastAsia" w:hAnsiTheme="minorEastAsia"/>
          <w:sz w:val="24"/>
        </w:rPr>
      </w:pPr>
      <w:r>
        <w:rPr>
          <w:rFonts w:asciiTheme="minorEastAsia" w:hAnsiTheme="minorEastAsia"/>
          <w:sz w:val="24"/>
        </w:rPr>
        <w:t>(2)和若铁路修建中遇到的最大困难可能是____（风沙侵扰或冻土广布），这里气候干旱的原因为____。</w:t>
      </w:r>
    </w:p>
    <w:p>
      <w:pPr>
        <w:spacing w:line="360" w:lineRule="auto"/>
        <w:jc w:val="left"/>
        <w:textAlignment w:val="center"/>
        <w:rPr>
          <w:rFonts w:asciiTheme="minorEastAsia" w:hAnsiTheme="minorEastAsia"/>
          <w:sz w:val="24"/>
        </w:rPr>
      </w:pPr>
      <w:r>
        <w:rPr>
          <w:rFonts w:asciiTheme="minorEastAsia" w:hAnsiTheme="minorEastAsia"/>
          <w:sz w:val="24"/>
        </w:rPr>
        <w:t>(3)和若铁路的贯通让“死亡之海”____沙漠从此活了起来。</w:t>
      </w:r>
    </w:p>
    <w:p>
      <w:pPr>
        <w:rPr>
          <w:rFonts w:hint="eastAsia" w:asciiTheme="minorEastAsia" w:hAnsiTheme="minorEastAsia"/>
          <w:sz w:val="28"/>
          <w:szCs w:val="28"/>
        </w:rPr>
      </w:pPr>
    </w:p>
    <w:sectPr>
      <w:pgSz w:w="23811" w:h="16838" w:orient="landscape"/>
      <w:pgMar w:top="1800" w:right="1440" w:bottom="1800" w:left="1440" w:header="851" w:footer="992" w:gutter="0"/>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50BCAD"/>
    <w:multiLevelType w:val="singleLevel"/>
    <w:tmpl w:val="C350BCAD"/>
    <w:lvl w:ilvl="0" w:tentative="0">
      <w:start w:val="1"/>
      <w:numFmt w:val="upperLetter"/>
      <w:lvlText w:val="%1."/>
      <w:lvlJc w:val="left"/>
      <w:pPr>
        <w:tabs>
          <w:tab w:val="left" w:pos="312"/>
        </w:tabs>
      </w:pPr>
    </w:lvl>
  </w:abstractNum>
  <w:abstractNum w:abstractNumId="1">
    <w:nsid w:val="452021DE"/>
    <w:multiLevelType w:val="multilevel"/>
    <w:tmpl w:val="452021DE"/>
    <w:lvl w:ilvl="0" w:tentative="0">
      <w:start w:val="1"/>
      <w:numFmt w:val="japaneseCounting"/>
      <w:lvlText w:val="%1、"/>
      <w:lvlJc w:val="left"/>
      <w:pPr>
        <w:ind w:left="480" w:hanging="4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7ED78BE"/>
    <w:multiLevelType w:val="singleLevel"/>
    <w:tmpl w:val="67ED78BE"/>
    <w:lvl w:ilvl="0" w:tentative="0">
      <w:start w:val="1"/>
      <w:numFmt w:val="upperLetter"/>
      <w:lvlText w:val="%1."/>
      <w:lvlJc w:val="left"/>
      <w:pPr>
        <w:tabs>
          <w:tab w:val="left" w:pos="312"/>
        </w:tabs>
      </w:pPr>
    </w:lvl>
  </w:abstractNum>
  <w:abstractNum w:abstractNumId="3">
    <w:nsid w:val="767F8109"/>
    <w:multiLevelType w:val="singleLevel"/>
    <w:tmpl w:val="767F8109"/>
    <w:lvl w:ilvl="0" w:tentative="0">
      <w:start w:val="1"/>
      <w:numFmt w:val="upperLetter"/>
      <w:lvlText w:val="%1."/>
      <w:lvlJc w:val="left"/>
      <w:pPr>
        <w:tabs>
          <w:tab w:val="left" w:pos="312"/>
        </w:tabs>
      </w:pPr>
    </w:lvl>
  </w:abstractNum>
  <w:abstractNum w:abstractNumId="4">
    <w:nsid w:val="7BF27A1D"/>
    <w:multiLevelType w:val="singleLevel"/>
    <w:tmpl w:val="7BF27A1D"/>
    <w:lvl w:ilvl="0" w:tentative="0">
      <w:start w:val="20"/>
      <w:numFmt w:val="decimal"/>
      <w:lvlText w:val="%1."/>
      <w:lvlJc w:val="left"/>
      <w:pPr>
        <w:tabs>
          <w:tab w:val="left" w:pos="312"/>
        </w:tabs>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F4E"/>
    <w:rsid w:val="00117C83"/>
    <w:rsid w:val="001627E3"/>
    <w:rsid w:val="00192432"/>
    <w:rsid w:val="00256670"/>
    <w:rsid w:val="00317B93"/>
    <w:rsid w:val="00333351"/>
    <w:rsid w:val="004266B0"/>
    <w:rsid w:val="005F3F4E"/>
    <w:rsid w:val="00775998"/>
    <w:rsid w:val="0078144D"/>
    <w:rsid w:val="008771D4"/>
    <w:rsid w:val="008E61D8"/>
    <w:rsid w:val="009C627A"/>
    <w:rsid w:val="00C91B9A"/>
    <w:rsid w:val="00C9638D"/>
    <w:rsid w:val="00D31C2C"/>
    <w:rsid w:val="00D969C5"/>
    <w:rsid w:val="06E743CA"/>
    <w:rsid w:val="08257B4A"/>
    <w:rsid w:val="295E643F"/>
    <w:rsid w:val="2B441F69"/>
    <w:rsid w:val="33927A29"/>
    <w:rsid w:val="3F825B5E"/>
    <w:rsid w:val="4B533AB6"/>
    <w:rsid w:val="4E0A0EF3"/>
    <w:rsid w:val="50022E10"/>
    <w:rsid w:val="56BB4A54"/>
    <w:rsid w:val="56FA587C"/>
    <w:rsid w:val="6B801B5F"/>
    <w:rsid w:val="6CF31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uiPriority w:val="0"/>
    <w:pPr>
      <w:tabs>
        <w:tab w:val="center" w:pos="4153"/>
        <w:tab w:val="right" w:pos="8306"/>
      </w:tabs>
      <w:snapToGrid w:val="0"/>
      <w:jc w:val="center"/>
    </w:pPr>
    <w:rPr>
      <w:sz w:val="18"/>
      <w:szCs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uiPriority w:val="0"/>
    <w:rPr>
      <w:kern w:val="2"/>
      <w:sz w:val="18"/>
      <w:szCs w:val="18"/>
    </w:rPr>
  </w:style>
  <w:style w:type="character" w:customStyle="1" w:styleId="8">
    <w:name w:val="页脚 字符"/>
    <w:basedOn w:val="6"/>
    <w:link w:val="2"/>
    <w:uiPriority w:val="0"/>
    <w:rPr>
      <w:kern w:val="2"/>
      <w:sz w:val="18"/>
      <w:szCs w:val="18"/>
    </w:rPr>
  </w:style>
  <w:style w:type="paragraph" w:styleId="9">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wmf"/><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1990</Words>
  <Characters>2269</Characters>
  <Lines>98</Lines>
  <Paragraphs>129</Paragraphs>
  <TotalTime>58</TotalTime>
  <ScaleCrop>false</ScaleCrop>
  <LinksUpToDate>false</LinksUpToDate>
  <CharactersWithSpaces>4130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2025-05-18T19:10:00Z</dcterms:created>
  <dc:creator>Administrator</dc:creator>
  <cp:lastModifiedBy>教研室</cp:lastModifiedBy>
  <dcterms:modified xsi:type="dcterms:W3CDTF">2025-05-28T02:33:24Z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TemplateDocerSaveRecord">
    <vt:lpwstr>eyJoZGlkIjoiMjJkMGYxZWVjMjI1NTA1NzA3OWVhOTQ0YjdmZjNiNTciLCJ1c2VySWQiOiIxMTU3OTA3MjI5In0=</vt:lpwstr>
  </property>
  <property fmtid="{D5CDD505-2E9C-101B-9397-08002B2CF9AE}" pid="4" name="ICV">
    <vt:lpwstr>77E7B3BA3F5A4C4781BDA711A768C24A_12</vt:lpwstr>
  </property>
</Properties>
</file>