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BA11A">
      <w:pPr>
        <w:jc w:val="center"/>
        <w:rPr>
          <w:rFonts w:hint="default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地理学科</w:t>
      </w: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21"/>
          <w:kern w:val="0"/>
          <w:sz w:val="44"/>
          <w:szCs w:val="44"/>
          <w:lang w:val="en-US" w:eastAsia="en-US" w:bidi="ar-SA"/>
        </w:rPr>
        <w:t>教师专业能力考核试题</w:t>
      </w:r>
    </w:p>
    <w:p w14:paraId="4CA89BA0">
      <w:pPr>
        <w:jc w:val="center"/>
        <w:rPr>
          <w:rFonts w:ascii="黑体" w:eastAsia="黑体"/>
          <w:b/>
          <w:bCs/>
          <w:sz w:val="28"/>
          <w:szCs w:val="28"/>
        </w:rPr>
      </w:pPr>
      <w:r>
        <w:rPr>
          <w:rFonts w:hint="eastAsia" w:ascii="黑体" w:eastAsia="黑体"/>
          <w:b/>
          <w:bCs/>
          <w:sz w:val="28"/>
          <w:szCs w:val="28"/>
        </w:rPr>
        <w:t>（时间：</w:t>
      </w:r>
      <w:r>
        <w:rPr>
          <w:rFonts w:hint="eastAsia" w:ascii="黑体" w:eastAsia="黑体"/>
          <w:b/>
          <w:bCs/>
          <w:sz w:val="28"/>
          <w:szCs w:val="28"/>
          <w:lang w:val="en-US" w:eastAsia="zh-CN"/>
        </w:rPr>
        <w:t>120</w:t>
      </w:r>
      <w:r>
        <w:rPr>
          <w:rFonts w:hint="eastAsia" w:ascii="黑体" w:eastAsia="黑体"/>
          <w:b/>
          <w:bCs/>
          <w:sz w:val="28"/>
          <w:szCs w:val="28"/>
        </w:rPr>
        <w:t>分钟   满分：</w:t>
      </w:r>
      <w:r>
        <w:rPr>
          <w:rFonts w:hint="eastAsia" w:ascii="黑体" w:eastAsia="黑体"/>
          <w:b/>
          <w:bCs/>
          <w:sz w:val="28"/>
          <w:szCs w:val="28"/>
          <w:lang w:val="en-US" w:eastAsia="zh-CN"/>
        </w:rPr>
        <w:t>100</w:t>
      </w:r>
      <w:r>
        <w:rPr>
          <w:rFonts w:hint="eastAsia" w:ascii="黑体" w:eastAsia="黑体"/>
          <w:b/>
          <w:bCs/>
          <w:sz w:val="28"/>
          <w:szCs w:val="28"/>
        </w:rPr>
        <w:t>分）</w:t>
      </w:r>
    </w:p>
    <w:tbl>
      <w:tblPr>
        <w:tblStyle w:val="11"/>
        <w:tblpPr w:leftFromText="180" w:rightFromText="180" w:vertAnchor="text" w:horzAnchor="page" w:tblpX="4192" w:tblpY="144"/>
        <w:tblOverlap w:val="never"/>
        <w:tblW w:w="8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2"/>
        <w:gridCol w:w="1896"/>
        <w:gridCol w:w="1894"/>
        <w:gridCol w:w="1988"/>
      </w:tblGrid>
      <w:tr w14:paraId="1CCA4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462" w:type="dxa"/>
            <w:tcBorders>
              <w:top w:val="single" w:color="auto" w:sz="8" w:space="0"/>
              <w:left w:val="single" w:color="auto" w:sz="8" w:space="0"/>
            </w:tcBorders>
            <w:vAlign w:val="center"/>
          </w:tcPr>
          <w:p w14:paraId="03484A2E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题 目</w:t>
            </w:r>
          </w:p>
        </w:tc>
        <w:tc>
          <w:tcPr>
            <w:tcW w:w="1896" w:type="dxa"/>
            <w:tcBorders>
              <w:top w:val="single" w:color="auto" w:sz="8" w:space="0"/>
            </w:tcBorders>
            <w:vAlign w:val="center"/>
          </w:tcPr>
          <w:p w14:paraId="3DE8761D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一</w:t>
            </w:r>
          </w:p>
        </w:tc>
        <w:tc>
          <w:tcPr>
            <w:tcW w:w="1894" w:type="dxa"/>
            <w:tcBorders>
              <w:top w:val="single" w:color="auto" w:sz="8" w:space="0"/>
            </w:tcBorders>
            <w:vAlign w:val="center"/>
          </w:tcPr>
          <w:p w14:paraId="6DD749EC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二</w:t>
            </w:r>
          </w:p>
        </w:tc>
        <w:tc>
          <w:tcPr>
            <w:tcW w:w="1988" w:type="dxa"/>
            <w:tcBorders>
              <w:top w:val="single" w:color="auto" w:sz="8" w:space="0"/>
            </w:tcBorders>
            <w:vAlign w:val="center"/>
          </w:tcPr>
          <w:p w14:paraId="64085693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总分</w:t>
            </w:r>
          </w:p>
        </w:tc>
      </w:tr>
      <w:tr w14:paraId="7B353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2462" w:type="dxa"/>
            <w:tcBorders>
              <w:left w:val="single" w:color="auto" w:sz="8" w:space="0"/>
              <w:bottom w:val="single" w:color="auto" w:sz="8" w:space="0"/>
            </w:tcBorders>
            <w:vAlign w:val="center"/>
          </w:tcPr>
          <w:p w14:paraId="41AC84A7">
            <w:pPr>
              <w:jc w:val="center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得 分</w:t>
            </w:r>
          </w:p>
        </w:tc>
        <w:tc>
          <w:tcPr>
            <w:tcW w:w="1896" w:type="dxa"/>
            <w:tcBorders>
              <w:bottom w:val="single" w:color="auto" w:sz="8" w:space="0"/>
            </w:tcBorders>
            <w:vAlign w:val="center"/>
          </w:tcPr>
          <w:p w14:paraId="200679A4">
            <w:pPr>
              <w:jc w:val="center"/>
              <w:rPr>
                <w:rFonts w:ascii="宋体" w:hAnsi="宋体"/>
                <w:b/>
                <w:bCs/>
              </w:rPr>
            </w:pPr>
          </w:p>
        </w:tc>
        <w:tc>
          <w:tcPr>
            <w:tcW w:w="1894" w:type="dxa"/>
            <w:tcBorders>
              <w:bottom w:val="single" w:color="auto" w:sz="8" w:space="0"/>
            </w:tcBorders>
            <w:vAlign w:val="center"/>
          </w:tcPr>
          <w:p w14:paraId="66A32627">
            <w:pPr>
              <w:jc w:val="center"/>
              <w:rPr>
                <w:rFonts w:ascii="宋体" w:hAnsi="宋体"/>
                <w:b/>
                <w:bCs/>
              </w:rPr>
            </w:pPr>
          </w:p>
        </w:tc>
        <w:tc>
          <w:tcPr>
            <w:tcW w:w="1988" w:type="dxa"/>
            <w:tcBorders>
              <w:bottom w:val="single" w:color="auto" w:sz="8" w:space="0"/>
            </w:tcBorders>
            <w:vAlign w:val="center"/>
          </w:tcPr>
          <w:p w14:paraId="1E7B6ACD">
            <w:pPr>
              <w:jc w:val="center"/>
              <w:rPr>
                <w:rFonts w:ascii="宋体" w:hAnsi="宋体"/>
                <w:b/>
                <w:bCs/>
              </w:rPr>
            </w:pPr>
          </w:p>
        </w:tc>
      </w:tr>
    </w:tbl>
    <w:p w14:paraId="655DCE42">
      <w:pPr>
        <w:jc w:val="center"/>
        <w:rPr>
          <w:rFonts w:ascii="黑体" w:eastAsia="黑体"/>
          <w:b/>
          <w:bCs/>
        </w:rPr>
      </w:pPr>
    </w:p>
    <w:p w14:paraId="4DFBDA4D">
      <w:pPr>
        <w:jc w:val="center"/>
        <w:rPr>
          <w:rFonts w:hint="eastAsia" w:ascii="黑体" w:hAnsi="宋体" w:eastAsia="黑体"/>
          <w:b/>
          <w:bCs/>
          <w:sz w:val="28"/>
          <w:szCs w:val="28"/>
        </w:rPr>
      </w:pPr>
    </w:p>
    <w:p w14:paraId="217E6DF6">
      <w:pPr>
        <w:jc w:val="center"/>
        <w:rPr>
          <w:rFonts w:hint="eastAsia" w:ascii="黑体" w:hAnsi="宋体" w:eastAsia="黑体"/>
          <w:b/>
          <w:bCs/>
          <w:sz w:val="28"/>
          <w:szCs w:val="28"/>
        </w:rPr>
      </w:pPr>
    </w:p>
    <w:p w14:paraId="32057F96">
      <w:pPr>
        <w:numPr>
          <w:ilvl w:val="0"/>
          <w:numId w:val="1"/>
        </w:num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选择题（每题1分，45分）</w:t>
      </w:r>
    </w:p>
    <w:p w14:paraId="45D0DB1F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1．2022年11月8日晚，我国大部分地区出现月食现象。月食现象可以作为以下哪个地理现象的证据（   ）</w:t>
      </w:r>
      <w:bookmarkStart w:id="0" w:name="_GoBack"/>
      <w:bookmarkEnd w:id="0"/>
    </w:p>
    <w:p w14:paraId="3F5A7CC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A.地球的形状B．地球的大小C．地球的自转方向D．地球的公转方向</w:t>
      </w:r>
    </w:p>
    <w:p w14:paraId="3128383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2．下图示意某酒店大堂挂钟，不同城市挂钟所显示的时间不同，原因是（   ）</w:t>
      </w:r>
    </w:p>
    <w:p w14:paraId="7552DC65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62500" cy="1219200"/>
            <wp:effectExtent l="0" t="0" r="8890" b="635"/>
            <wp:docPr id="100009" name="图片 100009" descr="@@@f33ebaca-d35c-4620-93a8-8c1d905cc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f33ebaca-d35c-4620-93a8-8c1d905ccd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40A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①地球公转    ②地球自转    ③经度差异    ④纬度差异</w:t>
      </w:r>
    </w:p>
    <w:p w14:paraId="66E7763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A．②③        B．①④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C．①③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D．②④</w:t>
      </w:r>
    </w:p>
    <w:p w14:paraId="321F14A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3．下图为7月份某一地区海陆等温线分布图，下列说法正确的是（   ）</w:t>
      </w:r>
    </w:p>
    <w:p w14:paraId="61A5CC3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drawing>
          <wp:inline distT="0" distB="0" distL="114300" distR="114300">
            <wp:extent cx="1912620" cy="724535"/>
            <wp:effectExtent l="0" t="0" r="8890" b="9525"/>
            <wp:docPr id="47" name="图片 47" descr="@@@2f3bbc77-a2aa-4238-acd1-5a6ac94b5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@@@2f3bbc77-a2aa-4238-acd1-5a6ac94b55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color w:val="000000"/>
          <w:lang w:val="en-US" w:eastAsia="zh-CN"/>
        </w:rPr>
        <w:t>  </w:t>
      </w:r>
    </w:p>
    <w:p w14:paraId="09C9552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A．甲为陆地，乙为海洋；位于北半球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B．甲为海洋，乙为陆地；位于北半球</w:t>
      </w:r>
    </w:p>
    <w:p w14:paraId="59AE367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C．甲为陆地，乙为海洋；位于南半球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D．甲为海洋，乙为陆地；位于南半球</w:t>
      </w:r>
    </w:p>
    <w:p w14:paraId="1FF9BB5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4．印度粮食生产不稳定的主要影响因素是（   ）</w:t>
      </w:r>
    </w:p>
    <w:p w14:paraId="76E46CF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A．西南季风          B．地形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C．劳动力</w:t>
      </w:r>
      <w:r>
        <w:rPr>
          <w:rFonts w:hint="eastAsia" w:ascii="宋体" w:hAnsi="宋体" w:cs="Times New Roman"/>
          <w:color w:val="000000"/>
          <w:lang w:val="en-US" w:eastAsia="zh-CN"/>
        </w:rPr>
        <w:tab/>
      </w:r>
      <w:r>
        <w:rPr>
          <w:rFonts w:hint="eastAsia" w:ascii="宋体" w:hAnsi="宋体" w:cs="Times New Roman"/>
          <w:color w:val="000000"/>
          <w:lang w:val="en-US" w:eastAsia="zh-CN"/>
        </w:rPr>
        <w:t>D．农业技术</w:t>
      </w:r>
    </w:p>
    <w:p w14:paraId="11C58DC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5．南水北调工程是中国最大规模的跨流域水资源综合开发利用工程，其东线和中线工程已正式通水，以缓解华北地区的缺水问题。我国华北地区水资源短缺的原因包括（   ）</w:t>
      </w:r>
    </w:p>
    <w:p w14:paraId="7C946EB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①水资源总量较少②工农业发达，人口稠密，用水量大</w:t>
      </w:r>
    </w:p>
    <w:p w14:paraId="1676194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③水污染和浪费严重④地处干旱半干旱地区⑤降水时间分配不均</w:t>
      </w:r>
    </w:p>
    <w:p w14:paraId="597E4BD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eastAsia"/>
          <w:sz w:val="28"/>
          <w:szCs w:val="28"/>
          <w:lang w:val="en-US" w:eastAsia="zh-CN"/>
        </w:rPr>
      </w:pPr>
      <w:r>
        <w:rPr>
          <w:sz w:val="21"/>
        </w:rPr>
        <w:t>A．①②③⑤</w:t>
      </w:r>
      <w:r>
        <w:rPr>
          <w:sz w:val="21"/>
        </w:rPr>
        <w:tab/>
      </w:r>
      <w:r>
        <w:rPr>
          <w:sz w:val="21"/>
        </w:rPr>
        <w:t>B．②③④⑤</w:t>
      </w:r>
      <w:r>
        <w:rPr>
          <w:sz w:val="21"/>
        </w:rPr>
        <w:tab/>
      </w:r>
      <w:r>
        <w:rPr>
          <w:sz w:val="21"/>
        </w:rPr>
        <w:t>C．①③④⑤</w:t>
      </w:r>
      <w:r>
        <w:rPr>
          <w:sz w:val="21"/>
        </w:rPr>
        <w:tab/>
      </w:r>
      <w:r>
        <w:rPr>
          <w:sz w:val="21"/>
        </w:rPr>
        <w:t>D．①②③④</w:t>
      </w:r>
    </w:p>
    <w:p w14:paraId="5077467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6. 人类共同的家园一地球是一个不规则球体，其赤道周长约为（   ）</w:t>
      </w:r>
    </w:p>
    <w:p w14:paraId="12B0E35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6371千米       B. 4万千米       C. 5.1亿平方千米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D. 6357千米</w:t>
      </w:r>
    </w:p>
    <w:p w14:paraId="501C889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7. 地图的基本要素不包括（  ）</w:t>
      </w:r>
    </w:p>
    <w:p w14:paraId="7191224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比例尺     B. 方向      C. 等高线     D. 图例</w:t>
      </w:r>
    </w:p>
    <w:p w14:paraId="531FDA2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8. 在分层设色地形图上，绿色表示的地形是    (    )</w:t>
      </w:r>
    </w:p>
    <w:p w14:paraId="510BDF6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高原     B. 丘陵      C. 山地     D. 平原</w:t>
      </w:r>
    </w:p>
    <w:p w14:paraId="49D84B5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9. “气象经济”近几年成为热门话题。下列天气符号与生产生活搭配合适的是（ ）</w:t>
      </w:r>
    </w:p>
    <w:p w14:paraId="63FCF68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209550" cy="180975"/>
            <wp:effectExtent l="0" t="0" r="0" b="9525"/>
            <wp:docPr id="40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>──晾晒衣服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B.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200025" cy="180975"/>
            <wp:effectExtent l="0" t="0" r="9525" b="9525"/>
            <wp:docPr id="39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>──外出春游</w:t>
      </w:r>
    </w:p>
    <w:p w14:paraId="15CD3A5B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C.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171450" cy="161925"/>
            <wp:effectExtent l="0" t="0" r="0" b="9525"/>
            <wp:docPr id="38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>──户外活动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D.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152400" cy="190500"/>
            <wp:effectExtent l="0" t="0" r="0" b="0"/>
            <wp:docPr id="37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>──高空作业</w:t>
      </w:r>
    </w:p>
    <w:p w14:paraId="6FF3422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读下面四地气温曲线与降水量柱状图，完成下面小题。</w:t>
      </w:r>
    </w:p>
    <w:p w14:paraId="2D9A724B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4953000" cy="16192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4FD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10. 夏季炎热干燥，冬季温和多雨描述的是（   ）</w:t>
      </w:r>
    </w:p>
    <w:p w14:paraId="340CB21B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甲        B. 乙         C. 丙            D. 丁</w:t>
      </w:r>
    </w:p>
    <w:p w14:paraId="4585929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11. 丁地最可能是（   ）</w:t>
      </w:r>
    </w:p>
    <w:p w14:paraId="2778811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亚马孙平原      B. 地中海沿岸    C. 华北平原   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南极地区</w:t>
      </w:r>
    </w:p>
    <w:p w14:paraId="1E959A39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2025年1月7日，西藏自治区日喀则市定日县发生6.8级地震。根据材料完成10-12题</w:t>
      </w:r>
    </w:p>
    <w:p w14:paraId="31EF240B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12.有关定日县的说法正确的是（  ）</w:t>
      </w:r>
    </w:p>
    <w:p w14:paraId="6011AC0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位于北半球  B. 位于中纬度地区  </w:t>
      </w:r>
    </w:p>
    <w:p w14:paraId="5288DC1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靠近云南省  D. 位于地势第三级阶梯</w:t>
      </w:r>
    </w:p>
    <w:p w14:paraId="07914A0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13. 日喀则地震的原因是（  ）</w:t>
      </w:r>
    </w:p>
    <w:p w14:paraId="731814E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位于太平洋板块与亚欧板块的交界处，地壳活跃</w:t>
      </w:r>
    </w:p>
    <w:p w14:paraId="34F1BC2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B. 位于印度洋板块与非洲板块的交界处，地壳活跃</w:t>
      </w:r>
    </w:p>
    <w:p w14:paraId="6946894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位于亚欧板块与印度洋板块的交界处，地壳活跃</w:t>
      </w:r>
    </w:p>
    <w:p w14:paraId="0C6B47F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D. 位于亚欧板块与非洲板块的交界处，地壳活跃</w:t>
      </w:r>
    </w:p>
    <w:p w14:paraId="65D9567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14.在地震发生时，我们应（  ）</w:t>
      </w:r>
    </w:p>
    <w:p w14:paraId="5F66FA5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在楼房应迅速乘电梯逃离    B. 在家中可暂时躲在墙角或卫生间</w:t>
      </w:r>
    </w:p>
    <w:p w14:paraId="69B87BA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在室外应靠近高大建筑物    D. 在教室应坐在原地保持静止不动</w:t>
      </w:r>
    </w:p>
    <w:p w14:paraId="1630967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“我们亚洲，山是高昂的头，我们亚洲，河像热血流…”听到这首《亚洲雄风》，我们的脑海中会呈现出一幅亚洲壮丽山河的画卷。据此完成下面小题。</w:t>
      </w:r>
    </w:p>
    <w:p w14:paraId="13BE65A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15. “我们亚洲，山是高昂的头”，这里的“山”如果是世界的“头”，那么这座“山”是（   ）</w:t>
      </w:r>
    </w:p>
    <w:p w14:paraId="6216AC3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天山博格达峰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唐古拉山各拉丹冬峰</w:t>
      </w:r>
    </w:p>
    <w:p w14:paraId="621026A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喀喇昆仑山乔戈里峰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喜马拉雅山珠穆朗玛峰</w:t>
      </w:r>
    </w:p>
    <w:p w14:paraId="4B90CD2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16. 下列示意图能正确反映亚洲河流流向的是（   ）</w:t>
      </w:r>
    </w:p>
    <w:p w14:paraId="5E39ABE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695325" cy="6096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 xml:space="preserve">      B.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657225" cy="6191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 xml:space="preserve">   C.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495300" cy="6096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D. 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714375" cy="6477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4D3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17. “三洲五海”之地是指 （   ）</w:t>
      </w:r>
    </w:p>
    <w:p w14:paraId="4F407E2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东南亚     B. 西亚       C. 北美洲      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西欧</w:t>
      </w:r>
    </w:p>
    <w:p w14:paraId="3F1A465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18. 被称为“骑在羊背上”和“坐在矿车上”的国家是       （     ）</w:t>
      </w:r>
    </w:p>
    <w:p w14:paraId="0D70C0B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31750" cy="88900"/>
            <wp:effectExtent l="0" t="0" r="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 xml:space="preserve"> 英国     B. 新西兰        C. 澳大利亚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 D. 巴西</w:t>
      </w:r>
    </w:p>
    <w:p w14:paraId="6B0A100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19. 欧洲人以牛羊肉和乳产品为主要食物，这种饮食结构是因为这里有发达的（  ）</w:t>
      </w:r>
    </w:p>
    <w:p w14:paraId="084FB36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畜牧        B. 种植业         C. 工业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        服务业</w:t>
      </w:r>
    </w:p>
    <w:p w14:paraId="29D2698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451485</wp:posOffset>
            </wp:positionV>
            <wp:extent cx="3256280" cy="1777365"/>
            <wp:effectExtent l="0" t="0" r="3810" b="3810"/>
            <wp:wrapSquare wrapText="bothSides"/>
            <wp:docPr id="42" name="图片 42" descr="微信图片_2025051620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505162018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lang w:val="en-US" w:eastAsia="zh-CN"/>
        </w:rPr>
        <w:t>2024年2月，我国第五个南极科考站秦岭站正式开站。图为秦岭站建成效果图，读图完成下面小题。</w:t>
      </w:r>
    </w:p>
    <w:p w14:paraId="07F24AF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4569272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2659B89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394E188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48AC379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251B228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27C3797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20.秦岭站主楼建筑架空离地，最关键的作用是（   ）</w:t>
      </w:r>
    </w:p>
    <w:p w14:paraId="7EF33A5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A.通风散热     B. 防水防潮  C. 防强紫外线辐射      D. 防大风，防积雪掩埋</w:t>
      </w:r>
    </w:p>
    <w:p w14:paraId="7A8A351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21. 在南极进行科学考察时，下列做法正确的是（   ）</w:t>
      </w:r>
    </w:p>
    <w:p w14:paraId="77AF153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焚烧生活垃圾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大规模利用生物资源</w:t>
      </w:r>
    </w:p>
    <w:p w14:paraId="5182E14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随意丢弃酒瓶、罐头盒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作为科研基地，注重环境保护</w:t>
      </w:r>
    </w:p>
    <w:p w14:paraId="0A3BF8E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央视纪录片《航拍中国》片头介绍“你见过什么样的中国？是960万平方公里的辽阔，还是300万平方公里的澎湃；是四季轮回的天地，还是冰与火的乐章。”据此完成下面小题。</w:t>
      </w:r>
    </w:p>
    <w:p w14:paraId="5EA4331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22. “960万平方公里的辽阔，还是400多万平方公里的澎湃”，说明我国（   ）</w:t>
      </w:r>
    </w:p>
    <w:p w14:paraId="79D461A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邻国众多     B. 疆域辽阔     C. 岛屿众多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D. 资源丰富</w:t>
      </w:r>
    </w:p>
    <w:p w14:paraId="6A76127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23. “四季轮回的天地，冰与火的乐章”，道出了我国（   ）</w:t>
      </w:r>
    </w:p>
    <w:p w14:paraId="05DD358B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31750" cy="88900"/>
            <wp:effectExtent l="0" t="0" r="0" b="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 xml:space="preserve"> 南北跨纬度广，气候差异明显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东西距离长．时间差异大</w:t>
      </w:r>
    </w:p>
    <w:p w14:paraId="05222A7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大部分位于高纬度，终年严寒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热带面积广，光热条件好</w:t>
      </w:r>
    </w:p>
    <w:p w14:paraId="3DB4504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24. 下列民族风情与所属民族相符的是（   ）</w:t>
      </w:r>
    </w:p>
    <w:p w14:paraId="4CB5881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那达幕大会——蒙古族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泼水节——满族</w:t>
      </w:r>
    </w:p>
    <w:p w14:paraId="20F36C9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赛龙舟——傣族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长鼓舞—一土家族</w:t>
      </w:r>
    </w:p>
    <w:p w14:paraId="6A3A4CF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25. 节目中有很多涉及地理知识的诗词，如：①羌笛何须怨杨柳，春风不度玉门关。②天苍苍，野花茫，风吹草低见牛羊。③欲把西湖比西子，浓妆淡抹总相宜。</w:t>
      </w:r>
    </w:p>
    <w:p w14:paraId="4B151CA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上述①②③描述的内容分别对应的主要省级行政区域是（   ）</w:t>
      </w:r>
    </w:p>
    <w:p w14:paraId="5634CA6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山西，新疆、内蒙古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四川、新疆、贵州</w:t>
      </w:r>
    </w:p>
    <w:p w14:paraId="40BE5703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甘肃、内蒙古、浙江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甘肃、河南、江苏</w:t>
      </w:r>
    </w:p>
    <w:p w14:paraId="16A4D7C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26. 黄河被称为中华民族的母亲河，黄河水有“一碗水，半碗泥”的说法。这种现象反映了黄河的哪种水文特征（   ）</w:t>
      </w:r>
    </w:p>
    <w:p w14:paraId="5D6FCF4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水量大      B. 有凌汛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C. 汛期短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含沙量大</w:t>
      </w:r>
    </w:p>
    <w:p w14:paraId="7F92619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27. 下列现象或事件，属于自然灾害的是（   ）</w:t>
      </w:r>
    </w:p>
    <w:p w14:paraId="08AF00A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一场突如其来的冰雹，把地里的西瓜砸烂了</w:t>
      </w:r>
    </w:p>
    <w:p w14:paraId="680C9B6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B. 化工厂废水泄漏，水田被污染，有刺鼻的臭味</w:t>
      </w:r>
    </w:p>
    <w:p w14:paraId="00E9098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一游客违反规定在林区吸烟，乱扔烟头引发森林火灾</w:t>
      </w:r>
    </w:p>
    <w:p w14:paraId="0B5CD3C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D. 塔克拉玛干沙漠三个月未下一滴雨</w:t>
      </w:r>
    </w:p>
    <w:p w14:paraId="7CB963B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楷体" w:hAnsi="楷体" w:eastAsia="楷体" w:cs="楷体"/>
          <w:color w:val="000000"/>
          <w:lang w:val="en-US" w:eastAsia="zh-CN"/>
        </w:rPr>
      </w:pPr>
      <w:r>
        <w:rPr>
          <w:rFonts w:hint="eastAsia" w:ascii="楷体" w:hAnsi="楷体" w:eastAsia="楷体" w:cs="楷体"/>
          <w:color w:val="000000"/>
          <w:lang w:val="en-US" w:eastAsia="zh-CN"/>
        </w:rPr>
        <w:t>河北省张北地区有“风的故乡、光的海洋“之美誉，可再生能源转化的电力每年可供应北京市约十分之一的用电量，使北京冬奥会首次实现了100%使用“绿色”电力。据此完成下面小题。</w:t>
      </w:r>
    </w:p>
    <w:p w14:paraId="2C51EC1F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28. “张北的风，吹亮了北京的灯"，说明张北输送至北京的“绿色”电力来自（   ）</w:t>
      </w:r>
    </w:p>
    <w:p w14:paraId="26F01AB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风能        B. 潮汐能    C. 水能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地热能</w:t>
      </w:r>
    </w:p>
    <w:p w14:paraId="64AD862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黑土地是耕地中的“大熊猫”，提及黑土地，人们马上就想到了北大仓。其实，东北三省不仅是“中国饭碗”，也是“国之重器"之地。据此完成下面小题。</w:t>
      </w:r>
    </w:p>
    <w:p w14:paraId="001BB0C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29. 东北三省气候冷湿，农作物一年一熟，主要影响因素是（   ）</w:t>
      </w:r>
    </w:p>
    <w:p w14:paraId="38A7699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31750" cy="88900"/>
            <wp:effectExtent l="0" t="0" r="0" b="0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 xml:space="preserve"> 海陆位置        B. 纬度位置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C. 地形地势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  D. 人类活动</w:t>
      </w:r>
    </w:p>
    <w:p w14:paraId="2F80432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30. 东北三省是“国之重器”之地，下列关于东北三省工业的叙述正确的是（   ）</w:t>
      </w:r>
    </w:p>
    <w:p w14:paraId="6C8088D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我国最大的重工业基地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煤、铁、石油等矿产资源匮乏</w:t>
      </w:r>
    </w:p>
    <w:p w14:paraId="76B2EEA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高新技术产业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0" distR="0">
            <wp:extent cx="158750" cy="190500"/>
            <wp:effectExtent l="0" t="0" r="12700" b="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>主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东北老工业基地已全面振兴</w:t>
      </w:r>
    </w:p>
    <w:p w14:paraId="5574D11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31. 北京成功举办冬奥会，主要体现了北京是全国的（   ）</w:t>
      </w:r>
    </w:p>
    <w:p w14:paraId="3CB7519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政治及文化中心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文化及国际交往中心</w:t>
      </w:r>
    </w:p>
    <w:p w14:paraId="1ECFAAA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科技创新中心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政治及经济中心</w:t>
      </w:r>
    </w:p>
    <w:p w14:paraId="710758A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“高铁好南高铁妙，45分钟沪扰到…上海人周末把西湖游。”长三角地区的人们借助发达的交通，往返于不同城市，就像是生活在同一座城市一样，形成“同城效应"。据此完成下面小题。</w:t>
      </w:r>
    </w:p>
    <w:p w14:paraId="5564EC9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32. “同城效应”主要依赖的交通运输方式是（   ）</w:t>
      </w:r>
    </w:p>
    <w:p w14:paraId="790998E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①长江水运 ②海洋运输 ③高速铁路 ④高速公路</w:t>
      </w:r>
    </w:p>
    <w:p w14:paraId="2B84E94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①②      B. ②④      C. ①③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③④</w:t>
      </w:r>
    </w:p>
    <w:p w14:paraId="3A5B102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33. 长江三角洲城市群是我国最大的城市群，其核心城市是（   ）</w:t>
      </w:r>
    </w:p>
    <w:p w14:paraId="196F4D1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杭州       B. 苏州         C. 南京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D. 上海</w:t>
      </w:r>
    </w:p>
    <w:p w14:paraId="16D2414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34. 上海市某科技人员经常到周边市县厂家做技术指导，这说明上海（   ）</w:t>
      </w:r>
    </w:p>
    <w:p w14:paraId="7F04630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①是重要科技教育中心       ②是重要的金融中心</w:t>
      </w:r>
    </w:p>
    <w:p w14:paraId="71EA54F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③带动区域经济发展         ④制约周边地区技术发展</w:t>
      </w:r>
    </w:p>
    <w:p w14:paraId="551A780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①②        B. ③④       C. ①③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 D. ②④</w:t>
      </w:r>
    </w:p>
    <w:p w14:paraId="4C873C2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35. 长江三角洲地区旅游业发达。下列旅游景点位于长江三角洲的是（   ）</w:t>
      </w:r>
    </w:p>
    <w:p w14:paraId="798B000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故宫       B. 布达拉宫      C. 西湖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 D. 天山天池</w:t>
      </w:r>
    </w:p>
    <w:p w14:paraId="26B8DD4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粤港澳大湾区是建设中的世界超级城市群，由香港、澳门两个特别行政区和广东省的九个城市组成。读粤港澳大湾区城市分布图，完成下面小题。</w:t>
      </w:r>
    </w:p>
    <w:p w14:paraId="1D1101C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732F1A2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15875</wp:posOffset>
            </wp:positionV>
            <wp:extent cx="2219325" cy="1762125"/>
            <wp:effectExtent l="0" t="0" r="9525" b="9525"/>
            <wp:wrapSquare wrapText="bothSides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28DF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424F7F9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244547B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613A29D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177C73A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</w:p>
    <w:p w14:paraId="3BABE4A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36. 下列关于香港的叙述正确的是（   ）</w:t>
      </w:r>
    </w:p>
    <w:p w14:paraId="207BF6A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位于珠江口西侧，紧邻珠海       B. 由香港岛、九龙、“新界”组成</w:t>
      </w:r>
    </w:p>
    <w:p w14:paraId="77C78C5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地理位置优越，农业发达         D. 外向型经济，劳动力廉价</w:t>
      </w:r>
    </w:p>
    <w:p w14:paraId="640DBA3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37. 粤港澳大湾区发展的优势有（   ）</w:t>
      </w:r>
    </w:p>
    <w:p w14:paraId="6925E0D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①香港金融信息等服务水平高；②珠江三角洲制造业发达；</w:t>
      </w:r>
    </w:p>
    <w:p w14:paraId="6A68B900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③澳门是著名的自由贸易港；④大湾区铁路和海洋运输较发达</w:t>
      </w:r>
    </w:p>
    <w:p w14:paraId="56D5B3C5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①②③        B. ②③④      C. ①③④   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①②④</w:t>
      </w:r>
    </w:p>
    <w:p w14:paraId="5915E2C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67310</wp:posOffset>
            </wp:positionV>
            <wp:extent cx="1808480" cy="2889250"/>
            <wp:effectExtent l="0" t="0" r="5080" b="3810"/>
            <wp:wrapSquare wrapText="bothSides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lang w:val="en-US" w:eastAsia="zh-CN"/>
        </w:rPr>
        <w:t>台湾自古以来就是祖国不可分割的一部分，读台湾岛物产和城市分布图，完成下面小题。</w:t>
      </w:r>
    </w:p>
    <w:p w14:paraId="3CA57D6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38 下列关于台湾省位置描述正确的是（   ）</w:t>
      </w:r>
    </w:p>
    <w:p w14:paraId="0C7A9725">
      <w:pPr>
        <w:numPr>
          <w:ilvl w:val="0"/>
          <w:numId w:val="2"/>
        </w:num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北回归线穿过台湾岛中南部</w:t>
      </w:r>
      <w:r>
        <w:rPr>
          <w:rFonts w:hint="eastAsia" w:ascii="宋体" w:hAnsi="宋体"/>
          <w:color w:val="000000"/>
          <w:lang w:val="en-US" w:eastAsia="zh-CN"/>
        </w:rPr>
        <w:tab/>
      </w:r>
    </w:p>
    <w:p w14:paraId="57D9D7BC">
      <w:pPr>
        <w:numPr>
          <w:ilvl w:val="0"/>
          <w:numId w:val="2"/>
        </w:num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台湾省东临台湾海峡，西临太平洋</w:t>
      </w:r>
    </w:p>
    <w:p w14:paraId="62F805A0">
      <w:pPr>
        <w:numPr>
          <w:ilvl w:val="0"/>
          <w:numId w:val="2"/>
        </w:numPr>
        <w:tabs>
          <w:tab w:val="left" w:pos="4873"/>
        </w:tabs>
        <w:spacing w:line="360" w:lineRule="auto"/>
        <w:ind w:left="0" w:leftChars="0" w:firstLine="0" w:firstLineChars="0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赤道穿过台湾岛中部</w:t>
      </w:r>
      <w:r>
        <w:rPr>
          <w:rFonts w:hint="eastAsia" w:ascii="宋体" w:hAnsi="宋体"/>
          <w:color w:val="000000"/>
          <w:lang w:val="en-US" w:eastAsia="zh-CN"/>
        </w:rPr>
        <w:tab/>
      </w:r>
    </w:p>
    <w:p w14:paraId="5418FF1D">
      <w:pPr>
        <w:numPr>
          <w:ilvl w:val="0"/>
          <w:numId w:val="0"/>
        </w:numPr>
        <w:tabs>
          <w:tab w:val="left" w:pos="4873"/>
        </w:tabs>
        <w:spacing w:line="360" w:lineRule="auto"/>
        <w:ind w:leftChars="0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D. 台湾省西隔台湾海峡与广东省相望</w:t>
      </w:r>
    </w:p>
    <w:p w14:paraId="549AB1FD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39. 下列关于台湾的美称正确的是（   ）</w:t>
      </w:r>
    </w:p>
    <w:p w14:paraId="0A69A0DD">
      <w:pPr>
        <w:tabs>
          <w:tab w:val="left" w:pos="4873"/>
        </w:tabs>
        <w:spacing w:line="360" w:lineRule="auto"/>
        <w:jc w:val="both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购物天堂       B. 东方明珠</w:t>
      </w:r>
      <w:r>
        <w:rPr>
          <w:rFonts w:hint="eastAsia" w:ascii="宋体" w:hAnsi="宋体"/>
          <w:color w:val="000000"/>
          <w:lang w:val="en-US" w:eastAsia="zh-CN"/>
        </w:rPr>
        <w:tab/>
      </w:r>
    </w:p>
    <w:p w14:paraId="57B3D2AE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海上米仓      D. 牡丹之乡</w:t>
      </w:r>
    </w:p>
    <w:p w14:paraId="762CB0CF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40. 下列农业类型中,在西北地区最为典型的是（  ）</w:t>
      </w:r>
    </w:p>
    <w:p w14:paraId="1DF64217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 xml:space="preserve">A. 绿洲农业    B. 旱地农业       C. 水田农业           D. 河谷农业   </w:t>
      </w:r>
    </w:p>
    <w:p w14:paraId="0D6DF80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41. 我国青藏地区与西北地区自然环境相似之处是（   ）</w:t>
      </w:r>
    </w:p>
    <w:p w14:paraId="60D4CEE6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土壤肥沃        B. 沙漠广布        C. 光照充足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D. 河流众多</w:t>
      </w:r>
    </w:p>
    <w:p w14:paraId="355FB63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42. 中国经济发展迅速，要想全方位走向世界，谋求更大发展，中国应选择（  ）</w:t>
      </w:r>
    </w:p>
    <w:p w14:paraId="52448D3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走可持续发展的道路，协调人地关系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闭关锁国，防止外国学到我们的技术</w:t>
      </w:r>
    </w:p>
    <w:p w14:paraId="69CE3201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只与经济发达的国家进行合作、对话</w:t>
      </w:r>
      <w:r>
        <w:rPr>
          <w:rFonts w:hint="eastAsia" w:ascii="宋体" w:hAnsi="宋体"/>
          <w:color w:val="000000"/>
          <w:lang w:val="en-US" w:eastAsia="zh-CN"/>
        </w:rPr>
        <w:drawing>
          <wp:inline distT="0" distB="0" distL="114300" distR="114300">
            <wp:extent cx="28575" cy="38100"/>
            <wp:effectExtent l="0" t="0" r="9525" b="0"/>
            <wp:docPr id="43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国内不同区域的经济差异要进一步拉大</w:t>
      </w:r>
    </w:p>
    <w:p w14:paraId="2D24E29C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43. 发展农业要因地制宜，下列农作物与种植地区对应合理的是（   ）</w:t>
      </w:r>
    </w:p>
    <w:p w14:paraId="693DD54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大豆—东北平原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水稻——宁夏平原</w:t>
      </w:r>
    </w:p>
    <w:p w14:paraId="5E4F6E77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甘蔗——湟水谷地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花生——长江中下游平原</w:t>
      </w:r>
    </w:p>
    <w:p w14:paraId="48306F1F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44. “南稻北麦，南蔗北甜”。造成南北方地区农业差异的主要因素是（   ）</w:t>
      </w:r>
    </w:p>
    <w:p w14:paraId="3B83276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地形        B. 气候        C. 土壤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 xml:space="preserve">    D. 栽培技术</w:t>
      </w:r>
    </w:p>
    <w:p w14:paraId="4A61D438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45. 工作人员在长白山拍到了野生东北虎的清晰影像。下列自然特征与东北虎生存环境相吻合的是（   ）</w:t>
      </w:r>
    </w:p>
    <w:p w14:paraId="3E5C2E4A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A. 气候温和，四季如春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B. 气候干旱，草场广布</w:t>
      </w:r>
    </w:p>
    <w:p w14:paraId="342DE259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C. 地形平坦，食物丰富</w:t>
      </w:r>
      <w:r>
        <w:rPr>
          <w:rFonts w:hint="eastAsia" w:ascii="宋体" w:hAnsi="宋体"/>
          <w:color w:val="000000"/>
          <w:lang w:val="en-US" w:eastAsia="zh-CN"/>
        </w:rPr>
        <w:tab/>
      </w:r>
      <w:r>
        <w:rPr>
          <w:rFonts w:hint="eastAsia" w:ascii="宋体" w:hAnsi="宋体"/>
          <w:color w:val="000000"/>
          <w:lang w:val="en-US" w:eastAsia="zh-CN"/>
        </w:rPr>
        <w:t>D. 气候冷湿，森林茂密</w:t>
      </w:r>
    </w:p>
    <w:p w14:paraId="30478A9F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二、综合题（本大题共5小题，除标注外，每空1分，共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55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分）</w:t>
      </w:r>
    </w:p>
    <w:p w14:paraId="6CA28572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4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. 结合图文材料，完成下列问题。（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10分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）</w:t>
      </w:r>
    </w:p>
    <w:p w14:paraId="0E77B122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材料：</w:t>
      </w:r>
      <w:r>
        <w:rPr>
          <w:rFonts w:ascii="Times New Roman" w:hAnsi="Times New Roman" w:eastAsia="Times New Roman" w:cs="Times New Roman"/>
          <w:color w:val="000000"/>
        </w:rPr>
        <w:t>2024</w:t>
      </w:r>
      <w:r>
        <w:rPr>
          <w:rFonts w:ascii="楷体" w:hAnsi="楷体" w:eastAsia="楷体" w:cs="楷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楷体" w:hAnsi="楷体" w:eastAsia="楷体" w:cs="楷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楷体" w:hAnsi="楷体" w:eastAsia="楷体" w:cs="楷体"/>
          <w:color w:val="000000"/>
        </w:rPr>
        <w:t>日，神舟十八号载人飞船发射成功，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楷体" w:hAnsi="楷体" w:eastAsia="楷体" w:cs="楷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楷体" w:hAnsi="楷体" w:eastAsia="楷体" w:cs="楷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05</w:t>
      </w:r>
      <w:r>
        <w:rPr>
          <w:rFonts w:ascii="楷体" w:hAnsi="楷体" w:eastAsia="楷体" w:cs="楷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04</w:t>
      </w:r>
      <w:r>
        <w:rPr>
          <w:rFonts w:ascii="楷体" w:hAnsi="楷体" w:eastAsia="楷体" w:cs="楷体"/>
          <w:color w:val="000000"/>
        </w:rPr>
        <w:t>分，在轨执行任务的神舟十七号航天员乘组打开舱门，迎接神舟十八号航天员乘组入驻“天宫”。</w:t>
      </w:r>
    </w:p>
    <w:p w14:paraId="68708E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48175" cy="1743075"/>
            <wp:effectExtent l="0" t="0" r="10160" b="571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B7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日出而作，日落而息。地球自转引起</w:t>
      </w:r>
      <w:r>
        <w:rPr>
          <w:color w:val="000000"/>
          <w:u w:val="single"/>
        </w:rPr>
        <w:t>___</w:t>
      </w:r>
      <w:r>
        <w:rPr>
          <w:rFonts w:hint="eastAsia"/>
          <w:color w:val="000000"/>
          <w:u w:val="single"/>
          <w:lang w:val="en-US" w:eastAsia="zh-CN"/>
        </w:rPr>
        <w:t xml:space="preserve">     </w:t>
      </w:r>
      <w:r>
        <w:rPr>
          <w:color w:val="000000"/>
          <w:u w:val="single"/>
        </w:rPr>
        <w:t>_</w:t>
      </w:r>
      <w:r>
        <w:rPr>
          <w:rFonts w:hint="eastAsia"/>
          <w:color w:val="000000"/>
          <w:u w:val="single"/>
          <w:lang w:val="en-US" w:eastAsia="zh-CN"/>
        </w:rPr>
        <w:t xml:space="preserve">  </w:t>
      </w:r>
      <w:r>
        <w:rPr>
          <w:rFonts w:ascii="宋体" w:hAnsi="宋体" w:eastAsia="宋体" w:cs="宋体"/>
          <w:color w:val="000000"/>
        </w:rPr>
        <w:t>现象，②③两点中，有阳光直射现象的是点</w:t>
      </w:r>
      <w:r>
        <w:rPr>
          <w:rFonts w:ascii="宋体" w:hAnsi="宋体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。</w:t>
      </w:r>
    </w:p>
    <w:p w14:paraId="57B546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春去秋来，寒来暑往。地球公转引起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</w:t>
      </w:r>
      <w:r>
        <w:rPr>
          <w:rFonts w:ascii="宋体" w:hAnsi="宋体" w:eastAsia="宋体" w:cs="宋体"/>
          <w:color w:val="000000"/>
        </w:rPr>
        <w:t>现象，在每年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position w:val="0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color w:val="000000"/>
        </w:rPr>
        <w:t>（日期）前后，地球公转到图乙中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处，此时，太阳直射在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color w:val="000000"/>
        </w:rPr>
        <w:t>（纬线）上。</w:t>
      </w:r>
    </w:p>
    <w:p w14:paraId="400AE018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人们将图甲所示的这一天的节气称为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  </w:t>
      </w:r>
      <w:r>
        <w:rPr>
          <w:rFonts w:ascii="宋体" w:hAnsi="宋体" w:eastAsia="宋体" w:cs="宋体"/>
          <w:color w:val="000000"/>
        </w:rPr>
        <w:t>，此时地球公转至图乙中</w:t>
      </w:r>
      <w:r>
        <w:rPr>
          <w:color w:val="000000"/>
        </w:rPr>
        <w:t>_</w:t>
      </w:r>
      <w:r>
        <w:rPr>
          <w:rFonts w:ascii="宋体" w:hAnsi="宋体"/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（填字母）处。</w:t>
      </w:r>
    </w:p>
    <w:p w14:paraId="50D6BD7A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神舟十八号发射当天，地球公转到图乙中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</w:t>
      </w:r>
      <w:r>
        <w:rPr>
          <w:rFonts w:hint="eastAsia" w:ascii="宋体" w:hAnsi="宋体" w:cs="宋体"/>
          <w:color w:val="000000"/>
          <w:u w:val="none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  <w:u w:val="none"/>
        </w:rPr>
        <w:t>至</w:t>
      </w:r>
      <w:r>
        <w:rPr>
          <w:rFonts w:hint="eastAsia" w:ascii="宋体" w:hAnsi="宋体" w:cs="宋体"/>
          <w:color w:val="000000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 </w:t>
      </w:r>
      <w:r>
        <w:rPr>
          <w:rFonts w:ascii="宋体" w:hAnsi="宋体" w:eastAsia="宋体" w:cs="宋体"/>
          <w:color w:val="000000"/>
        </w:rPr>
        <w:t>之间（填字母），此时新疆各地的学生们明显感觉到昼夜长短情况是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              </w:t>
      </w:r>
      <w:r>
        <w:rPr>
          <w:rFonts w:ascii="宋体" w:hAnsi="宋体" w:eastAsia="宋体" w:cs="宋体"/>
          <w:color w:val="000000"/>
        </w:rPr>
        <w:t>。</w:t>
      </w:r>
    </w:p>
    <w:p w14:paraId="33E6050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4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. 读四国本土示意图，据所学知识完成下列问题。（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10分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）</w:t>
      </w:r>
    </w:p>
    <w:p w14:paraId="2D5783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436745" cy="1402080"/>
            <wp:effectExtent l="0" t="0" r="0" b="1270"/>
            <wp:docPr id="46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D7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（1）图示A、B、C、D四国中，_____（填字母）是世界上面积最大的国家，首都是_____。</w:t>
      </w:r>
    </w:p>
    <w:p w14:paraId="38C009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（2）C国北部有世界上面积最大的平原</w:t>
      </w:r>
      <w:r>
        <w:rPr>
          <w:rFonts w:hint="eastAsia" w:ascii="宋体" w:hAnsi="宋体"/>
          <w:color w:val="000000"/>
          <w:lang w:val="en-US" w:eastAsia="zh-CN"/>
        </w:rPr>
        <w:t>,</w:t>
      </w:r>
      <w:r>
        <w:rPr>
          <w:rFonts w:ascii="宋体" w:hAnsi="宋体"/>
          <w:color w:val="000000"/>
        </w:rPr>
        <w:t>_____________平原分布着世界上面积最大的___________，被称为“地球之肺”。</w:t>
      </w:r>
    </w:p>
    <w:p w14:paraId="1FE41B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（3）C、D两国主要位于_____半球（填南或北），C、D两国人口主要分布在_______地区。</w:t>
      </w:r>
    </w:p>
    <w:p w14:paraId="2E6654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（4）图示A、B、C、D四国中，人口居世界第二的是_____（填字母），以_____气候为主。</w:t>
      </w:r>
    </w:p>
    <w:p w14:paraId="6D2D5B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（5）图示A、B、C、D四国中，独占一个大陆的是_____（填字母），是世界上放养绵羊数量和出口羊毛最多的国家，被称为“</w:t>
      </w:r>
      <w:r>
        <w:rPr>
          <w:rFonts w:hint="eastAsia" w:ascii="宋体" w:hAnsi="宋体"/>
          <w:color w:val="000000"/>
          <w:u w:val="single"/>
          <w:lang w:val="en-US" w:eastAsia="zh-CN"/>
        </w:rPr>
        <w:t xml:space="preserve">                       </w:t>
      </w:r>
      <w:r>
        <w:rPr>
          <w:rFonts w:ascii="宋体" w:hAnsi="宋体"/>
          <w:color w:val="000000"/>
        </w:rPr>
        <w:t>”。</w:t>
      </w:r>
    </w:p>
    <w:p w14:paraId="5083920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4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. 读“中国地形图和相关材料，完成下列问题。（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13分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）</w:t>
      </w:r>
    </w:p>
    <w:p w14:paraId="6076D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材料一：我们都有一个家，名宇叫中国…，家里盘者两条龙，是长江与黄河，还有那珠移朗玛峰是最高山坡。</w:t>
      </w:r>
    </w:p>
    <w:p w14:paraId="445C9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——歌曲《大中国》</w:t>
      </w:r>
    </w:p>
    <w:p w14:paraId="5482E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材料二：一条巨龙翻山越岭，为藏家儿女带来安康，这是一条神奇的天路，带我们走进人间天堂：从此山不再高，路不再漫长，幸福的歌儿传遍四方。</w:t>
      </w:r>
    </w:p>
    <w:p w14:paraId="795EB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——歌曲《天路》</w:t>
      </w:r>
    </w:p>
    <w:p w14:paraId="4C5317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269875</wp:posOffset>
            </wp:positionV>
            <wp:extent cx="3872865" cy="2631440"/>
            <wp:effectExtent l="0" t="0" r="2540" b="2540"/>
            <wp:wrapTopAndBottom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CEC95">
      <w:pPr>
        <w:spacing w:line="360" w:lineRule="auto"/>
        <w:jc w:val="left"/>
        <w:textAlignment w:val="center"/>
        <w:rPr>
          <w:color w:val="000000"/>
        </w:rPr>
      </w:pPr>
    </w:p>
    <w:p w14:paraId="6EAF8B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图中山脉①是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，山脉④的东侧地形区是C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，西侧是B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14:paraId="4253FB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山脉②是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，它位于我国第二阶梯和第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阶梯的分界线上，此界线以东土地利用类型以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为主。</w:t>
      </w:r>
    </w:p>
    <w:p w14:paraId="26D481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材料一中的“两条龙”一长江、黄河均发源于地形区A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；山脉③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一淮河是我国重要的地理分界线。</w:t>
      </w:r>
    </w:p>
    <w:p w14:paraId="26288CE8">
      <w:pPr>
        <w:spacing w:line="360" w:lineRule="auto"/>
        <w:jc w:val="left"/>
        <w:textAlignment w:val="center"/>
        <w:rPr>
          <w:rFonts w:hint="default" w:ascii="宋体" w:hAnsi="宋体" w:eastAsia="宋体"/>
          <w:color w:val="000000"/>
          <w:lang w:val="en-US" w:eastAsia="zh-CN"/>
        </w:rPr>
      </w:pPr>
      <w:r>
        <w:rPr>
          <w:rFonts w:hint="eastAsia" w:ascii="宋体" w:hAnsi="宋体"/>
          <w:color w:val="000000"/>
          <w:lang w:eastAsia="zh-CN"/>
        </w:rPr>
        <w:t>（</w:t>
      </w:r>
      <w:r>
        <w:rPr>
          <w:rFonts w:hint="eastAsia" w:ascii="宋体" w:hAnsi="宋体"/>
          <w:color w:val="000000"/>
          <w:lang w:val="en-US" w:eastAsia="zh-CN"/>
        </w:rPr>
        <w:t>4）秦岭淮河一线地理意义是：</w:t>
      </w:r>
      <w:r>
        <w:rPr>
          <w:rFonts w:ascii="宋体" w:hAnsi="宋体"/>
          <w:color w:val="000000"/>
        </w:rPr>
        <w:t>______________________________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ascii="宋体" w:hAnsi="宋体"/>
          <w:color w:val="000000"/>
        </w:rPr>
        <w:t>______________________________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ascii="宋体" w:hAnsi="宋体"/>
          <w:color w:val="000000"/>
        </w:rPr>
        <w:t>__________________________________</w:t>
      </w:r>
      <w:r>
        <w:rPr>
          <w:rFonts w:hint="eastAsia" w:ascii="宋体" w:hAnsi="宋体"/>
          <w:color w:val="000000"/>
          <w:lang w:eastAsia="zh-CN"/>
        </w:rPr>
        <w:t>（</w:t>
      </w:r>
      <w:r>
        <w:rPr>
          <w:rFonts w:hint="eastAsia" w:ascii="宋体" w:hAnsi="宋体"/>
          <w:color w:val="000000"/>
          <w:lang w:val="en-US" w:eastAsia="zh-CN"/>
        </w:rPr>
        <w:t>至少写三条）</w:t>
      </w:r>
    </w:p>
    <w:p w14:paraId="210DCB06">
      <w:pPr>
        <w:spacing w:line="360" w:lineRule="auto"/>
        <w:jc w:val="left"/>
        <w:textAlignment w:val="center"/>
        <w:rPr>
          <w:rFonts w:hint="eastAsia" w:ascii="宋体" w:hAnsi="宋体" w:eastAsia="宋体"/>
          <w:color w:val="000000"/>
          <w:lang w:eastAsia="zh-CN"/>
        </w:rPr>
      </w:pPr>
      <w:r>
        <w:rPr>
          <w:color w:val="000000"/>
        </w:rPr>
        <w:t>（</w:t>
      </w: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材料二中的“巨龙”指的是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______</w:t>
      </w:r>
      <w:r>
        <w:rPr>
          <w:color w:val="000000"/>
        </w:rPr>
        <w:t>___</w:t>
      </w:r>
      <w:r>
        <w:rPr>
          <w:rFonts w:ascii="宋体" w:hAnsi="宋体"/>
          <w:color w:val="000000"/>
        </w:rPr>
        <w:t>铁路</w:t>
      </w:r>
      <w:r>
        <w:rPr>
          <w:rFonts w:hint="eastAsia" w:ascii="宋体" w:hAnsi="宋体"/>
          <w:color w:val="000000"/>
          <w:lang w:eastAsia="zh-CN"/>
        </w:rPr>
        <w:t>。</w:t>
      </w:r>
    </w:p>
    <w:p w14:paraId="190694B4">
      <w:pPr>
        <w:tabs>
          <w:tab w:val="left" w:pos="4873"/>
        </w:tabs>
        <w:spacing w:line="360" w:lineRule="auto"/>
        <w:jc w:val="left"/>
        <w:textAlignment w:val="center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49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. 读图，回答下列问题。（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10分</w:t>
      </w:r>
      <w:r>
        <w:rPr>
          <w:rFonts w:hint="eastAsia" w:ascii="宋体" w:hAnsi="宋体"/>
          <w:b/>
          <w:bCs/>
          <w:sz w:val="28"/>
          <w:szCs w:val="28"/>
          <w:lang w:eastAsia="zh-CN"/>
        </w:rPr>
        <w:t>）</w:t>
      </w:r>
    </w:p>
    <w:p w14:paraId="04AD4B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一带一路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是指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丝绸之路经济带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和“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世纪海上丝绸之路”。旨在积极发展与沿线国家的经济合作伙伴关系，共同打造政治互信、经济融合、文化包容的利益共同体、命运共同体和责任共同体。“中巴经济走廊”是“一带一路”的重要组成部分，它北起我国新疆喀什，南至巴基斯坦瓜达尔港，是一条包括公路、铁路、油气和光缆通道在内的贸易走廊。</w:t>
      </w:r>
    </w:p>
    <w:p w14:paraId="2BBB7C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645150" cy="2314575"/>
            <wp:effectExtent l="0" t="0" r="635" b="6350"/>
            <wp:docPr id="45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7A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）左图中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是：_________湾，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是：____________海峡，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是：________海。</w:t>
      </w:r>
    </w:p>
    <w:p w14:paraId="74D92F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）中巴经济走廊建成后，经瓜达尔港运输到我国内地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最重要的战略物资是______资源。</w:t>
      </w:r>
    </w:p>
    <w:p w14:paraId="457670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）中巴经济走廊东连我国新疆喀什，通过亚欧大陆桥在我国境内的铁路线：南疆线、兰新线、陇海线连接了_____________洋和太平洋的陆上运输。</w:t>
      </w:r>
    </w:p>
    <w:p w14:paraId="30EE03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）在右图中，位于中巴经济走廊上的新疆维吾尔自治区地形具有“_____________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的特点，请写出新疆主要山脉、盆地的名称：山脉：①___________山脉；②____________山脉。盆地：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________盆地，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____________盆地。</w:t>
      </w:r>
    </w:p>
    <w:p w14:paraId="3DDE7635">
      <w:pPr>
        <w:spacing w:line="360" w:lineRule="auto"/>
        <w:jc w:val="left"/>
        <w:textAlignment w:val="center"/>
        <w:rPr>
          <w:rFonts w:hint="default" w:ascii="宋体" w:hAnsi="宋体"/>
          <w:color w:val="000000"/>
          <w:lang w:val="en-US" w:eastAsia="zh-CN"/>
        </w:rPr>
      </w:pPr>
    </w:p>
    <w:p w14:paraId="14A99B39">
      <w:pPr>
        <w:numPr>
          <w:ilvl w:val="0"/>
          <w:numId w:val="3"/>
        </w:num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（12分）读“澳大利亚地形示意图”“澳大利亚矿产和城市分布图”,回答下列问题。</w:t>
      </w:r>
    </w:p>
    <w:p w14:paraId="5C7A19A3">
      <w:pPr>
        <w:widowControl w:val="0"/>
        <w:numPr>
          <w:ilvl w:val="0"/>
          <w:numId w:val="0"/>
        </w:num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default" w:ascii="宋体" w:hAnsi="宋体" w:cs="Times New Roman"/>
          <w:color w:val="000000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55245</wp:posOffset>
            </wp:positionV>
            <wp:extent cx="3116580" cy="2447290"/>
            <wp:effectExtent l="0" t="0" r="3175" b="3175"/>
            <wp:wrapTopAndBottom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cs="Times New Roman"/>
          <w:color w:val="000000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27305</wp:posOffset>
            </wp:positionV>
            <wp:extent cx="2731135" cy="2459990"/>
            <wp:effectExtent l="0" t="0" r="0" b="1270"/>
            <wp:wrapTopAndBottom/>
            <wp:docPr id="49" name="图片 -214748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-21474826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(1)</w:t>
      </w:r>
      <w:r>
        <w:rPr>
          <w:rFonts w:hint="eastAsia" w:ascii="宋体" w:hAnsi="宋体" w:cs="Times New Roman"/>
          <w:color w:val="000000"/>
          <w:lang w:val="en-US" w:eastAsia="zh-CN"/>
        </w:rPr>
        <w:t>澳大利亚位于________(南/北)半球,是________州面积最大的国家。它是世界上唯一的</w:t>
      </w:r>
      <w:r>
        <w:rPr>
          <w:rFonts w:ascii="宋体" w:hAnsi="宋体"/>
          <w:color w:val="000000"/>
        </w:rPr>
        <w:t>________________________</w:t>
      </w:r>
      <w:r>
        <w:rPr>
          <w:rFonts w:hint="eastAsia" w:ascii="宋体" w:hAnsi="宋体" w:cs="Times New Roman"/>
          <w:color w:val="000000"/>
          <w:lang w:val="en-US" w:eastAsia="zh-CN"/>
        </w:rPr>
        <w:t xml:space="preserve"> 的国家。</w:t>
      </w:r>
    </w:p>
    <w:p w14:paraId="2F524EB3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(2)从澳大利亚地形图可看出,澳大利亚地形分三部分,西部是低矮的高原,中部是平原,东部的山地为_____</w:t>
      </w:r>
      <w:r>
        <w:rPr>
          <w:rFonts w:ascii="宋体" w:hAnsi="宋体"/>
          <w:color w:val="000000"/>
        </w:rPr>
        <w:t>______</w:t>
      </w:r>
      <w:r>
        <w:rPr>
          <w:rFonts w:hint="eastAsia" w:ascii="宋体" w:hAnsi="宋体" w:cs="Times New Roman"/>
          <w:color w:val="000000"/>
          <w:lang w:val="en-US" w:eastAsia="zh-CN"/>
        </w:rPr>
        <w:t>___(填名称)。</w:t>
      </w:r>
    </w:p>
    <w:p w14:paraId="28E02EAC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(3)澳大利亚人口和城市主要分布在________沿海地区,最大的城市是________,首都是________。</w:t>
      </w:r>
    </w:p>
    <w:p w14:paraId="37C97466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(4)从上图可以看出澳大利亚矿产资源丰富,因而有“</w:t>
      </w:r>
      <w:r>
        <w:rPr>
          <w:rFonts w:ascii="宋体" w:hAnsi="宋体"/>
          <w:color w:val="000000"/>
        </w:rPr>
        <w:t>__________________</w:t>
      </w:r>
      <w:r>
        <w:rPr>
          <w:rFonts w:hint="eastAsia" w:ascii="宋体" w:hAnsi="宋体" w:cs="Times New Roman"/>
          <w:color w:val="000000"/>
          <w:lang w:val="en-US" w:eastAsia="zh-CN"/>
        </w:rPr>
        <w:t xml:space="preserve"> 的国家”之称,煤矿主要分布在________ 部地区。</w:t>
      </w:r>
    </w:p>
    <w:p w14:paraId="7EBEC869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(5)澳大利亚通用的语言是________,从面积和人口数量看,澳大利亚是个________的国家。</w:t>
      </w:r>
    </w:p>
    <w:p w14:paraId="3E86D12C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(6)澳大利亚被称为“世界活化石博物馆”,下列属于澳大利亚的古老动物是________。</w:t>
      </w:r>
    </w:p>
    <w:p w14:paraId="1D33D6E3">
      <w:pPr>
        <w:spacing w:line="360" w:lineRule="auto"/>
        <w:jc w:val="left"/>
        <w:textAlignment w:val="center"/>
        <w:rPr>
          <w:rFonts w:hint="eastAsia" w:ascii="宋体" w:hAnsi="宋体" w:cs="Times New Roman"/>
          <w:color w:val="000000"/>
          <w:lang w:val="en-US" w:eastAsia="zh-CN"/>
        </w:rPr>
      </w:pPr>
      <w:r>
        <w:rPr>
          <w:rFonts w:hint="eastAsia" w:ascii="宋体" w:hAnsi="宋体" w:cs="Times New Roman"/>
          <w:color w:val="000000"/>
          <w:lang w:val="en-US" w:eastAsia="zh-CN"/>
        </w:rPr>
        <w:t>A.大象      B.大熊猫        C.北极熊         D.袋鼠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23814" w:h="16839" w:orient="landscape"/>
      <w:pgMar w:top="1134" w:right="885" w:bottom="1134" w:left="567" w:header="851" w:footer="992" w:gutter="3402"/>
      <w:cols w:space="240" w:num="2" w:sep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541209-F268-4145-BA09-00F038CB62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9FFE7F8D-1B6B-475C-B746-381C7F55ECF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8EC0AE-C48A-444B-AD96-763895C14181}"/>
  </w:font>
  <w:font w:name="ALKATIP Basma Tom">
    <w:altName w:val="Trebuchet MS"/>
    <w:panose1 w:val="02000000000000000000"/>
    <w:charset w:val="00"/>
    <w:family w:val="auto"/>
    <w:pitch w:val="default"/>
    <w:sig w:usb0="00000000" w:usb1="00000000" w:usb2="00000008" w:usb3="00000000" w:csb0="00000041" w:csb1="00000000"/>
    <w:embedRegular r:id="rId4" w:fontKey="{3E16FE36-5494-4930-A466-FD6DB925F1E6}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5EFF5">
    <w:pPr>
      <w:pStyle w:val="7"/>
      <w:rPr>
        <w:rFonts w:hint="eastAsia"/>
      </w:rP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-2877820</wp:posOffset>
              </wp:positionV>
              <wp:extent cx="0" cy="495300"/>
              <wp:effectExtent l="9525" t="0" r="9525" b="9525"/>
              <wp:wrapNone/>
              <wp:docPr id="21" name="直线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2" o:spid="_x0000_s1026" o:spt="20" style="position:absolute;left:0pt;margin-left:-40.75pt;margin-top:-226.6pt;height:39pt;width:0pt;z-index:251677696;mso-width-relative:page;mso-height-relative:page;" filled="f" stroked="t" coordsize="21600,21600" o:gfxdata="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jYXatwAAAANAQAADwAAAAAAAAABACAAAAAiAAAAZHJzL2Rvd25yZXYueG1sUEsBAhQAFAAA&#10;AAgAh07iQIlJDbPrAQAA3QMAAA4AAAAAAAAAAQAgAAAAKwEAAGRycy9lMm9Eb2MueG1sUEsFBgAA&#10;AAAGAAYAWQEAAIgFAAAAAA=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-1391920</wp:posOffset>
              </wp:positionV>
              <wp:extent cx="0" cy="990600"/>
              <wp:effectExtent l="9525" t="0" r="9525" b="9525"/>
              <wp:wrapNone/>
              <wp:docPr id="20" name="直线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060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1" o:spid="_x0000_s1026" o:spt="20" style="position:absolute;left:0pt;margin-left:-40.75pt;margin-top:-109.6pt;height:78pt;width:0pt;z-index:251676672;mso-width-relative:page;mso-height-relative:page;" filled="f" stroked="t" coordsize="21600,21600" o:gfxdata="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U&#10;r6oA2gAAAAwBAAAPAAAAAAAAAAEAIAAAACIAAABkcnMvZG93bnJldi54bWxQSwECFAAUAAAACACH&#10;TuJABs4Sr+kBAADdAwAADgAAAAAAAAABACAAAAApAQAAZHJzL2Uyb0RvYy54bWxQSwUGAAAAAAYA&#10;BgBZAQAAhAUAAAAA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-569595</wp:posOffset>
              </wp:positionH>
              <wp:positionV relativeFrom="paragraph">
                <wp:posOffset>-1510030</wp:posOffset>
              </wp:positionV>
              <wp:extent cx="99060" cy="99060"/>
              <wp:effectExtent l="4445" t="4445" r="10795" b="10795"/>
              <wp:wrapNone/>
              <wp:docPr id="19" name="椭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990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椭圆 20" o:spid="_x0000_s1026" o:spt="3" type="#_x0000_t3" style="position:absolute;left:0pt;margin-left:-44.85pt;margin-top:-118.9pt;height:7.8pt;width:7.8pt;z-index:251675648;mso-width-relative:page;mso-height-relative:page;" fillcolor="#FFFFFF" filled="t" stroked="t" coordsize="21600,21600" o:gfxdata="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V8m5jaAAAADQEAAA8AAAAAAAAAAQAgAAAAIgAAAGRycy9kb3du&#10;cmV2LnhtbFBLAQIUABQAAAAIAIdO4kDj/vNL/QEAACQEAAAOAAAAAAAAAAEAIAAAACkBAABkcnMv&#10;ZTJvRG9jLnhtbFBLBQYAAAAABgAGAFkBAACYBQAAAAA=&#10;">
              <v:fill on="t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-2184400</wp:posOffset>
              </wp:positionV>
              <wp:extent cx="0" cy="632460"/>
              <wp:effectExtent l="9525" t="0" r="9525" b="24765"/>
              <wp:wrapNone/>
              <wp:docPr id="18" name="直线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246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9" o:spid="_x0000_s1026" o:spt="20" style="position:absolute;left:0pt;margin-left:-40.75pt;margin-top:-172pt;height:49.8pt;width:0pt;z-index:251674624;mso-width-relative:page;mso-height-relative:page;" filled="f" stroked="t" coordsize="21600,21600" o:gfxdata="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RChVbbAAAADQEAAA8AAAAAAAAAAQAgAAAAIgAAAGRycy9kb3ducmV2LnhtbFBLAQIUABQAAAAI&#10;AIdO4kD9gXMW6gEAAN0DAAAOAAAAAAAAAAEAIAAAACoBAABkcnMvZTJvRG9jLnhtbFBLBQYAAAAA&#10;BgAGAFkBAACGBQAAAAA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-560070</wp:posOffset>
              </wp:positionH>
              <wp:positionV relativeFrom="paragraph">
                <wp:posOffset>-2994025</wp:posOffset>
              </wp:positionV>
              <wp:extent cx="99060" cy="99060"/>
              <wp:effectExtent l="4445" t="4445" r="10795" b="10795"/>
              <wp:wrapNone/>
              <wp:docPr id="17" name="椭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990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椭圆 18" o:spid="_x0000_s1026" o:spt="3" type="#_x0000_t3" style="position:absolute;left:0pt;margin-left:-44.1pt;margin-top:-235.75pt;height:7.8pt;width:7.8pt;z-index:251673600;mso-width-relative:page;mso-height-relative:page;" fillcolor="#FFFFFF" filled="t" stroked="t" coordsize="21600,21600" o:gfxdata="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yQUkn2wAAAA0BAAAPAAAAAAAAAAEAIAAAACIAAABkcnMvZG93&#10;bnJldi54bWxQSwECFAAUAAAACACHTuJAEHXZlP0BAAAkBAAADgAAAAAAAAABACAAAAAqAQAAZHJz&#10;L2Uyb0RvYy54bWxQSwUGAAAAAAYABgBZAQAAmQUAAAAA&#10;">
              <v:fill on="t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-3670300</wp:posOffset>
              </wp:positionV>
              <wp:extent cx="0" cy="619125"/>
              <wp:effectExtent l="9525" t="0" r="9525" b="19050"/>
              <wp:wrapNone/>
              <wp:docPr id="16" name="直线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9125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7" o:spid="_x0000_s1026" o:spt="20" style="position:absolute;left:0pt;margin-left:-40.75pt;margin-top:-289pt;height:48.75pt;width:0pt;z-index:251672576;mso-width-relative:page;mso-height-relative:page;" filled="f" stroked="t" coordsize="21600,21600" o:gfxdata="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vY&#10;oEXaAAAADQEAAA8AAAAAAAAAAQAgAAAAIgAAAGRycy9kb3ducmV2LnhtbFBLAQIUABQAAAAIAIdO&#10;4kBgEvFG6AEAAN0DAAAOAAAAAAAAAAEAIAAAACkBAABkcnMvZTJvRG9jLnhtbFBLBQYAAAAABgAG&#10;AFkBAACDBQAAAAA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-560070</wp:posOffset>
              </wp:positionH>
              <wp:positionV relativeFrom="paragraph">
                <wp:posOffset>-3790315</wp:posOffset>
              </wp:positionV>
              <wp:extent cx="99060" cy="99060"/>
              <wp:effectExtent l="4445" t="4445" r="10795" b="10795"/>
              <wp:wrapNone/>
              <wp:docPr id="15" name="椭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990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椭圆 16" o:spid="_x0000_s1026" o:spt="3" type="#_x0000_t3" style="position:absolute;left:0pt;margin-left:-44.1pt;margin-top:-298.45pt;height:7.8pt;width:7.8pt;z-index:251671552;mso-width-relative:page;mso-height-relative:page;" fillcolor="#FFFFFF" filled="t" stroked="t" coordsize="21600,21600" o:gfxdata="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RhKstoAAAANAQAADwAAAAAAAAABACAAAAAiAAAAZHJzL2Rvd25y&#10;ZXYueG1sUEsBAhQAFAAAAAgAh07iQJ17wi38AQAAJAQAAA4AAAAAAAAAAQAgAAAAKQEAAGRycy9l&#10;Mm9Eb2MueG1sUEsFBgAAAAAGAAYAWQEAAJcFAAAAAA==&#10;">
              <v:fill on="t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-337185</wp:posOffset>
              </wp:positionH>
              <wp:positionV relativeFrom="paragraph">
                <wp:posOffset>-2679700</wp:posOffset>
              </wp:positionV>
              <wp:extent cx="1905" cy="2674620"/>
              <wp:effectExtent l="0" t="0" r="0" b="0"/>
              <wp:wrapNone/>
              <wp:docPr id="7" name="直线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905" cy="2674620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7" o:spid="_x0000_s1026" o:spt="20" style="position:absolute;left:0pt;flip:x y;margin-left:-26.55pt;margin-top:-211pt;height:210.6pt;width:0.15pt;z-index:251663360;mso-width-relative:page;mso-height-relative:page;" filled="f" stroked="t" coordsize="21600,21600" o:gfxdata="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of4pjWAAAACgEAAA8AAAAAAAAAAQAgAAAAIgAAAGRycy9kb3ducmV2LnhtbFBL&#10;AQIUABQAAAAIAIdO4kDFBnMR+AEAAPQDAAAOAAAAAAAAAAEAIAAAACUBAABkcnMvZTJvRG9jLnht&#10;bFBLBQYAAAAABgAGAFkBAACPBQAAAAA=&#10;">
              <v:fill on="f" focussize="0,0"/>
              <v:stroke weight="1.5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               第</w:t>
    </w:r>
    <w:r>
      <w:rPr>
        <w:rFonts w:hint="eastAsia"/>
        <w:lang w:val="en-US" w:eastAsia="zh-CN"/>
      </w:rPr>
      <w:t xml:space="preserve"> 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rPr>
        <w:rFonts w:hint="eastAsia"/>
      </w:rPr>
      <w:instrText xml:space="preserve">page</w:instrText>
    </w:r>
    <w:r>
      <w:instrText xml:space="preserve"> 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  <w:lang w:val="en-US" w:eastAsia="zh-CN"/>
      </w:rPr>
      <w:t xml:space="preserve"> </w:t>
    </w:r>
    <w:r>
      <w:rPr>
        <w:rFonts w:hint="eastAsia"/>
      </w:rPr>
      <w:t>页</w:t>
    </w:r>
    <w:r>
      <w:rPr>
        <w:rFonts w:hint="eastAsia"/>
        <w:lang w:val="en-US" w:eastAsia="zh-CN"/>
      </w:rPr>
      <w:t xml:space="preserve">   </w:t>
    </w:r>
    <w:r>
      <w:rPr>
        <w:rFonts w:hint="eastAsia"/>
      </w:rPr>
      <w:t>共</w:t>
    </w:r>
    <w:r>
      <w:rPr>
        <w:rFonts w:hint="eastAsia"/>
        <w:lang w:val="en-US" w:eastAsia="zh-CN"/>
      </w:rPr>
      <w:t>10</w:t>
    </w:r>
    <w:r>
      <w:rPr>
        <w:rFonts w:hint="eastAsia"/>
      </w:rPr>
      <w:t xml:space="preserve">页                                                                              </w:t>
    </w:r>
    <w:r>
      <w:rPr>
        <w:rFonts w:hint="eastAsia"/>
        <w:lang w:val="en-US" w:eastAsia="zh-CN"/>
      </w:rPr>
      <w:t xml:space="preserve">              </w:t>
    </w:r>
    <w:r>
      <w:rPr>
        <w:rFonts w:hint="eastAsia"/>
      </w:rPr>
      <w:t>第</w:t>
    </w:r>
    <w:r>
      <w:rPr>
        <w:rFonts w:hint="eastAsia"/>
        <w:lang w:val="en-US" w:eastAsia="zh-CN"/>
      </w:rPr>
      <w:t xml:space="preserve"> </w:t>
    </w:r>
    <w:r>
      <w:fldChar w:fldCharType="begin"/>
    </w:r>
    <w:r>
      <w:rPr>
        <w:rFonts w:hint="eastAsia"/>
      </w:rPr>
      <w:instrText xml:space="preserve">=</w:instrText>
    </w:r>
    <w:r>
      <w:instrText xml:space="preserve"> </w:instrText>
    </w:r>
    <w:r>
      <w:fldChar w:fldCharType="begin"/>
    </w:r>
    <w:r>
      <w:rPr>
        <w:rFonts w:hint="eastAsia"/>
      </w:rPr>
      <w:instrText xml:space="preserve">page</w:instrText>
    </w:r>
    <w:r>
      <w:instrText xml:space="preserve"> 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  <w:lang w:val="en-US" w:eastAsia="zh-CN"/>
      </w:rPr>
      <w:t xml:space="preserve"> </w:t>
    </w:r>
    <w:r>
      <w:rPr>
        <w:rFonts w:hint="eastAsia"/>
      </w:rPr>
      <w:t>页</w:t>
    </w:r>
    <w:r>
      <w:rPr>
        <w:rFonts w:hint="eastAsia"/>
        <w:lang w:val="en-US" w:eastAsia="zh-CN"/>
      </w:rPr>
      <w:t xml:space="preserve">   </w:t>
    </w:r>
    <w:r>
      <w:rPr>
        <w:rFonts w:hint="eastAsia"/>
      </w:rPr>
      <w:t>共</w:t>
    </w:r>
    <w:r>
      <w:rPr>
        <w:rFonts w:hint="eastAsia"/>
        <w:lang w:val="en-US" w:eastAsia="zh-CN"/>
      </w:rPr>
      <w:t xml:space="preserve">10 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D6794">
    <w:pPr>
      <w:pStyle w:val="7"/>
      <w:rPr>
        <w:rFonts w:hint="eastAsia"/>
      </w:rPr>
    </w:pPr>
    <w:r>
      <w:rPr>
        <w:rFonts w:hint="eastAsia"/>
      </w:rPr>
      <w:t xml:space="preserve">                                </w:t>
    </w:r>
  </w:p>
  <w:p w14:paraId="71E38602">
    <w:pPr>
      <w:pStyle w:val="7"/>
      <w:rPr>
        <w:rFonts w:hint="eastAsia"/>
      </w:rPr>
    </w:pPr>
    <w:r>
      <w:rPr>
        <w:rFonts w:hint="eastAsia"/>
      </w:rPr>
      <w:t xml:space="preserve">                                        第</w:t>
    </w:r>
    <w:r>
      <w:fldChar w:fldCharType="begin"/>
    </w:r>
    <w:r>
      <w:rPr>
        <w:rFonts w:hint="eastAsia"/>
      </w:rPr>
      <w:instrText xml:space="preserve">=</w:instrText>
    </w:r>
    <w:r>
      <w:instrText xml:space="preserve"> </w:instrText>
    </w:r>
    <w:r>
      <w:fldChar w:fldCharType="begin"/>
    </w:r>
    <w:r>
      <w:rPr>
        <w:rFonts w:hint="eastAsia"/>
      </w:rPr>
      <w:instrText xml:space="preserve">page</w:instrText>
    </w:r>
    <w:r>
      <w:instrText xml:space="preserve">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  <w:lang w:val="en-US" w:eastAsia="zh-CN"/>
      </w:rPr>
      <w:t xml:space="preserve"> </w:t>
    </w:r>
    <w:r>
      <w:rPr>
        <w:rFonts w:hint="eastAsia"/>
      </w:rPr>
      <w:t>页</w:t>
    </w:r>
    <w:r>
      <w:rPr>
        <w:rFonts w:hint="eastAsia"/>
        <w:lang w:val="en-US" w:eastAsia="zh-CN"/>
      </w:rPr>
      <w:t xml:space="preserve">  </w:t>
    </w:r>
    <w:r>
      <w:rPr>
        <w:rFonts w:hint="eastAsia"/>
      </w:rPr>
      <w:t>共</w:t>
    </w:r>
    <w:r>
      <w:rPr>
        <w:rFonts w:hint="eastAsia"/>
        <w:lang w:val="en-US" w:eastAsia="zh-CN"/>
      </w:rPr>
      <w:t>10</w:t>
    </w:r>
    <w:r>
      <w:rPr>
        <w:rFonts w:hint="eastAsia"/>
      </w:rPr>
      <w:t>页                                                                                              第</w:t>
    </w:r>
    <w:r>
      <w:fldChar w:fldCharType="begin"/>
    </w:r>
    <w:r>
      <w:rPr>
        <w:rFonts w:hint="eastAsia"/>
      </w:rPr>
      <w:instrText xml:space="preserve">=</w:instrText>
    </w:r>
    <w:r>
      <w:instrText xml:space="preserve"> </w:instrText>
    </w:r>
    <w:r>
      <w:fldChar w:fldCharType="begin"/>
    </w:r>
    <w:r>
      <w:rPr>
        <w:rFonts w:hint="eastAsia"/>
      </w:rPr>
      <w:instrText xml:space="preserve">page</w:instrText>
    </w:r>
    <w:r>
      <w:instrText xml:space="preserve"> 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  <w:lang w:val="en-US" w:eastAsia="zh-CN"/>
      </w:rPr>
      <w:t xml:space="preserve"> </w:t>
    </w:r>
    <w:r>
      <w:rPr>
        <w:rFonts w:hint="eastAsia"/>
      </w:rPr>
      <w:t>页</w:t>
    </w:r>
    <w:r>
      <w:rPr>
        <w:rFonts w:hint="eastAsia"/>
        <w:lang w:val="en-US" w:eastAsia="zh-CN"/>
      </w:rPr>
      <w:t xml:space="preserve">  </w:t>
    </w:r>
    <w:r>
      <w:rPr>
        <w:rFonts w:hint="eastAsia"/>
      </w:rPr>
      <w:t>共</w:t>
    </w:r>
    <w:r>
      <w:rPr>
        <w:rFonts w:hint="eastAsia"/>
        <w:lang w:val="en-US" w:eastAsia="zh-CN"/>
      </w:rPr>
      <w:t>10</w:t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0430E">
    <w:pPr>
      <w:pStyle w:val="8"/>
      <w:pBdr>
        <w:bottom w:val="none" w:color="auto" w:sz="0" w:space="0"/>
      </w:pBdr>
    </w:pPr>
    <w:r>
      <w:rPr>
        <w:lang w:bidi="ug-CN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5835015</wp:posOffset>
              </wp:positionH>
              <wp:positionV relativeFrom="paragraph">
                <wp:posOffset>-187960</wp:posOffset>
              </wp:positionV>
              <wp:extent cx="0" cy="318135"/>
              <wp:effectExtent l="6350" t="0" r="12700" b="5715"/>
              <wp:wrapNone/>
              <wp:docPr id="36" name="自选图形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8135"/>
                      </a:xfrm>
                      <a:prstGeom prst="straightConnector1">
                        <a:avLst/>
                      </a:prstGeom>
                      <a:ln w="1270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自选图形 62" o:spid="_x0000_s1026" o:spt="32" type="#_x0000_t32" style="position:absolute;left:0pt;margin-left:459.45pt;margin-top:-14.8pt;height:25.05pt;width:0pt;z-index:251683840;mso-width-relative:page;mso-height-relative:page;" filled="f" stroked="t" coordsize="21600,21600" o:gfxdata="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muOG3VAAAACgEAAA8AAAAAAAAAAQAgAAAAIgAAAGRycy9k&#10;b3ducmV2LnhtbFBLAQIUABQAAAAIAIdO4kBqmeC5BQIAAP8DAAAOAAAAAAAAAAEAIAAAACQBAABk&#10;cnMvZTJvRG9jLnhtbFBLBQYAAAAABgAGAFkBAACbBQAAAAA=&#10;">
              <v:fill on="f" focussize="0,0"/>
              <v:stroke weight="1pt" color="#000000" joinstyle="round"/>
              <v:imagedata o:title=""/>
              <o:lock v:ext="edit" aspectratio="f"/>
            </v:shape>
          </w:pict>
        </mc:Fallback>
      </mc:AlternateContent>
    </w:r>
    <w:r>
      <w:rPr>
        <w:lang w:bidi="ug-CN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5213350</wp:posOffset>
              </wp:positionH>
              <wp:positionV relativeFrom="paragraph">
                <wp:posOffset>-187960</wp:posOffset>
              </wp:positionV>
              <wp:extent cx="1124585" cy="318135"/>
              <wp:effectExtent l="6350" t="6350" r="12065" b="18415"/>
              <wp:wrapNone/>
              <wp:docPr id="35" name="矩形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4585" cy="318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14:paraId="050FCC3A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座位号</w:t>
                          </w: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60" o:spid="_x0000_s1026" o:spt="1" style="position:absolute;left:0pt;margin-left:410.5pt;margin-top:-14.8pt;height:25.05pt;width:88.55pt;z-index:251682816;mso-width-relative:page;mso-height-relative:page;" fillcolor="#FFFFFF" filled="t" stroked="t" coordsize="21600,21600" o:gfxdata="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tGIGLcAAAACgEAAA8AAAAAAAAAAQAg&#10;AAAAIgAAAGRycy9kb3ducmV2LnhtbFBLAQIUABQAAAAIAIdO4kBhtH+rCgIAADoEAAAOAAAAAAAA&#10;AAEAIAAAACsBAABkcnMvZTJvRG9jLnhtbFBLBQYAAAAABgAGAFkBAACnBQAAAAA=&#10;">
              <v:fill on="t" focussize="0,0"/>
              <v:stroke weight="1pt" color="#000000" joinstyle="miter"/>
              <v:imagedata o:title=""/>
              <o:lock v:ext="edit" aspectratio="f"/>
              <v:textbox>
                <w:txbxContent>
                  <w:p w14:paraId="050FCC3A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座位号</w:t>
                    </w:r>
                  </w:p>
                </w:txbxContent>
              </v:textbox>
            </v:rect>
          </w:pict>
        </mc:Fallback>
      </mc:AlternateContent>
    </w:r>
    <w:r>
      <w:rPr>
        <w:lang w:bidi="ug-CN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-2322195</wp:posOffset>
              </wp:positionH>
              <wp:positionV relativeFrom="paragraph">
                <wp:posOffset>892175</wp:posOffset>
              </wp:positionV>
              <wp:extent cx="1635760" cy="7268845"/>
              <wp:effectExtent l="6350" t="4445" r="15240" b="22860"/>
              <wp:wrapNone/>
              <wp:docPr id="34" name="组合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5760" cy="7268845"/>
                        <a:chOff x="312" y="2256"/>
                        <a:chExt cx="2576" cy="11447"/>
                      </a:xfrm>
                    </wpg:grpSpPr>
                    <wps:wsp>
                      <wps:cNvPr id="25" name="文本框 2"/>
                      <wps:cNvSpPr txBox="1"/>
                      <wps:spPr>
                        <a:xfrm>
                          <a:off x="353" y="2766"/>
                          <a:ext cx="2535" cy="6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BC5B5E"/>
                        </w:txbxContent>
                      </wps:txbx>
                      <wps:bodyPr wrap="square" upright="1"/>
                    </wps:wsp>
                    <wps:wsp>
                      <wps:cNvPr id="26" name="文本框 2"/>
                      <wps:cNvSpPr txBox="1"/>
                      <wps:spPr>
                        <a:xfrm>
                          <a:off x="526" y="2256"/>
                          <a:ext cx="2359" cy="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DB5F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姓   名</w:t>
                            </w:r>
                          </w:p>
                        </w:txbxContent>
                      </wps:txbx>
                      <wps:bodyPr wrap="square" upright="1"/>
                    </wps:wsp>
                    <wps:wsp>
                      <wps:cNvPr id="27" name="文本框 2"/>
                      <wps:cNvSpPr txBox="1"/>
                      <wps:spPr>
                        <a:xfrm>
                          <a:off x="319" y="6233"/>
                          <a:ext cx="2535" cy="6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12700" dir="54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0AF390"/>
                        </w:txbxContent>
                      </wps:txbx>
                      <wps:bodyPr wrap="square" upright="1"/>
                    </wps:wsp>
                    <wps:wsp>
                      <wps:cNvPr id="28" name="文本框 2"/>
                      <wps:cNvSpPr txBox="1"/>
                      <wps:spPr>
                        <a:xfrm>
                          <a:off x="424" y="5723"/>
                          <a:ext cx="2359" cy="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4853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学   校</w:t>
                            </w:r>
                          </w:p>
                        </w:txbxContent>
                      </wps:txbx>
                      <wps:bodyPr wrap="square" upright="1"/>
                    </wps:wsp>
                    <wps:wsp>
                      <wps:cNvPr id="29" name="文本框 2"/>
                      <wps:cNvSpPr txBox="1"/>
                      <wps:spPr>
                        <a:xfrm>
                          <a:off x="514" y="9687"/>
                          <a:ext cx="2359" cy="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182349"/>
                        </w:txbxContent>
                      </wps:txbx>
                      <wps:bodyPr wrap="square" upright="1"/>
                    </wps:wsp>
                    <wps:wsp>
                      <wps:cNvPr id="30" name="文本框 2"/>
                      <wps:cNvSpPr txBox="1"/>
                      <wps:spPr>
                        <a:xfrm>
                          <a:off x="353" y="13102"/>
                          <a:ext cx="2461" cy="6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92BCE9"/>
                        </w:txbxContent>
                      </wps:txbx>
                      <wps:bodyPr wrap="square" upright="1"/>
                    </wps:wsp>
                    <wps:wsp>
                      <wps:cNvPr id="31" name="文本框 2"/>
                      <wps:cNvSpPr txBox="1"/>
                      <wps:spPr>
                        <a:xfrm>
                          <a:off x="414" y="12503"/>
                          <a:ext cx="2359" cy="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12098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考场号</w:t>
                            </w:r>
                          </w:p>
                        </w:txbxContent>
                      </wps:txbx>
                      <wps:bodyPr wrap="square" upright="1"/>
                    </wps:wsp>
                    <wps:wsp>
                      <wps:cNvPr id="32" name="文本框 53"/>
                      <wps:cNvSpPr txBox="1"/>
                      <wps:spPr>
                        <a:xfrm>
                          <a:off x="312" y="9602"/>
                          <a:ext cx="2459" cy="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D77706"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upright="1"/>
                    </wps:wsp>
                    <wps:wsp>
                      <wps:cNvPr id="33" name="文本框 2"/>
                      <wps:cNvSpPr txBox="1"/>
                      <wps:spPr>
                        <a:xfrm>
                          <a:off x="438" y="9049"/>
                          <a:ext cx="2359" cy="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A77F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班  级</w:t>
                            </w:r>
                          </w:p>
                        </w:txbxContent>
                      </wps:txbx>
                      <wps:bodyPr wrap="square" upright="1"/>
                    </wps:wsp>
                  </wpg:wgp>
                </a:graphicData>
              </a:graphic>
            </wp:anchor>
          </w:drawing>
        </mc:Choice>
        <mc:Fallback>
          <w:pict>
            <v:group id="组合 63" o:spid="_x0000_s1026" o:spt="203" style="position:absolute;left:0pt;margin-left:-182.85pt;margin-top:70.25pt;height:572.35pt;width:128.8pt;z-index:251681792;mso-width-relative:page;mso-height-relative:page;" coordorigin="312,2256" coordsize="2576,11447" o:gfxdata="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AFzx9e3QAAAA4BAAAPAAAAAAAAAAEAIAAAACIA&#10;AABkcnMvZG93bnJldi54bWxQSwECFAAUAAAACACHTuJAvLjtAcwDAAAxGQAADgAAAAAAAAABACAA&#10;AAAsAQAAZHJzL2Uyb0RvYy54bWxQSwUGAAAAAAYABgBZAQAAagcAAAAA&#10;">
              <o:lock v:ext="edit" aspectratio="f"/>
              <v:shape id="文本框 2" o:spid="_x0000_s1026" o:spt="202" type="#_x0000_t202" style="position:absolute;left:353;top:2766;height:601;width:2535;" fillcolor="#FFFFFF" filled="t" stroked="t" coordsize="21600,21600" o:gfxdata="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X7b8vQAA&#10;ANsAAAAPAAAAAAAAAAEAIAAAACIAAABkcnMvZG93bnJldi54bWxQSwECFAAUAAAACACHTuJAMy8F&#10;njsAAAA5AAAAEAAAAAAAAAABACAAAAAMAQAAZHJzL3NoYXBleG1sLnhtbFBLBQYAAAAABgAGAFsB&#10;AAC2Aw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5BC5B5E"/>
                  </w:txbxContent>
                </v:textbox>
              </v:shape>
              <v:shape id="文本框 2" o:spid="_x0000_s1026" o:spt="202" type="#_x0000_t202" style="position:absolute;left:526;top:2256;height:467;width:2359;" fillcolor="#FFFFFF" filled="t" stroked="t" coordsize="21600,21600" o:gfxdata="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HYmu8AAAA&#10;2wAAAA8AAAAAAAAAAQAgAAAAIgAAAGRycy9kb3ducmV2LnhtbFBLAQIUABQAAAAIAIdO4kAzLwWe&#10;OwAAADkAAAAQAAAAAAAAAAEAIAAAAAsBAABkcnMvc2hhcGV4bWwueG1sUEsFBgAAAAAGAAYAWwEA&#10;ALUD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0FDB5FD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姓   名</w:t>
                      </w:r>
                    </w:p>
                  </w:txbxContent>
                </v:textbox>
              </v:shape>
              <v:shape id="文本框 2" o:spid="_x0000_s1026" o:spt="202" type="#_x0000_t202" style="position:absolute;left:319;top:6233;height:601;width:2535;" fillcolor="#FFFFFF" filled="t" stroked="t" coordsize="21600,21600" o:gfxdata="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Aih0vQAA&#10;ANsAAAAPAAAAAAAAAAEAIAAAACIAAABkcnMvZG93bnJldi54bWxQSwECFAAUAAAACACHTuJAMy8F&#10;njsAAAA5AAAAEAAAAAAAAAABACAAAAAMAQAAZHJzL3NoYXBleG1sLnhtbFBLBQYAAAAABgAGAFsB&#10;AAC2AwAAAAA=&#10;">
                <v:fill on="t" focussize="0,0"/>
                <v:stroke color="#000000" joinstyle="miter"/>
                <v:imagedata o:title=""/>
                <o:lock v:ext="edit" aspectratio="f"/>
                <v:shadow on="t" color="#808080" offset="0pt,1pt" origin="0f,0f" matrix="65536f,0f,0f,65536f"/>
                <v:textbox>
                  <w:txbxContent>
                    <w:p w14:paraId="450AF390"/>
                  </w:txbxContent>
                </v:textbox>
              </v:shape>
              <v:shape id="文本框 2" o:spid="_x0000_s1026" o:spt="202" type="#_x0000_t202" style="position:absolute;left:424;top:5723;height:467;width:2359;" fillcolor="#FFFFFF" filled="t" stroked="t" coordsize="21600,21600" o:gfxdata="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NRTgrgAAADbAAAA&#10;DwAAAAAAAAABACAAAAAiAAAAZHJzL2Rvd25yZXYueG1sUEsBAhQAFAAAAAgAh07iQDMvBZ47AAAA&#10;OQAAABAAAAAAAAAAAQAgAAAABwEAAGRycy9zaGFwZXhtbC54bWxQSwUGAAAAAAYABgBbAQAAsQMA&#10;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674853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学   校</w:t>
                      </w:r>
                    </w:p>
                  </w:txbxContent>
                </v:textbox>
              </v:shape>
              <v:shape id="文本框 2" o:spid="_x0000_s1026" o:spt="202" type="#_x0000_t202" style="position:absolute;left:514;top:9687;height:467;width:2359;" fillcolor="#FFFFFF" filled="t" stroked="t" coordsize="21600,21600" o:gfxdata="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PYZvQAA&#10;ANsAAAAPAAAAAAAAAAEAIAAAACIAAABkcnMvZG93bnJldi54bWxQSwECFAAUAAAACACHTuJAMy8F&#10;njsAAAA5AAAAEAAAAAAAAAABACAAAAAMAQAAZHJzL3NoYXBleG1sLnhtbFBLBQYAAAAABgAGAFsB&#10;AAC2Aw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39182349"/>
                  </w:txbxContent>
                </v:textbox>
              </v:shape>
              <v:shape id="文本框 2" o:spid="_x0000_s1026" o:spt="202" type="#_x0000_t202" style="position:absolute;left:353;top:13102;height:601;width:2461;" fillcolor="#FFFFFF" filled="t" stroked="t" coordsize="21600,21600" o:gfxdata="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GDubsAAADb&#10;AAAADwAAAAAAAAABACAAAAAiAAAAZHJzL2Rvd25yZXYueG1sUEsBAhQAFAAAAAgAh07iQDMvBZ47&#10;AAAAOQAAABAAAAAAAAAAAQAgAAAACgEAAGRycy9zaGFwZXhtbC54bWxQSwUGAAAAAAYABgBbAQAA&#10;tAM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092BCE9"/>
                  </w:txbxContent>
                </v:textbox>
              </v:shape>
              <v:shape id="文本框 2" o:spid="_x0000_s1026" o:spt="202" type="#_x0000_t202" style="position:absolute;left:414;top:12503;height:467;width:2359;" fillcolor="#FFFFFF" filled="t" stroked="t" coordsize="21600,21600" o:gfxdata="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3bMK8AAAA&#10;2wAAAA8AAAAAAAAAAQAgAAAAIgAAAGRycy9kb3ducmV2LnhtbFBLAQIUABQAAAAIAIdO4kAzLwWe&#10;OwAAADkAAAAQAAAAAAAAAAEAIAAAAAsBAABkcnMvc2hhcGV4bWwueG1sUEsFBgAAAAAGAAYAWwEA&#10;ALUD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2120988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考场号</w:t>
                      </w:r>
                    </w:p>
                  </w:txbxContent>
                </v:textbox>
              </v:shape>
              <v:shape id="文本框 53" o:spid="_x0000_s1026" o:spt="202" type="#_x0000_t202" style="position:absolute;left:312;top:9602;height:653;width:2459;" fillcolor="#FFFFFF" filled="t" stroked="t" coordsize="21600,21600" o:gfxdata="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j87q/&#10;AAAA2wAAAA8AAAAAAAAAAQAgAAAAIgAAAGRycy9kb3ducmV2LnhtbFBLAQIUABQAAAAIAIdO4kAz&#10;LwWeOwAAADkAAAAQAAAAAAAAAAEAIAAAAA4BAABkcnMvc2hhcGV4bWwueG1sUEsFBgAAAAAGAAYA&#10;WwEAALgD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27D77706">
                      <w:r>
                        <w:rPr>
                          <w:rFonts w:hint="eastAsia"/>
                        </w:rPr>
                        <w:t xml:space="preserve">    </w:t>
                      </w:r>
                    </w:p>
                  </w:txbxContent>
                </v:textbox>
              </v:shape>
              <v:shape id="文本框 2" o:spid="_x0000_s1026" o:spt="202" type="#_x0000_t202" style="position:absolute;left:438;top:9049;height:467;width:2359;" fillcolor="#FFFFFF" filled="t" stroked="t" coordsize="21600,21600" o:gfxdata="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6lXLrsAAADb&#10;AAAADwAAAAAAAAABACAAAAAiAAAAZHJzL2Rvd25yZXYueG1sUEsBAhQAFAAAAAgAh07iQDMvBZ47&#10;AAAAOQAAABAAAAAAAAAAAQAgAAAACgEAAGRycy9zaGFwZXhtbC54bWxQSwUGAAAAAAYABgBbAQAA&#10;tAM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0DA77F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班  级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1105535</wp:posOffset>
              </wp:positionV>
              <wp:extent cx="0" cy="655320"/>
              <wp:effectExtent l="9525" t="0" r="9525" b="20955"/>
              <wp:wrapNone/>
              <wp:docPr id="24" name="直线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532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1" o:spid="_x0000_s1026" o:spt="20" style="position:absolute;left:0pt;margin-left:-40.75pt;margin-top:87.05pt;height:51.6pt;width:0pt;z-index:251680768;mso-width-relative:page;mso-height-relative:page;" filled="f" stroked="t" coordsize="21600,21600" o:gfxdata="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py5oiNoAAAALAQAADwAAAAAAAAABACAAAAAiAAAAZHJzL2Rvd25yZXYueG1sUEsBAhQAFAAAAAgA&#10;h07iQI4iwBfqAQAA3QMAAA4AAAAAAAAAAQAgAAAAKQEAAGRycy9lMm9Eb2MueG1sUEsFBgAAAAAG&#10;AAYAWQEAAIUFAAAAAA=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-878205</wp:posOffset>
              </wp:positionH>
              <wp:positionV relativeFrom="paragraph">
                <wp:posOffset>-22225</wp:posOffset>
              </wp:positionV>
              <wp:extent cx="631190" cy="8717280"/>
              <wp:effectExtent l="0" t="0" r="0" b="0"/>
              <wp:wrapNone/>
              <wp:docPr id="23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190" cy="8717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 w14:paraId="0AFC7AF6">
                          <w:pPr>
                            <w:rPr>
                              <w:rFonts w:hint="eastAsia"/>
                            </w:rPr>
                          </w:pPr>
                        </w:p>
                        <w:p w14:paraId="49D34584">
                          <w:pPr>
                            <w:ind w:firstLine="384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密</w:t>
                          </w:r>
                          <w:r>
                            <w:rPr>
                              <w:rFonts w:hint="eastAsia"/>
                            </w:rPr>
                            <w:t xml:space="preserve">                          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 封</w:t>
                          </w:r>
                          <w:r>
                            <w:rPr>
                              <w:rFonts w:hint="eastAsia"/>
                            </w:rPr>
                            <w:t xml:space="preserve">                          </w:t>
                          </w:r>
                          <w:r>
                            <w:rPr>
                              <w:rFonts w:hint="eastAsia"/>
                              <w:b/>
                            </w:rPr>
                            <w:t>线</w:t>
                          </w:r>
                        </w:p>
                      </w:txbxContent>
                    </wps:txbx>
                    <wps:bodyPr vert="vert270" wrap="square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-69.15pt;margin-top:-1.75pt;height:686.4pt;width:49.7pt;z-index:251679744;mso-width-relative:page;mso-height-relative:page;" filled="f" stroked="f" coordsize="21600,21600" o:gfxdata="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kAuKk2wAAAAwBAAAPAAAAAAAAAAEAIAAAACIA&#10;AABkcnMvZG93bnJldi54bWxQSwECFAAUAAAACACHTuJASA3uu80BAAB/AwAADgAAAAAAAAABACAA&#10;AAAqAQAAZHJzL2Uyb0RvYy54bWxQSwUGAAAAAAYABgBZAQAAaQUAAAAA&#10;">
              <v:fill on="f" focussize="0,0"/>
              <v:stroke on="f" joinstyle="miter"/>
              <v:imagedata o:title=""/>
              <o:lock v:ext="edit" aspectratio="f"/>
              <v:textbox style="layout-flow:vertical;mso-layout-flow-alt:bottom-to-top;">
                <w:txbxContent>
                  <w:p w14:paraId="0AFC7AF6">
                    <w:pPr>
                      <w:rPr>
                        <w:rFonts w:hint="eastAsia"/>
                      </w:rPr>
                    </w:pPr>
                  </w:p>
                  <w:p w14:paraId="49D34584">
                    <w:pPr>
                      <w:ind w:firstLine="384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  <w:b/>
                      </w:rPr>
                      <w:t>密</w:t>
                    </w:r>
                    <w:r>
                      <w:rPr>
                        <w:rFonts w:hint="eastAsia"/>
                      </w:rPr>
                      <w:t xml:space="preserve">                          </w:t>
                    </w:r>
                    <w:r>
                      <w:rPr>
                        <w:rFonts w:hint="eastAsia"/>
                        <w:b/>
                      </w:rPr>
                      <w:t xml:space="preserve"> 封</w:t>
                    </w:r>
                    <w:r>
                      <w:rPr>
                        <w:rFonts w:hint="eastAsia"/>
                      </w:rPr>
                      <w:t xml:space="preserve">                          </w:t>
                    </w:r>
                    <w:r>
                      <w:rPr>
                        <w:rFonts w:hint="eastAsia"/>
                        <w:b/>
                      </w:rPr>
                      <w:t>线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4039235</wp:posOffset>
              </wp:positionV>
              <wp:extent cx="0" cy="554355"/>
              <wp:effectExtent l="9525" t="0" r="9525" b="26670"/>
              <wp:wrapNone/>
              <wp:docPr id="14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54355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-40.75pt;margin-top:318.05pt;height:43.65pt;width:0pt;z-index:251670528;mso-width-relative:page;mso-height-relative:page;" filled="f" stroked="t" coordsize="21600,21600" o:gfxdata="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cYGZHbAAAACwEAAA8AAAAAAAAAAQAgAAAAIgAAAGRycy9kb3ducmV2LnhtbFBLAQIUABQAAAAI&#10;AIdO4kDshhGD6gEAAN0DAAAOAAAAAAAAAAEAIAAAACoBAABkcnMvZTJvRG9jLnhtbFBLBQYAAAAA&#10;BgAGAFkBAACGBQAAAAA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2837180</wp:posOffset>
              </wp:positionV>
              <wp:extent cx="0" cy="990600"/>
              <wp:effectExtent l="9525" t="0" r="9525" b="9525"/>
              <wp:wrapNone/>
              <wp:docPr id="13" name="直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060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4" o:spid="_x0000_s1026" o:spt="20" style="position:absolute;left:0pt;margin-left:-40.75pt;margin-top:223.4pt;height:78pt;width:0pt;z-index:251669504;mso-width-relative:page;mso-height-relative:page;" filled="f" stroked="t" coordsize="21600,21600" o:gfxdata="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/o7DNoAAAALAQAADwAAAAAAAAABACAAAAAiAAAAZHJzL2Rvd25yZXYueG1sUEsBAhQAFAAAAAgA&#10;h07iQF5MjDTqAQAA3QMAAA4AAAAAAAAAAQAgAAAAKQEAAGRycy9lMm9Eb2MueG1sUEsFBgAAAAAG&#10;AAYAWQEAAIUFAAAAAA=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-569595</wp:posOffset>
              </wp:positionH>
              <wp:positionV relativeFrom="paragraph">
                <wp:posOffset>2709545</wp:posOffset>
              </wp:positionV>
              <wp:extent cx="99060" cy="99060"/>
              <wp:effectExtent l="4445" t="4445" r="10795" b="10795"/>
              <wp:wrapNone/>
              <wp:docPr id="12" name="椭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990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椭圆 13" o:spid="_x0000_s1026" o:spt="3" type="#_x0000_t3" style="position:absolute;left:0pt;margin-left:-44.85pt;margin-top:213.35pt;height:7.8pt;width:7.8pt;z-index:251668480;mso-width-relative:page;mso-height-relative:page;" fillcolor="#FFFFFF" filled="t" stroked="t" coordsize="21600,21600" o:gfxdata="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i1An3aAAAACwEAAA8AAAAAAAAAAQAgAAAAIgAAAGRycy9kb3du&#10;cmV2LnhtbFBLAQIUABQAAAAIAIdO4kCot7sK/QEAACQEAAAOAAAAAAAAAAEAIAAAACkBAABkcnMv&#10;ZTJvRG9jLnhtbFBLBQYAAAAABgAGAFkBAACYBQAAAAA=&#10;">
              <v:fill on="t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-520700</wp:posOffset>
              </wp:positionH>
              <wp:positionV relativeFrom="paragraph">
                <wp:posOffset>1898015</wp:posOffset>
              </wp:positionV>
              <wp:extent cx="3175" cy="853440"/>
              <wp:effectExtent l="9525" t="0" r="25400" b="13335"/>
              <wp:wrapNone/>
              <wp:docPr id="11" name="直线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85344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2" o:spid="_x0000_s1026" o:spt="20" style="position:absolute;left:0pt;margin-left:-41pt;margin-top:149.45pt;height:67.2pt;width:0.25pt;z-index:251667456;mso-width-relative:page;mso-height-relative:page;" filled="f" stroked="t" coordsize="21600,21600" o:gfxdata="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MHzzncAAAACwEAAA8AAAAAAAAAAQAgAAAAIgAAAGRycy9kb3ducmV2LnhtbFBLAQIU&#10;ABQAAAAIAIdO4kAaYhKY7wEAAOADAAAOAAAAAAAAAAEAIAAAACsBAABkcnMvZTJvRG9jLnhtbFBL&#10;BQYAAAAABgAGAFkBAACMBQAAAAA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-560070</wp:posOffset>
              </wp:positionH>
              <wp:positionV relativeFrom="paragraph">
                <wp:posOffset>991235</wp:posOffset>
              </wp:positionV>
              <wp:extent cx="99060" cy="99060"/>
              <wp:effectExtent l="4445" t="4445" r="10795" b="10795"/>
              <wp:wrapNone/>
              <wp:docPr id="10" name="椭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990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3" type="#_x0000_t3" style="position:absolute;left:0pt;margin-left:-44.1pt;margin-top:78.05pt;height:7.8pt;width:7.8pt;z-index:251666432;mso-width-relative:page;mso-height-relative:page;" fillcolor="#FFFFFF" filled="t" stroked="t" coordsize="21600,21600" o:gfxdata="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wBJV2QAAAAsBAAAPAAAAAAAAAAEAIAAAACIAAABkcnMvZG93bnJl&#10;di54bWxQSwECFAAUAAAACACHTuJAGn5CKfwBAAAkBAAADgAAAAAAAAABACAAAAAoAQAAZHJzL2Uy&#10;b0RvYy54bWxQSwUGAAAAAAYABgBZAQAAlgUAAAAA&#10;">
              <v:fill on="t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76835</wp:posOffset>
              </wp:positionV>
              <wp:extent cx="0" cy="891540"/>
              <wp:effectExtent l="9525" t="0" r="9525" b="13335"/>
              <wp:wrapNone/>
              <wp:docPr id="9" name="直线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91540"/>
                      </a:xfrm>
                      <a:prstGeom prst="line">
                        <a:avLst/>
                      </a:prstGeom>
                      <a:ln w="19050" cap="rnd" cmpd="sng">
                        <a:solidFill>
                          <a:srgbClr val="000000"/>
                        </a:solidFill>
                        <a:prstDash val="sysDot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9" o:spid="_x0000_s1026" o:spt="20" style="position:absolute;left:0pt;margin-left:-40.75pt;margin-top:6.05pt;height:70.2pt;width:0pt;z-index:251665408;mso-width-relative:page;mso-height-relative:page;" filled="f" stroked="t" coordsize="21600,21600" o:gfxdata="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+TZ&#10;6tgAAAAKAQAADwAAAAAAAAABACAAAAAiAAAAZHJzL2Rvd25yZXYueG1sUEsBAhQAFAAAAAgAh07i&#10;QJ6X9ITpAQAA2wMAAA4AAAAAAAAAAQAgAAAAJwEAAGRycy9lMm9Eb2MueG1sUEsFBgAAAAAGAAYA&#10;WQEAAIIFAAAAAA==&#10;">
              <v:fill on="f" focussize="0,0"/>
              <v:stroke weight="1.5pt" color="#000000" joinstyle="round" dashstyle="1 1" endcap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-377825</wp:posOffset>
              </wp:positionH>
              <wp:positionV relativeFrom="paragraph">
                <wp:posOffset>274955</wp:posOffset>
              </wp:positionV>
              <wp:extent cx="40640" cy="13335"/>
              <wp:effectExtent l="0" t="0" r="0" b="0"/>
              <wp:wrapNone/>
              <wp:docPr id="8" name="直线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0640" cy="133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7" o:spid="_x0000_s1026" o:spt="20" style="position:absolute;left:0pt;flip:x;margin-left:-29.75pt;margin-top:21.65pt;height:1.05pt;width:3.2pt;z-index:251664384;mso-width-relative:page;mso-height-relative:page;" filled="f" stroked="t" coordsize="21600,21600" o:gfxdata="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IlBFPYAAAACQEAAA8AAAAAAAAAAQAgAAAAIgAAAGRycy9kb3ducmV2LnhtbFBLAQIUABQA&#10;AAAIAIdO4kCAmCtu8AEAAOcDAAAOAAAAAAAAAAEAIAAAACcBAABkcnMvZTJvRG9jLnhtbFBLBQYA&#10;AAAABgAGAFkBAACJ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-337185</wp:posOffset>
              </wp:positionH>
              <wp:positionV relativeFrom="paragraph">
                <wp:posOffset>-121285</wp:posOffset>
              </wp:positionV>
              <wp:extent cx="5715" cy="2687320"/>
              <wp:effectExtent l="9525" t="0" r="22860" b="17780"/>
              <wp:wrapNone/>
              <wp:docPr id="6" name="直线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" cy="2687320"/>
                      </a:xfrm>
                      <a:prstGeom prst="line">
                        <a:avLst/>
                      </a:prstGeom>
                      <a:ln w="1905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6" o:spid="_x0000_s1026" o:spt="20" style="position:absolute;left:0pt;margin-left:-26.55pt;margin-top:-9.55pt;height:211.6pt;width:0.45pt;z-index:251662336;mso-width-relative:page;mso-height-relative:page;" filled="f" stroked="t" coordsize="21600,21600" o:gfxdata="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mLc72AAAAAsBAAAPAAAAAAAAAAEAIAAAACIAAABkcnMvZG93bnJldi54bWxQSwECFAAUAAAA&#10;CACHTuJA6dWBwO4BAADgAwAADgAAAAAAAAABACAAAAAnAQAAZHJzL2Uyb0RvYy54bWxQSwUGAAAA&#10;AAYABgBZAQAAhwUAAAAA&#10;">
              <v:fill on="f" focussize="0,0"/>
              <v:stroke weight="1.5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-517525</wp:posOffset>
              </wp:positionH>
              <wp:positionV relativeFrom="paragraph">
                <wp:posOffset>-121285</wp:posOffset>
              </wp:positionV>
              <wp:extent cx="344170" cy="8519160"/>
              <wp:effectExtent l="0" t="0" r="0" b="0"/>
              <wp:wrapNone/>
              <wp:docPr id="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170" cy="8519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 w14:paraId="666A5A70">
                          <w:pPr>
                            <w:ind w:firstLine="432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密   封   线   内   不   得   答   题</w:t>
                          </w:r>
                        </w:p>
                        <w:p w14:paraId="0D1ADB55">
                          <w:pPr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vert="vert270" wrap="square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-40.75pt;margin-top:-9.55pt;height:670.8pt;width:27.1pt;z-index:251661312;mso-width-relative:page;mso-height-relative:page;" filled="f" stroked="f" coordsize="21600,21600" o:gfxdata="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BL9l9sAAAAMAQAADwAAAAAAAAABACAAAAAiAAAA&#10;ZHJzL2Rvd25yZXYueG1sUEsBAhQAFAAAAAgAh07iQJL1KiTLAQAAfwMAAA4AAAAAAAAAAQAgAAAA&#10;KgEAAGRycy9lMm9Eb2MueG1sUEsFBgAAAAAGAAYAWQEAAGcFAAAAAA==&#10;">
              <v:fill on="f" focussize="0,0"/>
              <v:stroke on="f" joinstyle="miter"/>
              <v:imagedata o:title=""/>
              <o:lock v:ext="edit" aspectratio="f"/>
              <v:textbox style="layout-flow:vertical;mso-layout-flow-alt:bottom-to-top;">
                <w:txbxContent>
                  <w:p w14:paraId="666A5A70">
                    <w:pPr>
                      <w:ind w:firstLine="432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密   封   线   内   不   得   答   题</w:t>
                    </w:r>
                  </w:p>
                  <w:p w14:paraId="0D1ADB5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AC28A2">
    <w:pPr>
      <w:pStyle w:val="8"/>
      <w:pBdr>
        <w:bottom w:val="none" w:color="auto" w:sz="0" w:space="0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11640185</wp:posOffset>
              </wp:positionH>
              <wp:positionV relativeFrom="paragraph">
                <wp:posOffset>499745</wp:posOffset>
              </wp:positionV>
              <wp:extent cx="778510" cy="8221980"/>
              <wp:effectExtent l="0" t="0" r="2540" b="762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510" cy="8221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/>
                      </a:ln>
                    </wps:spPr>
                    <wps:txbx>
                      <w:txbxContent>
                        <w:p w14:paraId="5CC77B29">
                          <w:pPr>
                            <w:ind w:firstLine="396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密   封   线   内   不   得   答   题</w:t>
                          </w:r>
                        </w:p>
                        <w:p w14:paraId="6862AA95"/>
                      </w:txbxContent>
                    </wps:txbx>
                    <wps:bodyPr vert="vert" wrap="square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6.55pt;margin-top:39.35pt;height:647.4pt;width:61.3pt;z-index:251659264;mso-width-relative:page;mso-height-relative:page;" fillcolor="#FFFFFF" filled="t" stroked="f" coordsize="21600,21600" o:gfxdata="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F7QODaAAAADQEA&#10;AA8AAAAAAAAAAQAgAAAAIgAAAGRycy9kb3ducmV2LnhtbFBLAQIUABQAAAAIAIdO4kDfO9XS3wEA&#10;AKQDAAAOAAAAAAAAAAEAIAAAACkBAABkcnMvZTJvRG9jLnhtbFBLBQYAAAAABgAGAFkBAAB6BQAA&#10;AAA=&#10;">
              <v:fill on="t" focussize="0,0"/>
              <v:stroke on="f" joinstyle="miter"/>
              <v:imagedata o:title=""/>
              <o:lock v:ext="edit" aspectratio="f"/>
              <v:textbox style="layout-flow:vertical;">
                <w:txbxContent>
                  <w:p w14:paraId="5CC77B29">
                    <w:pPr>
                      <w:ind w:firstLine="396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密   封   线   内   不   得   答   题</w:t>
                    </w:r>
                  </w:p>
                  <w:p w14:paraId="6862AA95"/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12228195</wp:posOffset>
              </wp:positionH>
              <wp:positionV relativeFrom="paragraph">
                <wp:posOffset>231775</wp:posOffset>
              </wp:positionV>
              <wp:extent cx="635" cy="8629650"/>
              <wp:effectExtent l="9525" t="0" r="8890" b="0"/>
              <wp:wrapNone/>
              <wp:docPr id="4" name="组合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" cy="8629650"/>
                        <a:chOff x="0" y="0"/>
                        <a:chExt cx="0" cy="13590"/>
                      </a:xfrm>
                    </wpg:grpSpPr>
                    <wps:wsp>
                      <wps:cNvPr id="2" name="直线 3"/>
                      <wps:cNvCnPr/>
                      <wps:spPr>
                        <a:xfrm>
                          <a:off x="0" y="0"/>
                          <a:ext cx="0" cy="4212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" name="直线 4"/>
                      <wps:cNvCnPr/>
                      <wps:spPr>
                        <a:xfrm>
                          <a:off x="0" y="9222"/>
                          <a:ext cx="0" cy="4368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2" o:spid="_x0000_s1026" o:spt="203" style="position:absolute;left:0pt;margin-left:962.85pt;margin-top:18.25pt;height:679.5pt;width:0.05pt;z-index:251660288;mso-width-relative:page;mso-height-relative:page;" coordsize="0,13590" o:gfxdata="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0+50PbAAAADQEAAA8AAAAAAAAAAQAgAAAAIgAA&#10;AGRycy9kb3ducmV2LnhtbFBLAQIUABQAAAAIAIdO4kDaE/tcdwIAAPwGAAAOAAAAAAAAAAEAIAAA&#10;ACoBAABkcnMvZTJvRG9jLnhtbFBLBQYAAAAABgAGAFkBAAATBgAAAAA=&#10;">
              <o:lock v:ext="edit" aspectratio="f"/>
              <v:line id="直线 3" o:spid="_x0000_s1026" o:spt="20" style="position:absolute;left:0;top:0;height:4212;width:0;" filled="f" stroked="t" coordsize="21600,21600" o:gfxdata="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s2zougAAANoA&#10;AAAPAAAAAAAAAAEAIAAAACIAAABkcnMvZG93bnJldi54bWxQSwECFAAUAAAACACHTuJAMy8FnjsA&#10;AAA5AAAAEAAAAAAAAAABACAAAAAJAQAAZHJzL3NoYXBleG1sLnhtbFBLBQYAAAAABgAGAFsBAACz&#10;AwAAAAA=&#10;">
                <v:fill on="f" focussize="0,0"/>
                <v:stroke weight="1.5pt" color="#000000" joinstyle="round"/>
                <v:imagedata o:title=""/>
                <o:lock v:ext="edit" aspectratio="f"/>
              </v:line>
              <v:line id="直线 4" o:spid="_x0000_s1026" o:spt="20" style="position:absolute;left:0;top:9222;height:4368;width:0;" filled="f" stroked="t" coordsize="21600,21600" o:gfxdata="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/yXO8AAAA&#10;2gAAAA8AAAAAAAAAAQAgAAAAIgAAAGRycy9kb3ducmV2LnhtbFBLAQIUABQAAAAIAIdO4kAzLwWe&#10;OwAAADkAAAAQAAAAAAAAAAEAIAAAAAsBAABkcnMvc2hhcGV4bWwueG1sUEsFBgAAAAAGAAYAWwEA&#10;ALUDAAAAAA==&#10;">
                <v:fill on="f" focussize="0,0"/>
                <v:stroke weight="1.5pt" color="#000000" joinstyle="round"/>
                <v:imagedata o:title=""/>
                <o:lock v:ext="edit" aspectratio="f"/>
              </v:lin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12369800</wp:posOffset>
              </wp:positionH>
              <wp:positionV relativeFrom="paragraph">
                <wp:posOffset>-523240</wp:posOffset>
              </wp:positionV>
              <wp:extent cx="1292225" cy="10140315"/>
              <wp:effectExtent l="0" t="0" r="3175" b="13335"/>
              <wp:wrapNone/>
              <wp:docPr id="22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225" cy="10140315"/>
                      </a:xfrm>
                      <a:prstGeom prst="rect">
                        <a:avLst/>
                      </a:prstGeom>
                      <a:pattFill prst="pct20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 w="79375">
                        <a:noFill/>
                        <a:miter/>
                      </a:ln>
                    </wps:spPr>
                    <wps:txbx>
                      <w:txbxContent>
                        <w:p w14:paraId="7713CB06">
                          <w:pPr>
                            <w:jc w:val="center"/>
                            <w:rPr>
                              <w:rFonts w:hint="cs" w:ascii="ALKATIP Basma Tom" w:hAnsi="ALKATIP Basma Tom" w:cs="ALKATIP Basma Tom"/>
                              <w:b/>
                              <w:bCs/>
                              <w:sz w:val="30"/>
                              <w:szCs w:val="30"/>
                              <w:cs/>
                            </w:rPr>
                          </w:pPr>
                          <w:r>
                            <w:rPr>
                              <w:rFonts w:hint="eastAsia" w:ascii="ALKATIP Basma Tom" w:hAnsi="ALKATIP Basma Tom" w:cs="ALKATIP Basma Tom"/>
                              <w:b/>
                              <w:bCs/>
                              <w:sz w:val="30"/>
                              <w:szCs w:val="30"/>
                              <w:cs/>
                            </w:rPr>
                            <w:t xml:space="preserve">   </w:t>
                          </w:r>
                        </w:p>
                      </w:txbxContent>
                    </wps:txbx>
                    <wps:bodyPr vert="vert" wrap="square" upright="1"/>
                  </wps:wsp>
                </a:graphicData>
              </a:graphic>
            </wp:anchor>
          </w:drawing>
        </mc:Choice>
        <mc:Fallback>
          <w:pict>
            <v:shape id="文本框 43" o:spid="_x0000_s1026" o:spt="202" type="#_x0000_t202" style="position:absolute;left:0pt;margin-left:974pt;margin-top:-41.2pt;height:798.45pt;width:101.75pt;z-index:251678720;mso-width-relative:page;mso-height-relative:page;" fillcolor="#000000" filled="t" stroked="f" coordsize="21600,21600" o:gfxdata="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s/irLdAAAADgEAAA8AAAAAAAAAAQAgAAAAIgAAAGRycy9kb3du&#10;cmV2LnhtbFBLAQIUABQAAAAIAIdO4kAu+DaY+gEAAPMDAAAOAAAAAAAAAAEAIAAAACwBAABkcnMv&#10;ZTJvRG9jLnhtbFBLBQYAAAAABgAGAFkBAACYBQAAAAA=&#10;">
              <v:fill type="pattern" on="t" color2="#FFFFFF" o:title="20%" focussize="0,0" r:id="rId1"/>
              <v:stroke on="f" weight="6.25pt" joinstyle="miter"/>
              <v:imagedata o:title=""/>
              <o:lock v:ext="edit" aspectratio="f"/>
              <v:textbox style="layout-flow:vertical;">
                <w:txbxContent>
                  <w:p w14:paraId="7713CB06">
                    <w:pPr>
                      <w:jc w:val="center"/>
                      <w:rPr>
                        <w:rFonts w:hint="cs" w:ascii="ALKATIP Basma Tom" w:hAnsi="ALKATIP Basma Tom" w:cs="ALKATIP Basma Tom"/>
                        <w:b/>
                        <w:bCs/>
                        <w:sz w:val="30"/>
                        <w:szCs w:val="30"/>
                        <w:cs/>
                      </w:rPr>
                    </w:pPr>
                    <w:r>
                      <w:rPr>
                        <w:rFonts w:hint="eastAsia" w:ascii="ALKATIP Basma Tom" w:hAnsi="ALKATIP Basma Tom" w:cs="ALKATIP Basma Tom"/>
                        <w:b/>
                        <w:bCs/>
                        <w:sz w:val="30"/>
                        <w:szCs w:val="30"/>
                        <w:cs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8EA4E6"/>
    <w:multiLevelType w:val="singleLevel"/>
    <w:tmpl w:val="E08EA4E6"/>
    <w:lvl w:ilvl="0" w:tentative="0">
      <w:start w:val="5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5EF2C2B"/>
    <w:multiLevelType w:val="singleLevel"/>
    <w:tmpl w:val="E5EF2C2B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01CDB76D"/>
    <w:multiLevelType w:val="singleLevel"/>
    <w:tmpl w:val="01CDB7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NotDisplayPageBoundaries w:val="1"/>
  <w:embedTrueTypeFonts/>
  <w:saveSubsetFonts/>
  <w:mirrorMargins w:val="1"/>
  <w:bordersDoNotSurroundHeader w:val="1"/>
  <w:bordersDoNotSurroundFooter w:val="1"/>
  <w:attachedTemplate r:id="rId1"/>
  <w:documentProtection w:enforcement="0"/>
  <w:defaultTabStop w:val="420"/>
  <w:hyphenationZone w:val="360"/>
  <w:evenAndOddHeaders w:val="1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1NDNhNTRiZjk4ZjU2MGIwNWE1ZTFhYjdiODk4MTgifQ=="/>
  </w:docVars>
  <w:rsids>
    <w:rsidRoot w:val="00172A27"/>
    <w:rsid w:val="00004E3D"/>
    <w:rsid w:val="00007BF8"/>
    <w:rsid w:val="00011E59"/>
    <w:rsid w:val="0001479E"/>
    <w:rsid w:val="00022263"/>
    <w:rsid w:val="00022FE3"/>
    <w:rsid w:val="00025072"/>
    <w:rsid w:val="00026212"/>
    <w:rsid w:val="000263B1"/>
    <w:rsid w:val="000336BE"/>
    <w:rsid w:val="000340AE"/>
    <w:rsid w:val="000359AD"/>
    <w:rsid w:val="0003701D"/>
    <w:rsid w:val="000373D5"/>
    <w:rsid w:val="00037403"/>
    <w:rsid w:val="00041518"/>
    <w:rsid w:val="00044760"/>
    <w:rsid w:val="000511A4"/>
    <w:rsid w:val="0005269C"/>
    <w:rsid w:val="00056356"/>
    <w:rsid w:val="00056FA7"/>
    <w:rsid w:val="0006003F"/>
    <w:rsid w:val="000621D8"/>
    <w:rsid w:val="00066CBD"/>
    <w:rsid w:val="00070D96"/>
    <w:rsid w:val="00070E3F"/>
    <w:rsid w:val="00077E68"/>
    <w:rsid w:val="0008355C"/>
    <w:rsid w:val="000835C7"/>
    <w:rsid w:val="000837E1"/>
    <w:rsid w:val="000853A7"/>
    <w:rsid w:val="000865D4"/>
    <w:rsid w:val="00087107"/>
    <w:rsid w:val="0009113B"/>
    <w:rsid w:val="000C212A"/>
    <w:rsid w:val="000C29BF"/>
    <w:rsid w:val="000D3E85"/>
    <w:rsid w:val="000D59FF"/>
    <w:rsid w:val="000E39DB"/>
    <w:rsid w:val="000E7A54"/>
    <w:rsid w:val="000F71B4"/>
    <w:rsid w:val="0010037B"/>
    <w:rsid w:val="001126EA"/>
    <w:rsid w:val="00112ED8"/>
    <w:rsid w:val="0011581F"/>
    <w:rsid w:val="001160A4"/>
    <w:rsid w:val="0011703B"/>
    <w:rsid w:val="00126071"/>
    <w:rsid w:val="00127FCB"/>
    <w:rsid w:val="001364F3"/>
    <w:rsid w:val="00145567"/>
    <w:rsid w:val="0015003D"/>
    <w:rsid w:val="00151979"/>
    <w:rsid w:val="001534C1"/>
    <w:rsid w:val="001553E5"/>
    <w:rsid w:val="001558DD"/>
    <w:rsid w:val="0015630B"/>
    <w:rsid w:val="00157909"/>
    <w:rsid w:val="00161310"/>
    <w:rsid w:val="00167153"/>
    <w:rsid w:val="00170554"/>
    <w:rsid w:val="00170F15"/>
    <w:rsid w:val="00173F72"/>
    <w:rsid w:val="00177043"/>
    <w:rsid w:val="001854ED"/>
    <w:rsid w:val="00186C12"/>
    <w:rsid w:val="00196978"/>
    <w:rsid w:val="001A00A4"/>
    <w:rsid w:val="001B6ADC"/>
    <w:rsid w:val="001B7327"/>
    <w:rsid w:val="001C236E"/>
    <w:rsid w:val="001D263F"/>
    <w:rsid w:val="001D6996"/>
    <w:rsid w:val="001D7AE4"/>
    <w:rsid w:val="001E21FF"/>
    <w:rsid w:val="001E27EE"/>
    <w:rsid w:val="001E42E6"/>
    <w:rsid w:val="001E6AD9"/>
    <w:rsid w:val="001F2B15"/>
    <w:rsid w:val="001F2C04"/>
    <w:rsid w:val="001F2DEC"/>
    <w:rsid w:val="00204765"/>
    <w:rsid w:val="00205FF6"/>
    <w:rsid w:val="00216B2B"/>
    <w:rsid w:val="002257A0"/>
    <w:rsid w:val="00225A28"/>
    <w:rsid w:val="00226097"/>
    <w:rsid w:val="00230EBA"/>
    <w:rsid w:val="00233206"/>
    <w:rsid w:val="0023497A"/>
    <w:rsid w:val="00244E41"/>
    <w:rsid w:val="0024585D"/>
    <w:rsid w:val="00245E72"/>
    <w:rsid w:val="00247FC9"/>
    <w:rsid w:val="002503E3"/>
    <w:rsid w:val="00253572"/>
    <w:rsid w:val="0026264C"/>
    <w:rsid w:val="00263B38"/>
    <w:rsid w:val="002716CA"/>
    <w:rsid w:val="00272571"/>
    <w:rsid w:val="00272AD8"/>
    <w:rsid w:val="00272EBA"/>
    <w:rsid w:val="00274CB8"/>
    <w:rsid w:val="00276569"/>
    <w:rsid w:val="00277516"/>
    <w:rsid w:val="002806B0"/>
    <w:rsid w:val="002854DF"/>
    <w:rsid w:val="002855C0"/>
    <w:rsid w:val="00287E78"/>
    <w:rsid w:val="00296EFF"/>
    <w:rsid w:val="002A0568"/>
    <w:rsid w:val="002A2C25"/>
    <w:rsid w:val="002A2D84"/>
    <w:rsid w:val="002B6E7E"/>
    <w:rsid w:val="002C1CC7"/>
    <w:rsid w:val="002D3919"/>
    <w:rsid w:val="002D6452"/>
    <w:rsid w:val="002F2606"/>
    <w:rsid w:val="00302A7D"/>
    <w:rsid w:val="00313248"/>
    <w:rsid w:val="00314952"/>
    <w:rsid w:val="003179FB"/>
    <w:rsid w:val="00320E0E"/>
    <w:rsid w:val="00322B2D"/>
    <w:rsid w:val="00323284"/>
    <w:rsid w:val="003246FA"/>
    <w:rsid w:val="0032546B"/>
    <w:rsid w:val="003254EC"/>
    <w:rsid w:val="00334682"/>
    <w:rsid w:val="00340E76"/>
    <w:rsid w:val="00342AA1"/>
    <w:rsid w:val="00345D58"/>
    <w:rsid w:val="00345DC4"/>
    <w:rsid w:val="0035078F"/>
    <w:rsid w:val="00351E82"/>
    <w:rsid w:val="00354BC2"/>
    <w:rsid w:val="00356E5E"/>
    <w:rsid w:val="00357AB6"/>
    <w:rsid w:val="0036405A"/>
    <w:rsid w:val="003642F0"/>
    <w:rsid w:val="003645D2"/>
    <w:rsid w:val="00365205"/>
    <w:rsid w:val="00366454"/>
    <w:rsid w:val="003774D7"/>
    <w:rsid w:val="00381A66"/>
    <w:rsid w:val="00382EC4"/>
    <w:rsid w:val="00385AF4"/>
    <w:rsid w:val="003867A9"/>
    <w:rsid w:val="003911D2"/>
    <w:rsid w:val="00391F44"/>
    <w:rsid w:val="0039395B"/>
    <w:rsid w:val="003940DE"/>
    <w:rsid w:val="003A0E20"/>
    <w:rsid w:val="003A59D2"/>
    <w:rsid w:val="003A7890"/>
    <w:rsid w:val="003B0C68"/>
    <w:rsid w:val="003B6891"/>
    <w:rsid w:val="003C0091"/>
    <w:rsid w:val="003C64CA"/>
    <w:rsid w:val="003D29A1"/>
    <w:rsid w:val="003D3130"/>
    <w:rsid w:val="003E0F8A"/>
    <w:rsid w:val="003E1FE6"/>
    <w:rsid w:val="003E6447"/>
    <w:rsid w:val="003F2E0E"/>
    <w:rsid w:val="003F2E9A"/>
    <w:rsid w:val="003F314E"/>
    <w:rsid w:val="003F4C65"/>
    <w:rsid w:val="003F7DB4"/>
    <w:rsid w:val="00400141"/>
    <w:rsid w:val="00405840"/>
    <w:rsid w:val="004171FC"/>
    <w:rsid w:val="004178DB"/>
    <w:rsid w:val="00422B9D"/>
    <w:rsid w:val="00430192"/>
    <w:rsid w:val="00435935"/>
    <w:rsid w:val="00441C9D"/>
    <w:rsid w:val="004450D1"/>
    <w:rsid w:val="004450F2"/>
    <w:rsid w:val="004453BC"/>
    <w:rsid w:val="00447C75"/>
    <w:rsid w:val="0045006C"/>
    <w:rsid w:val="00453D23"/>
    <w:rsid w:val="00462F1A"/>
    <w:rsid w:val="00463DD5"/>
    <w:rsid w:val="00466AB7"/>
    <w:rsid w:val="004707E0"/>
    <w:rsid w:val="00472D2B"/>
    <w:rsid w:val="00473C18"/>
    <w:rsid w:val="00474F04"/>
    <w:rsid w:val="00484FEF"/>
    <w:rsid w:val="00485E6B"/>
    <w:rsid w:val="00486A40"/>
    <w:rsid w:val="0049152A"/>
    <w:rsid w:val="00497570"/>
    <w:rsid w:val="004A2687"/>
    <w:rsid w:val="004A3732"/>
    <w:rsid w:val="004A5FA3"/>
    <w:rsid w:val="004A60DE"/>
    <w:rsid w:val="004A7456"/>
    <w:rsid w:val="004A793D"/>
    <w:rsid w:val="004B152A"/>
    <w:rsid w:val="004B4A52"/>
    <w:rsid w:val="004B6953"/>
    <w:rsid w:val="004C43F8"/>
    <w:rsid w:val="004C4CC1"/>
    <w:rsid w:val="004D0363"/>
    <w:rsid w:val="004D53B2"/>
    <w:rsid w:val="004E3E98"/>
    <w:rsid w:val="004E4B71"/>
    <w:rsid w:val="004F09C6"/>
    <w:rsid w:val="004F1D13"/>
    <w:rsid w:val="0050441D"/>
    <w:rsid w:val="00504A61"/>
    <w:rsid w:val="005116F0"/>
    <w:rsid w:val="00511B95"/>
    <w:rsid w:val="0051295E"/>
    <w:rsid w:val="00514719"/>
    <w:rsid w:val="0054516F"/>
    <w:rsid w:val="005539BD"/>
    <w:rsid w:val="005548AA"/>
    <w:rsid w:val="005646BA"/>
    <w:rsid w:val="005679D3"/>
    <w:rsid w:val="00580EDD"/>
    <w:rsid w:val="00582699"/>
    <w:rsid w:val="00586D08"/>
    <w:rsid w:val="0058775F"/>
    <w:rsid w:val="00587BCE"/>
    <w:rsid w:val="00591BE8"/>
    <w:rsid w:val="00595DCC"/>
    <w:rsid w:val="00597D02"/>
    <w:rsid w:val="005A2341"/>
    <w:rsid w:val="005A4869"/>
    <w:rsid w:val="005B5B60"/>
    <w:rsid w:val="005C4B00"/>
    <w:rsid w:val="005C7B0A"/>
    <w:rsid w:val="005D0A31"/>
    <w:rsid w:val="005D40DF"/>
    <w:rsid w:val="005D5148"/>
    <w:rsid w:val="005D7DB9"/>
    <w:rsid w:val="005E2685"/>
    <w:rsid w:val="005E7D3F"/>
    <w:rsid w:val="005F13CC"/>
    <w:rsid w:val="005F2C00"/>
    <w:rsid w:val="005F3E98"/>
    <w:rsid w:val="005F5011"/>
    <w:rsid w:val="005F6DAF"/>
    <w:rsid w:val="006020A2"/>
    <w:rsid w:val="00602F3C"/>
    <w:rsid w:val="0060658F"/>
    <w:rsid w:val="00611161"/>
    <w:rsid w:val="00612ED6"/>
    <w:rsid w:val="0061324D"/>
    <w:rsid w:val="00614CA6"/>
    <w:rsid w:val="00616CB8"/>
    <w:rsid w:val="00623B87"/>
    <w:rsid w:val="00632AAA"/>
    <w:rsid w:val="00634A91"/>
    <w:rsid w:val="006470CE"/>
    <w:rsid w:val="0065109E"/>
    <w:rsid w:val="006533FC"/>
    <w:rsid w:val="00656CDB"/>
    <w:rsid w:val="00657CAF"/>
    <w:rsid w:val="0066157F"/>
    <w:rsid w:val="0066185C"/>
    <w:rsid w:val="00667BAD"/>
    <w:rsid w:val="006719FB"/>
    <w:rsid w:val="006727CB"/>
    <w:rsid w:val="00686007"/>
    <w:rsid w:val="00687AE5"/>
    <w:rsid w:val="00690B16"/>
    <w:rsid w:val="006930C1"/>
    <w:rsid w:val="006949DC"/>
    <w:rsid w:val="006A3E12"/>
    <w:rsid w:val="006C11E9"/>
    <w:rsid w:val="006C3508"/>
    <w:rsid w:val="006C642E"/>
    <w:rsid w:val="006D7DC9"/>
    <w:rsid w:val="006F6D61"/>
    <w:rsid w:val="006F7EB9"/>
    <w:rsid w:val="007013CC"/>
    <w:rsid w:val="00703E30"/>
    <w:rsid w:val="00706B4C"/>
    <w:rsid w:val="00706F7B"/>
    <w:rsid w:val="00715236"/>
    <w:rsid w:val="00724029"/>
    <w:rsid w:val="00733202"/>
    <w:rsid w:val="00734553"/>
    <w:rsid w:val="00737656"/>
    <w:rsid w:val="00737C1A"/>
    <w:rsid w:val="00760162"/>
    <w:rsid w:val="00760768"/>
    <w:rsid w:val="00760B26"/>
    <w:rsid w:val="007802A5"/>
    <w:rsid w:val="00782764"/>
    <w:rsid w:val="007956D1"/>
    <w:rsid w:val="007970B3"/>
    <w:rsid w:val="007A10C4"/>
    <w:rsid w:val="007A13D5"/>
    <w:rsid w:val="007A5442"/>
    <w:rsid w:val="007B0339"/>
    <w:rsid w:val="007B27EA"/>
    <w:rsid w:val="007B6471"/>
    <w:rsid w:val="007C6CAC"/>
    <w:rsid w:val="007D0B36"/>
    <w:rsid w:val="007D3116"/>
    <w:rsid w:val="007D45A0"/>
    <w:rsid w:val="007D6672"/>
    <w:rsid w:val="007E1E45"/>
    <w:rsid w:val="007E699E"/>
    <w:rsid w:val="007E710D"/>
    <w:rsid w:val="007F481C"/>
    <w:rsid w:val="007F5037"/>
    <w:rsid w:val="007F7082"/>
    <w:rsid w:val="00800BB2"/>
    <w:rsid w:val="00803FD2"/>
    <w:rsid w:val="008110F9"/>
    <w:rsid w:val="008128F0"/>
    <w:rsid w:val="00825BEA"/>
    <w:rsid w:val="00830807"/>
    <w:rsid w:val="00830AEB"/>
    <w:rsid w:val="008345FE"/>
    <w:rsid w:val="00843538"/>
    <w:rsid w:val="008470BD"/>
    <w:rsid w:val="008557FC"/>
    <w:rsid w:val="008650D8"/>
    <w:rsid w:val="00874828"/>
    <w:rsid w:val="00881B2D"/>
    <w:rsid w:val="00884711"/>
    <w:rsid w:val="00884A86"/>
    <w:rsid w:val="0088552D"/>
    <w:rsid w:val="00893C9D"/>
    <w:rsid w:val="00897A92"/>
    <w:rsid w:val="008A15B5"/>
    <w:rsid w:val="008A5FC4"/>
    <w:rsid w:val="008A6A12"/>
    <w:rsid w:val="008B0C51"/>
    <w:rsid w:val="008B2814"/>
    <w:rsid w:val="008B50D8"/>
    <w:rsid w:val="008B6B54"/>
    <w:rsid w:val="008B71BE"/>
    <w:rsid w:val="008C25FE"/>
    <w:rsid w:val="008C68A9"/>
    <w:rsid w:val="008C7FE6"/>
    <w:rsid w:val="008D2571"/>
    <w:rsid w:val="008D30FE"/>
    <w:rsid w:val="008D6AD9"/>
    <w:rsid w:val="008D6B6F"/>
    <w:rsid w:val="008D723A"/>
    <w:rsid w:val="008E0CE1"/>
    <w:rsid w:val="008E0FD2"/>
    <w:rsid w:val="008E1B68"/>
    <w:rsid w:val="008E392F"/>
    <w:rsid w:val="008E3CCA"/>
    <w:rsid w:val="008E5AC3"/>
    <w:rsid w:val="008F2445"/>
    <w:rsid w:val="008F36AD"/>
    <w:rsid w:val="008F7E85"/>
    <w:rsid w:val="009000A5"/>
    <w:rsid w:val="00906879"/>
    <w:rsid w:val="009068E4"/>
    <w:rsid w:val="009137CF"/>
    <w:rsid w:val="009156F2"/>
    <w:rsid w:val="00916F7C"/>
    <w:rsid w:val="009211D8"/>
    <w:rsid w:val="009273A7"/>
    <w:rsid w:val="00931135"/>
    <w:rsid w:val="009314F7"/>
    <w:rsid w:val="009431D6"/>
    <w:rsid w:val="009560BF"/>
    <w:rsid w:val="009621E4"/>
    <w:rsid w:val="00963866"/>
    <w:rsid w:val="0096386B"/>
    <w:rsid w:val="0096476C"/>
    <w:rsid w:val="00976189"/>
    <w:rsid w:val="00995A8A"/>
    <w:rsid w:val="009A11CE"/>
    <w:rsid w:val="009A3D75"/>
    <w:rsid w:val="009B58D8"/>
    <w:rsid w:val="009C11A0"/>
    <w:rsid w:val="009C4A47"/>
    <w:rsid w:val="009C4BDA"/>
    <w:rsid w:val="009D05BC"/>
    <w:rsid w:val="009D28F9"/>
    <w:rsid w:val="009D4A00"/>
    <w:rsid w:val="009D6ECD"/>
    <w:rsid w:val="009E2A2E"/>
    <w:rsid w:val="009E6942"/>
    <w:rsid w:val="00A0065A"/>
    <w:rsid w:val="00A00DA9"/>
    <w:rsid w:val="00A01E4F"/>
    <w:rsid w:val="00A07387"/>
    <w:rsid w:val="00A106C2"/>
    <w:rsid w:val="00A14773"/>
    <w:rsid w:val="00A1748D"/>
    <w:rsid w:val="00A22068"/>
    <w:rsid w:val="00A24482"/>
    <w:rsid w:val="00A2712F"/>
    <w:rsid w:val="00A3538D"/>
    <w:rsid w:val="00A3672F"/>
    <w:rsid w:val="00A36EE8"/>
    <w:rsid w:val="00A42E2A"/>
    <w:rsid w:val="00A4478E"/>
    <w:rsid w:val="00A475CC"/>
    <w:rsid w:val="00A5421F"/>
    <w:rsid w:val="00A56CBD"/>
    <w:rsid w:val="00A5726D"/>
    <w:rsid w:val="00A617A8"/>
    <w:rsid w:val="00A72E69"/>
    <w:rsid w:val="00A7550B"/>
    <w:rsid w:val="00A824E0"/>
    <w:rsid w:val="00A93637"/>
    <w:rsid w:val="00A94488"/>
    <w:rsid w:val="00AA372B"/>
    <w:rsid w:val="00AB1822"/>
    <w:rsid w:val="00AC0BED"/>
    <w:rsid w:val="00AC1F45"/>
    <w:rsid w:val="00AC53A0"/>
    <w:rsid w:val="00AC771D"/>
    <w:rsid w:val="00AC77BE"/>
    <w:rsid w:val="00AD0B2A"/>
    <w:rsid w:val="00AD1DBF"/>
    <w:rsid w:val="00AD2892"/>
    <w:rsid w:val="00AE3A4A"/>
    <w:rsid w:val="00AE6C6B"/>
    <w:rsid w:val="00AF3006"/>
    <w:rsid w:val="00AF3A7A"/>
    <w:rsid w:val="00AF6739"/>
    <w:rsid w:val="00B055C2"/>
    <w:rsid w:val="00B10FE8"/>
    <w:rsid w:val="00B17650"/>
    <w:rsid w:val="00B176DC"/>
    <w:rsid w:val="00B24F4C"/>
    <w:rsid w:val="00B32CE9"/>
    <w:rsid w:val="00B32EF1"/>
    <w:rsid w:val="00B34C9C"/>
    <w:rsid w:val="00B44DBE"/>
    <w:rsid w:val="00B516A2"/>
    <w:rsid w:val="00B51C8E"/>
    <w:rsid w:val="00B527B4"/>
    <w:rsid w:val="00B66F0F"/>
    <w:rsid w:val="00B822BB"/>
    <w:rsid w:val="00B92E33"/>
    <w:rsid w:val="00B930B6"/>
    <w:rsid w:val="00B96B8B"/>
    <w:rsid w:val="00BA5DA2"/>
    <w:rsid w:val="00BC1EE7"/>
    <w:rsid w:val="00BC29C9"/>
    <w:rsid w:val="00BC7C2A"/>
    <w:rsid w:val="00BD1DCD"/>
    <w:rsid w:val="00BD34F7"/>
    <w:rsid w:val="00BF0C0F"/>
    <w:rsid w:val="00BF23BE"/>
    <w:rsid w:val="00BF3B10"/>
    <w:rsid w:val="00C0161E"/>
    <w:rsid w:val="00C02387"/>
    <w:rsid w:val="00C04821"/>
    <w:rsid w:val="00C056AA"/>
    <w:rsid w:val="00C11304"/>
    <w:rsid w:val="00C14271"/>
    <w:rsid w:val="00C2419E"/>
    <w:rsid w:val="00C32024"/>
    <w:rsid w:val="00C351C9"/>
    <w:rsid w:val="00C3555F"/>
    <w:rsid w:val="00C3789C"/>
    <w:rsid w:val="00C40380"/>
    <w:rsid w:val="00C42572"/>
    <w:rsid w:val="00C45183"/>
    <w:rsid w:val="00C50E6A"/>
    <w:rsid w:val="00C637CF"/>
    <w:rsid w:val="00C67351"/>
    <w:rsid w:val="00C743E0"/>
    <w:rsid w:val="00C777EA"/>
    <w:rsid w:val="00C803E6"/>
    <w:rsid w:val="00C90A60"/>
    <w:rsid w:val="00C91D15"/>
    <w:rsid w:val="00CA0A36"/>
    <w:rsid w:val="00CA0D7B"/>
    <w:rsid w:val="00CB03A8"/>
    <w:rsid w:val="00CB14A9"/>
    <w:rsid w:val="00CB153F"/>
    <w:rsid w:val="00CB5A32"/>
    <w:rsid w:val="00CC054F"/>
    <w:rsid w:val="00CC13E8"/>
    <w:rsid w:val="00CC2D39"/>
    <w:rsid w:val="00CC5F18"/>
    <w:rsid w:val="00CD36B5"/>
    <w:rsid w:val="00CD4DDD"/>
    <w:rsid w:val="00CD7BF3"/>
    <w:rsid w:val="00CE1AC9"/>
    <w:rsid w:val="00CE4B30"/>
    <w:rsid w:val="00CE7A8B"/>
    <w:rsid w:val="00CF3042"/>
    <w:rsid w:val="00CF35F7"/>
    <w:rsid w:val="00CF3C05"/>
    <w:rsid w:val="00D02920"/>
    <w:rsid w:val="00D05460"/>
    <w:rsid w:val="00D2171F"/>
    <w:rsid w:val="00D32287"/>
    <w:rsid w:val="00D34915"/>
    <w:rsid w:val="00D36B59"/>
    <w:rsid w:val="00D37A4C"/>
    <w:rsid w:val="00D439F0"/>
    <w:rsid w:val="00D4677C"/>
    <w:rsid w:val="00D513C0"/>
    <w:rsid w:val="00D5297D"/>
    <w:rsid w:val="00D5407B"/>
    <w:rsid w:val="00D56CC8"/>
    <w:rsid w:val="00D573FC"/>
    <w:rsid w:val="00D57910"/>
    <w:rsid w:val="00D6330E"/>
    <w:rsid w:val="00D63573"/>
    <w:rsid w:val="00D64913"/>
    <w:rsid w:val="00D7565E"/>
    <w:rsid w:val="00D762F4"/>
    <w:rsid w:val="00D85628"/>
    <w:rsid w:val="00D8636A"/>
    <w:rsid w:val="00D86989"/>
    <w:rsid w:val="00D86E67"/>
    <w:rsid w:val="00D91528"/>
    <w:rsid w:val="00D92B7B"/>
    <w:rsid w:val="00D95EA9"/>
    <w:rsid w:val="00D9753A"/>
    <w:rsid w:val="00DA06CC"/>
    <w:rsid w:val="00DA2DFA"/>
    <w:rsid w:val="00DA34A4"/>
    <w:rsid w:val="00DB13A0"/>
    <w:rsid w:val="00DC335C"/>
    <w:rsid w:val="00DC3C34"/>
    <w:rsid w:val="00DC5217"/>
    <w:rsid w:val="00DC6F14"/>
    <w:rsid w:val="00DD6C4F"/>
    <w:rsid w:val="00DE4132"/>
    <w:rsid w:val="00DE474D"/>
    <w:rsid w:val="00DE4950"/>
    <w:rsid w:val="00DE582C"/>
    <w:rsid w:val="00DE6DC3"/>
    <w:rsid w:val="00DE70E1"/>
    <w:rsid w:val="00DF1023"/>
    <w:rsid w:val="00DF548A"/>
    <w:rsid w:val="00E00C5B"/>
    <w:rsid w:val="00E017E7"/>
    <w:rsid w:val="00E04358"/>
    <w:rsid w:val="00E20DEC"/>
    <w:rsid w:val="00E214B8"/>
    <w:rsid w:val="00E315C6"/>
    <w:rsid w:val="00E32F9C"/>
    <w:rsid w:val="00E34C33"/>
    <w:rsid w:val="00E413CE"/>
    <w:rsid w:val="00E42B17"/>
    <w:rsid w:val="00E45063"/>
    <w:rsid w:val="00E54A56"/>
    <w:rsid w:val="00E57857"/>
    <w:rsid w:val="00E6687C"/>
    <w:rsid w:val="00E81EFA"/>
    <w:rsid w:val="00E9210E"/>
    <w:rsid w:val="00E95106"/>
    <w:rsid w:val="00E95946"/>
    <w:rsid w:val="00EA0181"/>
    <w:rsid w:val="00EA6A2F"/>
    <w:rsid w:val="00EA7BCB"/>
    <w:rsid w:val="00EB10B2"/>
    <w:rsid w:val="00EB30D0"/>
    <w:rsid w:val="00EB74FF"/>
    <w:rsid w:val="00EC030E"/>
    <w:rsid w:val="00EC0D7B"/>
    <w:rsid w:val="00EC2ED2"/>
    <w:rsid w:val="00EC6525"/>
    <w:rsid w:val="00ED5FD8"/>
    <w:rsid w:val="00EE501A"/>
    <w:rsid w:val="00EE5F57"/>
    <w:rsid w:val="00EF3BBC"/>
    <w:rsid w:val="00F00E9C"/>
    <w:rsid w:val="00F0224E"/>
    <w:rsid w:val="00F05BF2"/>
    <w:rsid w:val="00F06881"/>
    <w:rsid w:val="00F07578"/>
    <w:rsid w:val="00F07B33"/>
    <w:rsid w:val="00F22EC0"/>
    <w:rsid w:val="00F23203"/>
    <w:rsid w:val="00F256E1"/>
    <w:rsid w:val="00F306B0"/>
    <w:rsid w:val="00F528CA"/>
    <w:rsid w:val="00F548D9"/>
    <w:rsid w:val="00F57036"/>
    <w:rsid w:val="00F637B1"/>
    <w:rsid w:val="00F64322"/>
    <w:rsid w:val="00F73AE2"/>
    <w:rsid w:val="00F75DAA"/>
    <w:rsid w:val="00F8098A"/>
    <w:rsid w:val="00F80B93"/>
    <w:rsid w:val="00F82374"/>
    <w:rsid w:val="00F878E0"/>
    <w:rsid w:val="00F90545"/>
    <w:rsid w:val="00F96600"/>
    <w:rsid w:val="00FC588F"/>
    <w:rsid w:val="00FD1F33"/>
    <w:rsid w:val="00FD597D"/>
    <w:rsid w:val="00FE53BD"/>
    <w:rsid w:val="00FE63A5"/>
    <w:rsid w:val="00FF1EA3"/>
    <w:rsid w:val="00FF2821"/>
    <w:rsid w:val="088C467F"/>
    <w:rsid w:val="09975673"/>
    <w:rsid w:val="0D8802AC"/>
    <w:rsid w:val="0E6C35AB"/>
    <w:rsid w:val="12BC55C5"/>
    <w:rsid w:val="136A078D"/>
    <w:rsid w:val="163A65F2"/>
    <w:rsid w:val="19C17D13"/>
    <w:rsid w:val="1A6C0429"/>
    <w:rsid w:val="1EC673EC"/>
    <w:rsid w:val="22437B09"/>
    <w:rsid w:val="24637F7F"/>
    <w:rsid w:val="27B9708D"/>
    <w:rsid w:val="29131012"/>
    <w:rsid w:val="2FC70C5A"/>
    <w:rsid w:val="31B81454"/>
    <w:rsid w:val="31F92B50"/>
    <w:rsid w:val="32DB151E"/>
    <w:rsid w:val="34F208ED"/>
    <w:rsid w:val="371B119E"/>
    <w:rsid w:val="3A4C6705"/>
    <w:rsid w:val="3FF14F8D"/>
    <w:rsid w:val="47B0067B"/>
    <w:rsid w:val="4AB97D3C"/>
    <w:rsid w:val="4D701B56"/>
    <w:rsid w:val="4DC75C51"/>
    <w:rsid w:val="4DEB365D"/>
    <w:rsid w:val="50A807D9"/>
    <w:rsid w:val="53F80F73"/>
    <w:rsid w:val="5659660A"/>
    <w:rsid w:val="58AD7B41"/>
    <w:rsid w:val="59EC3669"/>
    <w:rsid w:val="5DC36197"/>
    <w:rsid w:val="63C742D8"/>
    <w:rsid w:val="65126EC5"/>
    <w:rsid w:val="6518578D"/>
    <w:rsid w:val="65D53D55"/>
    <w:rsid w:val="67656D42"/>
    <w:rsid w:val="6A252DA5"/>
    <w:rsid w:val="6BE71474"/>
    <w:rsid w:val="6CF04704"/>
    <w:rsid w:val="72DA7190"/>
    <w:rsid w:val="749432F6"/>
    <w:rsid w:val="77AC1B6F"/>
    <w:rsid w:val="78930210"/>
    <w:rsid w:val="7CD805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ind w:firstLine="1590"/>
      <w:outlineLvl w:val="0"/>
    </w:pPr>
    <w:rPr>
      <w:b/>
      <w:bCs/>
      <w:sz w:val="21"/>
    </w:rPr>
  </w:style>
  <w:style w:type="paragraph" w:styleId="3">
    <w:name w:val="heading 2"/>
    <w:basedOn w:val="1"/>
    <w:next w:val="1"/>
    <w:link w:val="24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4">
    <w:name w:val="Default Paragraph Font"/>
    <w:qFormat/>
    <w:uiPriority w:val="0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widowControl/>
      <w:jc w:val="left"/>
    </w:pPr>
    <w:rPr>
      <w:rFonts w:ascii="宋体" w:hAnsi="宋体"/>
      <w:color w:val="000000"/>
      <w:kern w:val="0"/>
    </w:rPr>
  </w:style>
  <w:style w:type="paragraph" w:styleId="5">
    <w:name w:val="Plain Text"/>
    <w:basedOn w:val="1"/>
    <w:link w:val="27"/>
    <w:qFormat/>
    <w:uiPriority w:val="0"/>
    <w:rPr>
      <w:rFonts w:ascii="宋体" w:hAnsi="Courier New"/>
      <w:sz w:val="21"/>
      <w:szCs w:val="21"/>
    </w:rPr>
  </w:style>
  <w:style w:type="paragraph" w:styleId="6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22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/>
      <w:kern w:val="0"/>
    </w:rPr>
  </w:style>
  <w:style w:type="paragraph" w:styleId="10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</w:rPr>
  </w:style>
  <w:style w:type="table" w:styleId="12">
    <w:name w:val="Table Grid"/>
    <w:basedOn w:val="11"/>
    <w:qFormat/>
    <w:uiPriority w:val="59"/>
    <w:rPr>
      <w:rFonts w:ascii="Calibri" w:hAnsi="Calibri" w:eastAsia="宋体" w:cs="Arial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">
    <w:name w:val="Table Theme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character" w:styleId="16">
    <w:name w:val="Hyperlink"/>
    <w:qFormat/>
    <w:uiPriority w:val="0"/>
    <w:rPr>
      <w:rFonts w:hint="default" w:ascii="Times New Roman"/>
      <w:color w:val="11578D"/>
    </w:rPr>
  </w:style>
  <w:style w:type="paragraph" w:customStyle="1" w:styleId="17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sz w:val="24"/>
    </w:rPr>
  </w:style>
  <w:style w:type="paragraph" w:customStyle="1" w:styleId="19">
    <w:name w:val="reader-word-layer reader-word-s4-3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sz w:val="24"/>
    </w:rPr>
  </w:style>
  <w:style w:type="paragraph" w:customStyle="1" w:styleId="20">
    <w:name w:val="_Style 19"/>
    <w:basedOn w:val="1"/>
    <w:qFormat/>
    <w:uiPriority w:val="34"/>
    <w:pPr>
      <w:ind w:firstLine="420" w:firstLineChars="200"/>
    </w:pPr>
    <w:rPr>
      <w:rFonts w:ascii="Calibri" w:hAnsi="Calibri" w:eastAsia="宋体" w:cs="Arial"/>
      <w:sz w:val="21"/>
      <w:szCs w:val="22"/>
    </w:rPr>
  </w:style>
  <w:style w:type="paragraph" w:customStyle="1" w:styleId="21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sz w:val="21"/>
      <w:szCs w:val="20"/>
    </w:rPr>
  </w:style>
  <w:style w:type="character" w:customStyle="1" w:styleId="22">
    <w:name w:val="HTML 预设格式 Char"/>
    <w:link w:val="9"/>
    <w:qFormat/>
    <w:uiPriority w:val="0"/>
    <w:rPr>
      <w:rFonts w:ascii="Arial" w:hAnsi="Arial" w:cs="Arial"/>
      <w:sz w:val="24"/>
      <w:szCs w:val="24"/>
    </w:rPr>
  </w:style>
  <w:style w:type="character" w:customStyle="1" w:styleId="23">
    <w:name w:val="纯文本 Char2"/>
    <w:qFormat/>
    <w:uiPriority w:val="0"/>
    <w:rPr>
      <w:rFonts w:ascii="宋体" w:hAnsi="Courier New" w:eastAsia="宋体" w:cs="Courier New"/>
      <w:kern w:val="0"/>
      <w:sz w:val="24"/>
      <w:szCs w:val="21"/>
    </w:rPr>
  </w:style>
  <w:style w:type="character" w:customStyle="1" w:styleId="24">
    <w:name w:val="标题 2 Char"/>
    <w:link w:val="3"/>
    <w:semiHidden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5">
    <w:name w:val="批注框文本 Char"/>
    <w:link w:val="6"/>
    <w:semiHidden/>
    <w:qFormat/>
    <w:uiPriority w:val="99"/>
    <w:rPr>
      <w:kern w:val="2"/>
      <w:sz w:val="18"/>
      <w:szCs w:val="18"/>
    </w:rPr>
  </w:style>
  <w:style w:type="character" w:customStyle="1" w:styleId="26">
    <w:name w:val="标题 1 Char"/>
    <w:link w:val="2"/>
    <w:qFormat/>
    <w:uiPriority w:val="9"/>
    <w:rPr>
      <w:b/>
      <w:bCs/>
      <w:kern w:val="2"/>
      <w:sz w:val="21"/>
      <w:szCs w:val="24"/>
    </w:rPr>
  </w:style>
  <w:style w:type="character" w:customStyle="1" w:styleId="27">
    <w:name w:val="纯文本 Char"/>
    <w:link w:val="5"/>
    <w:qFormat/>
    <w:uiPriority w:val="0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wmf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wmf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wmf"/><Relationship Id="rId22" Type="http://schemas.openxmlformats.org/officeDocument/2006/relationships/image" Target="media/image16.wmf"/><Relationship Id="rId21" Type="http://schemas.openxmlformats.org/officeDocument/2006/relationships/image" Target="media/image15.wmf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1629;&#39064;&#19982;&#23457;&#26680;\&#35797;&#21367;&#19982;&#31572;&#26696;&#27169;&#26495;\&#21452;&#38754;&#35797;&#21367;&#27169;&#26495;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双面试卷模板</Template>
  <Company>汤氏集团</Company>
  <Pages>5</Pages>
  <Words>4966</Words>
  <Characters>5760</Characters>
  <Lines>12</Lines>
  <Paragraphs>3</Paragraphs>
  <TotalTime>0</TotalTime>
  <ScaleCrop>false</ScaleCrop>
  <LinksUpToDate>false</LinksUpToDate>
  <CharactersWithSpaces>6752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2018-03-26T06:03:00Z</dcterms:created>
  <dc:creator>USER</dc:creator>
  <cp:lastModifiedBy>Administrator</cp:lastModifiedBy>
  <cp:lastPrinted>2018-04-19T09:36:00Z</cp:lastPrinted>
  <dcterms:modified xsi:type="dcterms:W3CDTF">2025-05-19T11:28:57Z</dcterms:modified>
  <dc:title>万安中学2004～2005学年第一学期期中考试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AE53EF5C46794C7FB071DAF8C740BA3C_13</vt:lpwstr>
  </property>
  <property fmtid="{D5CDD505-2E9C-101B-9397-08002B2CF9AE}" pid="4" name="KSOTemplateDocerSaveRecord">
    <vt:lpwstr>eyJoZGlkIjoiOTU0NGI4ZmU1ZmRlZWRiZTFmMzg4ZGZkZGY2NGNhY2YifQ==</vt:lpwstr>
  </property>
</Properties>
</file>