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84231">
      <w:pPr>
        <w:shd w:val="clear" w:color="auto" w:fill="auto"/>
        <w:spacing w:line="360" w:lineRule="auto"/>
        <w:jc w:val="center"/>
        <w:textAlignment w:val="center"/>
        <w:rPr>
          <w:rFonts w:hint="default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cs="Times New Roman"/>
          <w:color w:val="FF0000"/>
          <w:lang w:val="en-US" w:eastAsia="zh-CN"/>
        </w:rPr>
        <w:t>参考答案</w:t>
      </w:r>
    </w:p>
    <w:p w14:paraId="071E05F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1</w:t>
      </w:r>
      <w:r>
        <w:rPr>
          <w:rFonts w:hint="default" w:ascii="Times New Roman" w:hAnsi="Times New Roman" w:cs="Times New Roman"/>
          <w:color w:val="FF0000"/>
        </w:rPr>
        <w:t xml:space="preserve">．B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default" w:ascii="Times New Roman" w:hAnsi="Times New Roman" w:cs="Times New Roman"/>
          <w:color w:val="FF0000"/>
        </w:rPr>
        <w:t xml:space="preserve">．D   </w:t>
      </w:r>
    </w:p>
    <w:p w14:paraId="13258E6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1</w:t>
      </w:r>
      <w:r>
        <w:rPr>
          <w:rFonts w:hint="default" w:ascii="Times New Roman" w:hAnsi="Times New Roman" w:cs="Times New Roman"/>
          <w:color w:val="FF0000"/>
        </w:rPr>
        <w:t>．古人认为“天圆地方”，是因为古人处于地面，观察的高度较低，视野范围有限；而航天员在太空中，所处的高度远远高于地面，在太空中能够看到地球的全貌，从而发现地球是一个球体；所以航天员看到的地球形状与古人认为的“天圆地方”不同，原因是观察时高度不同，B正确；天气不同主要影响在地面的能见度等，对看到地球整体形状影响不大，A错误；季节不同和时间不同与看到地球的形状并无直接关联，CD错误；故选B。</w:t>
      </w:r>
    </w:p>
    <w:p w14:paraId="7D4422D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default" w:ascii="Times New Roman" w:hAnsi="Times New Roman" w:cs="Times New Roman"/>
          <w:color w:val="FF0000"/>
        </w:rPr>
        <w:t>．出舱时间是北京时间2025年3月21日，这一天是春分日，全球昼夜等长；春分日过后，太阳直射点向北移动，北半球昼渐长，夜渐短。山西省位于北半球，所以出舱当天山西省昼夜等长，未来一个月（到4月21日左右）昼渐长，D正确；昼长夜短不符合春分日情况，A错误；昼短夜长不符合春分日及之后一个月的情况，B错误；昼渐短不符合春分日之后太阳直射点北移导致北半球昼渐长的规律，C错误；故选D。</w:t>
      </w:r>
    </w:p>
    <w:p w14:paraId="30617B2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default" w:ascii="Times New Roman" w:hAnsi="Times New Roman" w:cs="Times New Roman"/>
          <w:color w:val="FF0000"/>
        </w:rPr>
        <w:t xml:space="preserve">．B    </w:t>
      </w:r>
      <w:r>
        <w:rPr>
          <w:rFonts w:hint="eastAsia" w:cs="Times New Roman"/>
          <w:color w:val="FF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FF0000"/>
        </w:rPr>
        <w:t xml:space="preserve">．A    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default" w:ascii="Times New Roman" w:hAnsi="Times New Roman" w:cs="Times New Roman"/>
          <w:color w:val="FF0000"/>
        </w:rPr>
        <w:t>．C</w:t>
      </w:r>
    </w:p>
    <w:p w14:paraId="654C73D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default" w:ascii="Times New Roman" w:hAnsi="Times New Roman" w:cs="Times New Roman"/>
          <w:color w:val="FF0000"/>
        </w:rPr>
        <w:t>．从等高线地形图可以看出，该地区的村落多沿河流分布。河流可以为村落提供水源，方便村民的生产生活，同时河流沿岸地形相对平坦，交通也较为便利，B正确；相比之下，降水、气温和植被对村落分布形态的影响不如河流直接和显著，ACD错误。故选B。</w:t>
      </w:r>
    </w:p>
    <w:p w14:paraId="0FE357C3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cs="Times New Roman"/>
          <w:color w:val="FF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FF0000"/>
        </w:rPr>
        <w:t>．图中等高线数值大多在500米以上，且等高线密集，地形起伏大，地形以山地为主，A正确；根据河流流向（河流自高处向低处流），结合等高线数值变化判断，地势大致是北高南低、西高东低，BC错误；该区域四周没有明显闭合且中间低的地形特征，不是以盆地为主，D错误。故选A。</w:t>
      </w:r>
    </w:p>
    <w:p w14:paraId="3044389B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default" w:ascii="Times New Roman" w:hAnsi="Times New Roman" w:cs="Times New Roman"/>
          <w:color w:val="FF0000"/>
        </w:rPr>
        <w:t>．当地大力打造以“赏花经济”为特色的“农业+旅游”融合新业态，打造梯田花海旅游，符合当地发展方向，能助推乡村经济发展，C正确；大规模发展种植业可能破坏生态环境；扩大采矿业规模会造成环境污染和生态破坏；拆除全部古村落会破坏文化遗产，不利于文化传承和旅游发展，ABD错误。故选C。</w:t>
      </w:r>
    </w:p>
    <w:p w14:paraId="2E573E50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val="en-US" w:eastAsia="zh-CN"/>
        </w:rPr>
        <w:t>答案</w:t>
      </w:r>
      <w:r>
        <w:rPr>
          <w:color w:val="FF0000"/>
          <w:sz w:val="21"/>
        </w:rPr>
        <w:t>】</w:t>
      </w:r>
      <w:r>
        <w:rPr>
          <w:rFonts w:hint="eastAsia"/>
          <w:color w:val="FF0000"/>
          <w:sz w:val="21"/>
          <w:lang w:val="en-US" w:eastAsia="zh-CN"/>
        </w:rPr>
        <w:t>6</w:t>
      </w:r>
      <w:r>
        <w:rPr>
          <w:color w:val="FF0000"/>
          <w:sz w:val="21"/>
        </w:rPr>
        <w:t xml:space="preserve">．C    </w:t>
      </w:r>
      <w:r>
        <w:rPr>
          <w:rFonts w:hint="eastAsia"/>
          <w:color w:val="FF0000"/>
          <w:sz w:val="21"/>
          <w:lang w:val="en-US" w:eastAsia="zh-CN"/>
        </w:rPr>
        <w:t>7</w:t>
      </w:r>
      <w:r>
        <w:rPr>
          <w:color w:val="FF0000"/>
          <w:sz w:val="21"/>
        </w:rPr>
        <w:t>．A</w:t>
      </w:r>
    </w:p>
    <w:p w14:paraId="67362425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【解析】</w:t>
      </w:r>
      <w:r>
        <w:rPr>
          <w:rFonts w:hint="eastAsia"/>
          <w:color w:val="FF0000"/>
          <w:sz w:val="21"/>
          <w:lang w:val="en-US" w:eastAsia="zh-CN"/>
        </w:rPr>
        <w:t>6</w:t>
      </w:r>
      <w:r>
        <w:rPr>
          <w:color w:val="FF0000"/>
          <w:sz w:val="21"/>
        </w:rPr>
        <w:t>．读图可知，大连位于中国东北，北极航道自大连至鹿特丹，先经过太平洋，船只再需要穿越北冰洋，最后进入大西洋，到达鹿特丹，C正确，ABD错误，故选C。</w:t>
      </w:r>
    </w:p>
    <w:p w14:paraId="7359F809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rFonts w:hint="eastAsia"/>
          <w:color w:val="FF0000"/>
          <w:sz w:val="21"/>
          <w:lang w:val="en-US" w:eastAsia="zh-CN"/>
        </w:rPr>
        <w:t>7</w:t>
      </w:r>
      <w:r>
        <w:rPr>
          <w:color w:val="FF0000"/>
          <w:sz w:val="21"/>
        </w:rPr>
        <w:t>．读图可知，北极航道多从亚欧大陆北侧通过，大部分属于高纬度地区，气温低，封冻期长，A正确；北极航道的并不经过苏伊士运河，该航道的开通将会削弱苏伊士运河的航运价值，B错误；北极航道从大连到鹿特丹，整体方向是东北—西—西南，C错误；传统航道自中国东部的大连至鹿特丹，依次经过太平洋、印度洋、大西洋共三个大洋，北极航道自中国东部的大连至鹿特丹，依次经过太平洋、北冰洋、大西洋共三个大洋，两条路线经过的大洋一样多，但距离更短。D错误；故选A。</w:t>
      </w:r>
    </w:p>
    <w:p w14:paraId="6C12399E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cs="Times New Roman"/>
          <w:color w:val="FF0000"/>
          <w:lang w:val="en-US" w:eastAsia="zh-CN"/>
        </w:rPr>
        <w:t>8</w:t>
      </w:r>
      <w:r>
        <w:rPr>
          <w:rFonts w:hint="default" w:ascii="Times New Roman" w:hAnsi="Times New Roman" w:cs="Times New Roman"/>
          <w:color w:val="FF0000"/>
        </w:rPr>
        <w:t xml:space="preserve">．C    </w:t>
      </w:r>
      <w:r>
        <w:rPr>
          <w:rFonts w:hint="eastAsia" w:cs="Times New Roman"/>
          <w:color w:val="FF0000"/>
          <w:lang w:val="en-US" w:eastAsia="zh-CN"/>
        </w:rPr>
        <w:t>9</w:t>
      </w:r>
      <w:r>
        <w:rPr>
          <w:rFonts w:hint="default" w:ascii="Times New Roman" w:hAnsi="Times New Roman" w:cs="Times New Roman"/>
          <w:color w:val="FF0000"/>
        </w:rPr>
        <w:t xml:space="preserve">．D    </w:t>
      </w:r>
    </w:p>
    <w:p w14:paraId="571C1E04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cs="Times New Roman"/>
          <w:color w:val="FF0000"/>
          <w:lang w:val="en-US" w:eastAsia="zh-CN"/>
        </w:rPr>
        <w:t>8</w:t>
      </w:r>
      <w:r>
        <w:rPr>
          <w:rFonts w:hint="default" w:ascii="Times New Roman" w:hAnsi="Times New Roman" w:cs="Times New Roman"/>
          <w:color w:val="FF0000"/>
        </w:rPr>
        <w:t>．根据板块构造学说，板块内部地壳比较稳定，板块交界处地壳活跃，多火山、地震。缅甸位于欧亚板块与印度洋板块的交界处，地壳活跃，所以多地震，A错误，C正确；雨季长、多洪涝与地震的发生没有直接关联，B错误；人类不合理活动一般不会直接导致地震这种地质灾害，D错误。 故选C。</w:t>
      </w:r>
    </w:p>
    <w:p w14:paraId="5FD0160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cs="Times New Roman"/>
          <w:color w:val="FF0000"/>
          <w:lang w:val="en-US" w:eastAsia="zh-CN"/>
        </w:rPr>
        <w:t>9</w:t>
      </w:r>
      <w:r>
        <w:rPr>
          <w:rFonts w:hint="default" w:ascii="Times New Roman" w:hAnsi="Times New Roman" w:cs="Times New Roman"/>
          <w:color w:val="FF0000"/>
        </w:rPr>
        <w:t>．台风是热带气旋强烈发展形成的气象灾害，与地震没有关联，A错误；寒潮是冷空气快速南下造成的大范围剧烈降温天气，和地震无关，B错误；干旱是长时间降水异常偏少导致的，并非地震引发的次生灾害，C错误；缅甸多山地，地震发生后，会使山体岩石破碎、松动，在重力作用下容易引发滑坡等次生灾害，D正确。故选D。</w:t>
      </w:r>
    </w:p>
    <w:p w14:paraId="68A8230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10</w:t>
      </w:r>
      <w:r>
        <w:rPr>
          <w:rFonts w:hint="default" w:ascii="Times New Roman" w:hAnsi="Times New Roman" w:cs="Times New Roman"/>
          <w:color w:val="FF0000"/>
        </w:rPr>
        <w:t xml:space="preserve">．A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11</w:t>
      </w:r>
      <w:r>
        <w:rPr>
          <w:rFonts w:hint="default" w:ascii="Times New Roman" w:hAnsi="Times New Roman" w:cs="Times New Roman"/>
          <w:color w:val="FF0000"/>
        </w:rPr>
        <w:t xml:space="preserve">．D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12</w:t>
      </w:r>
      <w:r>
        <w:rPr>
          <w:rFonts w:hint="default" w:ascii="Times New Roman" w:hAnsi="Times New Roman" w:cs="Times New Roman"/>
          <w:color w:val="FF0000"/>
        </w:rPr>
        <w:t>．D</w:t>
      </w:r>
    </w:p>
    <w:p w14:paraId="0FADD679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10</w:t>
      </w:r>
      <w:r>
        <w:rPr>
          <w:rFonts w:hint="default" w:ascii="Times New Roman" w:hAnsi="Times New Roman" w:cs="Times New Roman"/>
          <w:color w:val="FF0000"/>
        </w:rPr>
        <w:t>．俄罗斯是一个地域辽阔的国家，大部分地区位于较高纬度。俄罗斯纬度高、气温低，热量不足，这严重限制了农业的发展，尤其是果蔬的种植，所以导致俄罗斯的果蔬多以冷冻、罐头等加工产品形式出现，A正确；俄罗斯大部分地区属于温带大陆性气候，降水并不多，主要的农业限制因素不是降水多光照不足，B错误；科技水平低不属于自然原因，C错误；食品加工业发达也不是果蔬多为加工产品的自然原因，D错误；故选A。</w:t>
      </w:r>
    </w:p>
    <w:p w14:paraId="2B5D496B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FF0000"/>
          <w:lang w:val="en-US" w:eastAsia="zh-CN"/>
        </w:rPr>
        <w:t>11</w:t>
      </w:r>
      <w:r>
        <w:rPr>
          <w:rFonts w:hint="default" w:ascii="Times New Roman" w:hAnsi="Times New Roman" w:cs="Times New Roman"/>
          <w:color w:val="FF0000"/>
        </w:rPr>
        <w:t>．公路运输适合短距离运输，运量相对较小，从俄罗斯到辽宁距离远，大量商品不适合公路运输，A错误；管道运输主要用于运输石油、天然气等流体货物，不适合运输食品等商品，B错误；航空运输速度快，但运量小，运费高，大量的食品文化节商品不适合航空运输，C错误；铁路运输运量大，运费相对较低，适合长距离运输大宗货物，从俄罗斯到辽宁运输众多商品，铁路运输是比较合适的方式，D正确；故选D。</w:t>
      </w:r>
    </w:p>
    <w:p w14:paraId="5D403DF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FF0000"/>
          <w:lang w:val="en-US" w:eastAsia="zh-CN"/>
        </w:rPr>
        <w:t>12</w:t>
      </w:r>
      <w:r>
        <w:rPr>
          <w:rFonts w:hint="default" w:ascii="Times New Roman" w:hAnsi="Times New Roman" w:cs="Times New Roman"/>
          <w:color w:val="FF0000"/>
        </w:rPr>
        <w:t>．俄罗斯产品多样性是由俄罗斯自身的资源、产业等因素决定的，举办食品文化节并不能丰富俄罗斯产品多样性，①错误；食品文化节可以吸引更多的中国游客了解俄罗斯文化和产品，从而促进俄罗斯旅游业发展，②正确；一次食品文化节的举办无法改变俄罗斯的产业结构，产业结构的调整是一个长期的、综合的过程，③错误；食品文化节的举办加强了中俄之间在文化、经济等方面的交流，推动了中俄双方友好往来，④正确。综上，D②④正确，ABC错误；故选D。</w:t>
      </w:r>
    </w:p>
    <w:p w14:paraId="429B984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cs="Times New Roman"/>
          <w:color w:val="FF0000"/>
          <w:lang w:val="en-US" w:eastAsia="zh-CN"/>
        </w:rPr>
        <w:t>13</w:t>
      </w:r>
      <w:r>
        <w:rPr>
          <w:rFonts w:hint="default" w:ascii="Times New Roman" w:hAnsi="Times New Roman" w:cs="Times New Roman"/>
          <w:color w:val="FF0000"/>
        </w:rPr>
        <w:t>．</w:t>
      </w:r>
      <w:r>
        <w:rPr>
          <w:rFonts w:hint="eastAsia" w:cs="Times New Roman"/>
          <w:color w:val="FF0000"/>
          <w:lang w:val="en-US" w:eastAsia="zh-CN"/>
        </w:rPr>
        <w:t>A</w:t>
      </w:r>
      <w:r>
        <w:rPr>
          <w:rFonts w:hint="default" w:ascii="Times New Roman" w:hAnsi="Times New Roman" w:cs="Times New Roman"/>
          <w:color w:val="FF0000"/>
        </w:rPr>
        <w:t xml:space="preserve">    </w:t>
      </w:r>
      <w:r>
        <w:rPr>
          <w:rFonts w:hint="eastAsia" w:cs="Times New Roman"/>
          <w:color w:val="FF0000"/>
          <w:lang w:val="en-US" w:eastAsia="zh-CN"/>
        </w:rPr>
        <w:t>14</w:t>
      </w:r>
      <w:r>
        <w:rPr>
          <w:rFonts w:hint="default" w:ascii="Times New Roman" w:hAnsi="Times New Roman" w:cs="Times New Roman"/>
          <w:color w:val="FF0000"/>
        </w:rPr>
        <w:t>．</w:t>
      </w:r>
      <w:r>
        <w:rPr>
          <w:rFonts w:hint="eastAsia" w:cs="Times New Roman"/>
          <w:color w:val="FF0000"/>
          <w:lang w:val="en-US" w:eastAsia="zh-CN"/>
        </w:rPr>
        <w:t>D</w:t>
      </w:r>
      <w:r>
        <w:rPr>
          <w:rFonts w:hint="default" w:ascii="Times New Roman" w:hAnsi="Times New Roman" w:cs="Times New Roman"/>
          <w:color w:val="FF0000"/>
        </w:rPr>
        <w:t xml:space="preserve">    </w:t>
      </w:r>
      <w:r>
        <w:rPr>
          <w:rFonts w:hint="eastAsia" w:cs="Times New Roman"/>
          <w:color w:val="FF0000"/>
          <w:lang w:val="en-US" w:eastAsia="zh-CN"/>
        </w:rPr>
        <w:t>15</w:t>
      </w:r>
      <w:r>
        <w:rPr>
          <w:rFonts w:hint="default" w:ascii="Times New Roman" w:hAnsi="Times New Roman" w:cs="Times New Roman"/>
          <w:color w:val="FF0000"/>
        </w:rPr>
        <w:t>．C</w:t>
      </w:r>
    </w:p>
    <w:p w14:paraId="4D9C3221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cs="Times New Roman"/>
          <w:color w:val="FF0000"/>
          <w:lang w:val="en-US" w:eastAsia="zh-CN"/>
        </w:rPr>
        <w:t>13</w:t>
      </w:r>
      <w:r>
        <w:rPr>
          <w:rFonts w:hint="default" w:ascii="Times New Roman" w:hAnsi="Times New Roman" w:cs="Times New Roman"/>
          <w:color w:val="FF0000"/>
        </w:rPr>
        <w:t>．从图中西班牙的纬度位置可以看出，其大致位于36°N-42°N左右，该范围属于中纬度地区(30°-60°)，A正确;从图中可知，西班牙地势东高西低，所以河流自东向西流，B错误;根据所学和图中地形等要素，西班牙地形以高原为主，而非平原为主，C错误;从图中可知，西班牙西部与葡萄牙相邻，而不是北部，D错误。故选A。</w:t>
      </w:r>
    </w:p>
    <w:p w14:paraId="668F1DED">
      <w:pPr>
        <w:shd w:val="clear" w:color="auto" w:fill="auto"/>
        <w:spacing w:line="360" w:lineRule="auto"/>
        <w:jc w:val="left"/>
        <w:textAlignment w:val="center"/>
        <w:rPr>
          <w:rFonts w:hint="eastAsia" w:ascii="Times New Roman" w:hAnsi="Times New Roman" w:eastAsia="宋体" w:cs="Times New Roman"/>
          <w:color w:val="FF0000"/>
          <w:lang w:val="en-US" w:eastAsia="zh-CN"/>
        </w:rPr>
      </w:pPr>
      <w:r>
        <w:rPr>
          <w:rFonts w:hint="eastAsia" w:cs="Times New Roman"/>
          <w:color w:val="FF0000"/>
          <w:lang w:val="en-US" w:eastAsia="zh-CN"/>
        </w:rPr>
        <w:t>14</w:t>
      </w:r>
      <w:r>
        <w:rPr>
          <w:rFonts w:hint="default" w:ascii="Times New Roman" w:hAnsi="Times New Roman" w:cs="Times New Roman"/>
          <w:color w:val="FF0000"/>
        </w:rPr>
        <w:t>．从安达卢西亚地区的气候资料图看，该地并非全年多雨，错误。该地冬季温和，有利于橄榄越冬，②正确。由地形图可知，该地区有一定山地地形，排水较好，③正确。从气候资料图可知，该地夏季晴天多，光照充足，有利于橄榄生长，④正确，②③④正确，D正确;ABC错误。故选D</w:t>
      </w:r>
      <w:r>
        <w:rPr>
          <w:rFonts w:hint="eastAsia" w:cs="Times New Roman"/>
          <w:color w:val="FF0000"/>
          <w:lang w:eastAsia="zh-CN"/>
        </w:rPr>
        <w:t>。</w:t>
      </w:r>
    </w:p>
    <w:p w14:paraId="259CFE8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cs="Times New Roman"/>
          <w:color w:val="FF0000"/>
          <w:lang w:val="en-US" w:eastAsia="zh-CN"/>
        </w:rPr>
        <w:t>15</w:t>
      </w:r>
      <w:r>
        <w:rPr>
          <w:rFonts w:hint="default" w:ascii="Times New Roman" w:hAnsi="Times New Roman" w:cs="Times New Roman"/>
          <w:color w:val="FF0000"/>
        </w:rPr>
        <w:t>．加强对橄榄产品质量的监管，提高质量，有利于提升产品的市场竞争力和产业可持续发展，是合理的借鉴经验，C正确;将橄榄全部加工为橄榄油，产品过于单一，且不一定能最大程度提高利润，该做法不合理，A错误;橄榄种植需要特定的气候、地形等自然条件，不能推广至全世界，B错误;大力修建道路等基础设施吸引游客，与橄榄产业本身发展关系不大，D错误。故选C。</w:t>
      </w:r>
    </w:p>
    <w:p w14:paraId="513F184D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val="en-US" w:eastAsia="zh-CN"/>
        </w:rPr>
        <w:t>答案</w:t>
      </w:r>
      <w:r>
        <w:rPr>
          <w:color w:val="FF0000"/>
          <w:sz w:val="21"/>
        </w:rPr>
        <w:t>】1</w:t>
      </w:r>
      <w:r>
        <w:rPr>
          <w:rFonts w:hint="eastAsia"/>
          <w:color w:val="FF0000"/>
          <w:sz w:val="21"/>
          <w:lang w:val="en-US" w:eastAsia="zh-CN"/>
        </w:rPr>
        <w:t>6</w:t>
      </w:r>
      <w:r>
        <w:rPr>
          <w:color w:val="FF0000"/>
          <w:sz w:val="21"/>
        </w:rPr>
        <w:t>．C    1</w:t>
      </w:r>
      <w:r>
        <w:rPr>
          <w:rFonts w:hint="eastAsia"/>
          <w:color w:val="FF0000"/>
          <w:sz w:val="21"/>
          <w:lang w:val="en-US" w:eastAsia="zh-CN"/>
        </w:rPr>
        <w:t>7</w:t>
      </w:r>
      <w:r>
        <w:rPr>
          <w:color w:val="FF0000"/>
          <w:sz w:val="21"/>
        </w:rPr>
        <w:t>．B</w:t>
      </w:r>
    </w:p>
    <w:p w14:paraId="03F33348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【解析】1</w:t>
      </w:r>
      <w:r>
        <w:rPr>
          <w:rFonts w:hint="eastAsia"/>
          <w:color w:val="FF0000"/>
          <w:sz w:val="21"/>
          <w:lang w:val="en-US" w:eastAsia="zh-CN"/>
        </w:rPr>
        <w:t>6</w:t>
      </w:r>
      <w:r>
        <w:rPr>
          <w:color w:val="FF0000"/>
          <w:sz w:val="21"/>
        </w:rPr>
        <w:t>．北美洲西临太平洋，东临大西洋，C正确；北美洲大部分位于北温带，热带范围较小，B错误。北美洲主要位于西半球（20°W以西、160°E以东为西半球），A错误。北美洲西部是落基山脉等山脉组成的科迪勒拉山系，南北走向，D错误。综上，ABD错误，故选C。</w:t>
      </w:r>
    </w:p>
    <w:p w14:paraId="7667255A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1</w:t>
      </w:r>
      <w:r>
        <w:rPr>
          <w:rFonts w:hint="eastAsia"/>
          <w:color w:val="FF0000"/>
          <w:sz w:val="21"/>
          <w:lang w:val="en-US" w:eastAsia="zh-CN"/>
        </w:rPr>
        <w:t>7</w:t>
      </w:r>
      <w:r>
        <w:rPr>
          <w:color w:val="FF0000"/>
          <w:sz w:val="21"/>
        </w:rPr>
        <w:t>．北美洲中部是广阔的平原，冬季来自北冰洋的寒冷气流可以长驱直入，畅行无阻到达墨西哥湾沿岸，所以墨西哥湾虽位于低纬度地区，但易受冷空气影响，B正确。墨西哥湾距离五大湖地区、冬季风源地遥远，AC错误。山地多与寒潮长驱直入无关，D错误；综上，ACD错误，故选B。</w:t>
      </w:r>
    </w:p>
    <w:p w14:paraId="3D6FD0F8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/>
          <w:color w:val="FF0000"/>
          <w:sz w:val="21"/>
          <w:lang w:val="en-US" w:eastAsia="zh-CN"/>
        </w:rPr>
        <w:t>18</w:t>
      </w:r>
      <w:r>
        <w:rPr>
          <w:color w:val="FF0000"/>
          <w:sz w:val="21"/>
        </w:rPr>
        <w:t xml:space="preserve">．B    </w:t>
      </w:r>
      <w:r>
        <w:rPr>
          <w:rFonts w:hint="eastAsia"/>
          <w:color w:val="FF0000"/>
          <w:sz w:val="21"/>
          <w:lang w:val="en-US" w:eastAsia="zh-CN"/>
        </w:rPr>
        <w:t>19</w:t>
      </w:r>
      <w:r>
        <w:rPr>
          <w:color w:val="FF0000"/>
          <w:sz w:val="21"/>
        </w:rPr>
        <w:t xml:space="preserve">．B    </w:t>
      </w:r>
      <w:r>
        <w:rPr>
          <w:rFonts w:hint="eastAsia"/>
          <w:color w:val="FF0000"/>
          <w:sz w:val="21"/>
          <w:lang w:val="en-US" w:eastAsia="zh-CN"/>
        </w:rPr>
        <w:t>20</w:t>
      </w:r>
      <w:r>
        <w:rPr>
          <w:color w:val="FF0000"/>
          <w:sz w:val="21"/>
        </w:rPr>
        <w:t>．A</w:t>
      </w:r>
    </w:p>
    <w:p w14:paraId="7EC20364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【解析】</w:t>
      </w:r>
      <w:r>
        <w:rPr>
          <w:rFonts w:hint="eastAsia"/>
          <w:color w:val="FF0000"/>
          <w:sz w:val="21"/>
          <w:lang w:val="en-US" w:eastAsia="zh-CN"/>
        </w:rPr>
        <w:t>18</w:t>
      </w:r>
      <w:r>
        <w:rPr>
          <w:color w:val="FF0000"/>
          <w:sz w:val="21"/>
        </w:rPr>
        <w:t>．我国位于亚洲东部，太平洋西岸，是海陆兼备的国家，所以“海”指太平洋，“陆”指亚洲，B正确；我国不濒临大西洋、北冰洋，A、C、D错误。故选B。</w:t>
      </w:r>
    </w:p>
    <w:p w14:paraId="2DA89C14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rFonts w:hint="eastAsia"/>
          <w:color w:val="FF0000"/>
          <w:sz w:val="21"/>
          <w:lang w:val="en-US" w:eastAsia="zh-CN"/>
        </w:rPr>
        <w:t>19</w:t>
      </w:r>
      <w:r>
        <w:rPr>
          <w:color w:val="FF0000"/>
          <w:sz w:val="21"/>
        </w:rPr>
        <w:t>．我国位于北半球，大部分领土位于中纬度地区，A错误；我国东部海疆辽阔，渤海、黄海、东海、南海互相连成一片，B正确；北回归线穿过我国南部，北极圈未穿过我国北部，C错误；我国位于东半球，蒙古是我国的陆上邻国，并非隔海相望，D错误。故选B。</w:t>
      </w:r>
    </w:p>
    <w:p w14:paraId="7D232D8B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rFonts w:hint="eastAsia"/>
          <w:color w:val="FF0000"/>
          <w:sz w:val="21"/>
          <w:lang w:val="en-US" w:eastAsia="zh-CN"/>
        </w:rPr>
        <w:t>20</w:t>
      </w:r>
      <w:r>
        <w:rPr>
          <w:color w:val="FF0000"/>
          <w:sz w:val="21"/>
        </w:rPr>
        <w:t>．新疆维吾尔自治区与蒙古、俄罗斯、哈萨克斯坦、吉尔吉斯斯坦、塔吉克斯坦等多个国家接壤，是我国陆上邻国最多的省份，A正确；黑龙江省、云南省、内蒙古自治区邻国数量均少于新疆维吾尔自治区，B、C、D错误。故选A。</w:t>
      </w:r>
    </w:p>
    <w:p w14:paraId="0FDF002F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cs="Times New Roman"/>
          <w:color w:val="FF0000"/>
          <w:lang w:val="en-US" w:eastAsia="zh-CN"/>
        </w:rPr>
        <w:t>21</w:t>
      </w:r>
      <w:r>
        <w:rPr>
          <w:rFonts w:hint="default" w:ascii="Times New Roman" w:hAnsi="Times New Roman" w:cs="Times New Roman"/>
          <w:color w:val="FF0000"/>
        </w:rPr>
        <w:t xml:space="preserve">．B    </w:t>
      </w:r>
      <w:r>
        <w:rPr>
          <w:rFonts w:hint="eastAsia" w:cs="Times New Roman"/>
          <w:color w:val="FF0000"/>
          <w:lang w:val="en-US" w:eastAsia="zh-CN"/>
        </w:rPr>
        <w:t>22</w:t>
      </w:r>
      <w:r>
        <w:rPr>
          <w:rFonts w:hint="default" w:ascii="Times New Roman" w:hAnsi="Times New Roman" w:cs="Times New Roman"/>
          <w:color w:val="FF0000"/>
        </w:rPr>
        <w:t xml:space="preserve">．C   </w:t>
      </w:r>
    </w:p>
    <w:p w14:paraId="3A667192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cs="Times New Roman"/>
          <w:color w:val="FF0000"/>
          <w:lang w:val="en-US" w:eastAsia="zh-CN"/>
        </w:rPr>
        <w:t>21</w:t>
      </w:r>
      <w:r>
        <w:rPr>
          <w:rFonts w:hint="default" w:ascii="Times New Roman" w:hAnsi="Times New Roman" w:cs="Times New Roman"/>
          <w:color w:val="FF0000"/>
        </w:rPr>
        <w:t>．读图可知，2018—2024年中国65岁及以上人口数量逐年增加，B正确，ACD错误。故选B。</w:t>
      </w:r>
    </w:p>
    <w:p w14:paraId="5196DC5A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cs="Times New Roman"/>
          <w:color w:val="FF0000"/>
          <w:lang w:val="en-US" w:eastAsia="zh-CN"/>
        </w:rPr>
        <w:t>22</w:t>
      </w:r>
      <w:r>
        <w:rPr>
          <w:rFonts w:hint="default" w:ascii="Times New Roman" w:hAnsi="Times New Roman" w:cs="Times New Roman"/>
          <w:color w:val="FF0000"/>
        </w:rPr>
        <w:t>．生活垃圾增多与老龄化无直接必然联系，更多与消费水平和生活习惯相关，A错误。老龄化通常导致劳动力短缺，反而可能缓解就业压力，B错误。老龄化社会意味着劳动年龄人口比例下降，而老年人口比例上升，导致养老金、医疗、护理等社会保障支出大幅增加，C正确。老龄化可能影响经济增长潜力，但通过合理政策调整，生活水平未必直接下降，D错误。故选C。</w:t>
      </w:r>
    </w:p>
    <w:p w14:paraId="4956B39D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default" w:ascii="Times New Roman" w:hAnsi="Times New Roman" w:cs="Times New Roman"/>
          <w:color w:val="FF0000"/>
        </w:rPr>
        <w:t xml:space="preserve">．D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eastAsia" w:cs="Times New Roman"/>
          <w:color w:val="FF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FF0000"/>
        </w:rPr>
        <w:t xml:space="preserve">．B    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default" w:ascii="Times New Roman" w:hAnsi="Times New Roman" w:cs="Times New Roman"/>
          <w:color w:val="FF0000"/>
        </w:rPr>
        <w:t>．C</w:t>
      </w:r>
    </w:p>
    <w:p w14:paraId="5E873698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cs="Times New Roman"/>
          <w:color w:val="FF0000"/>
        </w:rPr>
        <w:t>【解析】</w:t>
      </w: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eastAsia" w:cs="Times New Roman"/>
          <w:color w:val="FF0000"/>
          <w:lang w:val="en-US" w:eastAsia="zh-CN"/>
        </w:rPr>
        <w:t>3</w:t>
      </w:r>
      <w:r>
        <w:rPr>
          <w:rFonts w:hint="default" w:ascii="Times New Roman" w:hAnsi="Times New Roman" w:cs="Times New Roman"/>
          <w:color w:val="FF0000"/>
        </w:rPr>
        <w:t>．由图可知，塔克拉玛干沙漠绿色阻沙防护带位于塔里木盆地，D正确，ABC错误；故选D。</w:t>
      </w:r>
    </w:p>
    <w:p w14:paraId="3330A120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eastAsia" w:cs="Times New Roman"/>
          <w:color w:val="FF0000"/>
          <w:lang w:val="en-US" w:eastAsia="zh-CN"/>
        </w:rPr>
        <w:t>4</w:t>
      </w:r>
      <w:r>
        <w:rPr>
          <w:rFonts w:hint="default" w:ascii="Times New Roman" w:hAnsi="Times New Roman" w:cs="Times New Roman"/>
          <w:color w:val="FF0000"/>
        </w:rPr>
        <w:t>．观察我国沙尘天气日数分布示意图，从颜色深浅可以看出，北方地区、西北地区颜色较深，代表沙尘天气日数较多；南方地区颜色浅，代表沙尘天气日数少。所以我国沙尘天气日数呈现北多南少的空间分布格局，B正确，ACD错误。故选B。</w:t>
      </w:r>
    </w:p>
    <w:p w14:paraId="7383D465">
      <w:pPr>
        <w:shd w:val="clear" w:color="auto" w:fill="auto"/>
        <w:spacing w:line="360" w:lineRule="auto"/>
        <w:jc w:val="left"/>
        <w:textAlignment w:val="center"/>
        <w:rPr>
          <w:rFonts w:hint="default"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  <w:color w:val="FF0000"/>
          <w:lang w:val="en-US" w:eastAsia="zh-CN"/>
        </w:rPr>
        <w:t>2</w:t>
      </w:r>
      <w:r>
        <w:rPr>
          <w:rFonts w:hint="eastAsia" w:cs="Times New Roman"/>
          <w:color w:val="FF0000"/>
          <w:lang w:val="en-US" w:eastAsia="zh-CN"/>
        </w:rPr>
        <w:t>5</w:t>
      </w:r>
      <w:r>
        <w:rPr>
          <w:rFonts w:hint="default" w:ascii="Times New Roman" w:hAnsi="Times New Roman" w:cs="Times New Roman"/>
          <w:color w:val="FF0000"/>
        </w:rPr>
        <w:t>． 草方格沙障是一种常见的防风固沙措施，通过铺设草方格，可以有效固定沙土，减少风沙的移动，从而阻止沙漠的进一步扩张，适用于风沙活动频繁、沙漠化严重的地区，C正确；有效降低风速、 增加牧场面积、 减少水土流失不是主要目的，ABD排除；故选C。</w:t>
      </w:r>
    </w:p>
    <w:p w14:paraId="5F89B240">
      <w:pPr>
        <w:shd w:val="clear" w:color="auto" w:fill="auto"/>
        <w:spacing w:line="360" w:lineRule="auto"/>
        <w:jc w:val="left"/>
        <w:textAlignment w:val="center"/>
        <w:rPr>
          <w:rFonts w:hint="eastAsia"/>
          <w:color w:val="FF0000"/>
          <w:sz w:val="21"/>
          <w:lang w:val="en-US" w:eastAsia="zh-CN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/>
          <w:color w:val="FF0000"/>
          <w:sz w:val="21"/>
          <w:lang w:val="en-US" w:eastAsia="zh-CN"/>
        </w:rPr>
        <w:t>26</w:t>
      </w:r>
      <w:r>
        <w:rPr>
          <w:color w:val="FF0000"/>
          <w:sz w:val="21"/>
        </w:rPr>
        <w:t xml:space="preserve">．(1)    </w:t>
      </w:r>
      <w:r>
        <w:rPr>
          <w:rFonts w:hint="eastAsia"/>
          <w:color w:val="FF0000"/>
          <w:sz w:val="21"/>
          <w:lang w:val="en-US" w:eastAsia="zh-CN"/>
        </w:rPr>
        <w:t>立德树人</w:t>
      </w:r>
      <w:r>
        <w:rPr>
          <w:color w:val="FF0000"/>
          <w:sz w:val="21"/>
        </w:rPr>
        <w:t xml:space="preserve">     </w:t>
      </w:r>
      <w:r>
        <w:rPr>
          <w:rFonts w:hint="eastAsia"/>
          <w:color w:val="FF0000"/>
          <w:sz w:val="21"/>
          <w:lang w:val="en-US" w:eastAsia="zh-CN"/>
        </w:rPr>
        <w:t>核心素养 （2分）</w:t>
      </w:r>
    </w:p>
    <w:p w14:paraId="6EA2A502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 xml:space="preserve">(2)     </w:t>
      </w:r>
      <w:r>
        <w:rPr>
          <w:rFonts w:hint="eastAsia"/>
          <w:color w:val="FF0000"/>
          <w:sz w:val="21"/>
          <w:lang w:val="en-US" w:eastAsia="zh-CN"/>
        </w:rPr>
        <w:t>人地协调观</w:t>
      </w:r>
      <w:r>
        <w:rPr>
          <w:color w:val="FF0000"/>
          <w:sz w:val="21"/>
        </w:rPr>
        <w:t xml:space="preserve">    </w:t>
      </w:r>
      <w:r>
        <w:rPr>
          <w:rFonts w:hint="eastAsia"/>
          <w:color w:val="FF0000"/>
          <w:sz w:val="21"/>
          <w:lang w:val="en-US" w:eastAsia="zh-CN"/>
        </w:rPr>
        <w:t>综合思维    区域认知     地理实践力  （4分）</w:t>
      </w:r>
    </w:p>
    <w:p w14:paraId="78FF622E">
      <w:pPr>
        <w:shd w:val="clear" w:color="auto" w:fill="auto"/>
        <w:spacing w:line="360" w:lineRule="auto"/>
        <w:jc w:val="left"/>
        <w:textAlignment w:val="center"/>
        <w:rPr>
          <w:rFonts w:hint="default"/>
          <w:color w:val="FF0000"/>
          <w:sz w:val="21"/>
          <w:lang w:val="en-US" w:eastAsia="zh-CN"/>
        </w:rPr>
      </w:pP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 xml:space="preserve">)     </w:t>
      </w:r>
      <w:r>
        <w:rPr>
          <w:rFonts w:hint="eastAsia"/>
          <w:color w:val="FF0000"/>
          <w:sz w:val="21"/>
          <w:lang w:val="en-US" w:eastAsia="zh-CN"/>
        </w:rPr>
        <w:t>认识全球</w:t>
      </w:r>
      <w:r>
        <w:rPr>
          <w:color w:val="FF0000"/>
          <w:sz w:val="21"/>
        </w:rPr>
        <w:t xml:space="preserve">     </w:t>
      </w:r>
      <w:r>
        <w:rPr>
          <w:rFonts w:hint="eastAsia"/>
          <w:color w:val="FF0000"/>
          <w:sz w:val="21"/>
          <w:lang w:val="en-US" w:eastAsia="zh-CN"/>
        </w:rPr>
        <w:t>认识区域     地理工具与地理实践     跨学科主题学习    （4分）</w:t>
      </w:r>
    </w:p>
    <w:p w14:paraId="7D3CDC4B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FF0000"/>
          <w:sz w:val="21"/>
          <w:lang w:val="en-US" w:eastAsia="zh-CN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/>
          <w:color w:val="FF0000"/>
          <w:sz w:val="21"/>
          <w:lang w:val="en-US" w:eastAsia="zh-CN"/>
        </w:rPr>
        <w:t>27</w:t>
      </w:r>
      <w:r>
        <w:rPr>
          <w:color w:val="FF0000"/>
          <w:sz w:val="21"/>
        </w:rPr>
        <w:t>．(1)     自转     逆时针</w:t>
      </w:r>
      <w:r>
        <w:rPr>
          <w:rFonts w:hint="eastAsia"/>
          <w:color w:val="FF0000"/>
          <w:sz w:val="21"/>
          <w:lang w:val="en-US" w:eastAsia="zh-CN"/>
        </w:rPr>
        <w:t xml:space="preserve"> （2分）</w:t>
      </w:r>
      <w:bookmarkStart w:id="0" w:name="_GoBack"/>
      <w:bookmarkEnd w:id="0"/>
    </w:p>
    <w:p w14:paraId="5BA6D522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(2)     夏至日     北回归线</w:t>
      </w:r>
      <w:r>
        <w:rPr>
          <w:rFonts w:hint="eastAsia"/>
          <w:color w:val="FF0000"/>
          <w:sz w:val="21"/>
          <w:lang w:val="en-US" w:eastAsia="zh-CN"/>
        </w:rPr>
        <w:t xml:space="preserve">  极昼   （3分）</w:t>
      </w:r>
    </w:p>
    <w:p w14:paraId="67DE8781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>)     大雪     小寒</w:t>
      </w:r>
      <w:r>
        <w:rPr>
          <w:rFonts w:hint="eastAsia"/>
          <w:color w:val="FF0000"/>
          <w:sz w:val="21"/>
          <w:lang w:val="en-US" w:eastAsia="zh-CN"/>
        </w:rPr>
        <w:t xml:space="preserve">   昼短夜长    （3分）</w:t>
      </w:r>
    </w:p>
    <w:p w14:paraId="6CA4F27D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 xml:space="preserve">) </w:t>
      </w:r>
      <w:r>
        <w:rPr>
          <w:rFonts w:hint="eastAsia"/>
          <w:color w:val="FF0000"/>
          <w:sz w:val="21"/>
          <w:lang w:val="en-US" w:eastAsia="zh-CN"/>
        </w:rPr>
        <w:t xml:space="preserve">  </w:t>
      </w:r>
      <w:r>
        <w:rPr>
          <w:color w:val="FF0000"/>
          <w:sz w:val="21"/>
        </w:rPr>
        <w:t>9月23     2</w:t>
      </w:r>
      <w:r>
        <w:rPr>
          <w:rFonts w:hint="eastAsia"/>
          <w:color w:val="FF0000"/>
          <w:sz w:val="21"/>
          <w:lang w:val="en-US" w:eastAsia="zh-CN"/>
        </w:rPr>
        <w:t xml:space="preserve">  （2分）</w:t>
      </w:r>
    </w:p>
    <w:p w14:paraId="174CF4BF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eastAsia="zh-CN"/>
        </w:rPr>
        <w:t>解析</w:t>
      </w:r>
      <w:r>
        <w:rPr>
          <w:color w:val="FF0000"/>
          <w:sz w:val="21"/>
        </w:rPr>
        <w:t>】（1）地球自转和公转的方向都是自西向东的，自转绕地轴运动，公转绕太阳运动，左图表示地球绕着地轴的旋转运动，该运动是地球的自转运动；地球自转的方向是自西向东，从北极上空看按逆时针方向转动，从南极上空看按顺时针方向转动。</w:t>
      </w:r>
    </w:p>
    <w:p w14:paraId="428A0AD2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（2）当地球上出现左图所示的光照情况时，北极圈以内全部是极昼现象，太阳直射点位于北回归线，地处北半球的我国正值夏至日，昼长夜短。</w:t>
      </w:r>
    </w:p>
    <w:p w14:paraId="34424813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</w:t>
      </w:r>
      <w:r>
        <w:rPr>
          <w:rFonts w:hint="eastAsia"/>
          <w:color w:val="FF0000"/>
          <w:sz w:val="21"/>
          <w:lang w:val="en-US" w:eastAsia="zh-CN"/>
        </w:rPr>
        <w:t>3</w:t>
      </w:r>
      <w:r>
        <w:rPr>
          <w:color w:val="FF0000"/>
          <w:sz w:val="21"/>
        </w:rPr>
        <w:t>）读图可知，冬至日（12月22日前后）位于大雪和小寒之间。此日北半球昼最短夜最长。</w:t>
      </w:r>
    </w:p>
    <w:p w14:paraId="3EB35F89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>）谚语二中“昼夜均”意思是昼夜平分，春分、秋分这两天全球昼夜平分，受锋面气旋影响一场秋雨一场寒，草木染青黄，蝉噤荷残是夏转入秋的现象，由此可知该节气是秋分，是每年9月23日前后，太阳直射赤道，一年内被太阳直射两次，分别是秋分和春分。</w:t>
      </w:r>
    </w:p>
    <w:p w14:paraId="50201CB6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FF0000"/>
          <w:sz w:val="21"/>
          <w:lang w:val="en-US" w:eastAsia="zh-CN"/>
        </w:rPr>
      </w:pPr>
      <w:r>
        <w:rPr>
          <w:rFonts w:hint="default" w:ascii="Times New Roman" w:hAnsi="Times New Roman" w:cs="Times New Roman"/>
          <w:color w:val="FF0000"/>
        </w:rPr>
        <w:t>【答案】</w:t>
      </w:r>
      <w:r>
        <w:rPr>
          <w:rFonts w:hint="eastAsia"/>
          <w:color w:val="FF0000"/>
          <w:sz w:val="21"/>
          <w:lang w:val="en-US" w:eastAsia="zh-CN"/>
        </w:rPr>
        <w:t>28</w:t>
      </w:r>
      <w:r>
        <w:rPr>
          <w:color w:val="FF0000"/>
          <w:sz w:val="21"/>
        </w:rPr>
        <w:t>．(1)  中间高，四周低     放射</w:t>
      </w:r>
      <w:r>
        <w:rPr>
          <w:rFonts w:hint="eastAsia"/>
          <w:color w:val="FF0000"/>
          <w:sz w:val="21"/>
          <w:lang w:val="en-US" w:eastAsia="zh-CN"/>
        </w:rPr>
        <w:t xml:space="preserve">       </w:t>
      </w:r>
      <w:r>
        <w:rPr>
          <w:color w:val="FF0000"/>
          <w:sz w:val="21"/>
        </w:rPr>
        <w:t>纬度高，气温低</w:t>
      </w:r>
      <w:r>
        <w:rPr>
          <w:rFonts w:hint="eastAsia"/>
          <w:color w:val="FF0000"/>
          <w:sz w:val="21"/>
          <w:lang w:val="en-US" w:eastAsia="zh-CN"/>
        </w:rPr>
        <w:t xml:space="preserve"> （3分）</w:t>
      </w:r>
    </w:p>
    <w:p w14:paraId="2EFC941F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(2)</w:t>
      </w:r>
      <w:r>
        <w:rPr>
          <w:rFonts w:hint="eastAsia"/>
          <w:color w:val="FF0000"/>
          <w:sz w:val="21"/>
          <w:lang w:val="en-US" w:eastAsia="zh-CN"/>
        </w:rPr>
        <w:t xml:space="preserve">   </w:t>
      </w:r>
      <w:r>
        <w:rPr>
          <w:color w:val="FF0000"/>
          <w:sz w:val="21"/>
        </w:rPr>
        <w:t>苏伊士     白令</w:t>
      </w:r>
      <w:r>
        <w:rPr>
          <w:rFonts w:hint="eastAsia"/>
          <w:color w:val="FF0000"/>
          <w:sz w:val="21"/>
          <w:lang w:val="en-US" w:eastAsia="zh-CN"/>
        </w:rPr>
        <w:t xml:space="preserve">  （2分）</w:t>
      </w:r>
    </w:p>
    <w:p w14:paraId="1EC6C951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(3)</w:t>
      </w:r>
      <w:r>
        <w:rPr>
          <w:rFonts w:hint="eastAsia"/>
          <w:color w:val="FF0000"/>
          <w:sz w:val="21"/>
          <w:lang w:val="en-US" w:eastAsia="zh-CN"/>
        </w:rPr>
        <w:t xml:space="preserve">   青藏    </w:t>
      </w:r>
      <w:r>
        <w:rPr>
          <w:color w:val="FF0000"/>
          <w:sz w:val="21"/>
        </w:rPr>
        <w:t xml:space="preserve"> 高原山地气候     地形地势</w:t>
      </w:r>
      <w:r>
        <w:rPr>
          <w:rFonts w:hint="eastAsia"/>
          <w:color w:val="FF0000"/>
          <w:sz w:val="21"/>
          <w:lang w:val="en-US" w:eastAsia="zh-CN"/>
        </w:rPr>
        <w:t xml:space="preserve"> （3分）</w:t>
      </w:r>
    </w:p>
    <w:p w14:paraId="517EDD67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>)</w:t>
      </w:r>
      <w:r>
        <w:rPr>
          <w:rFonts w:hint="eastAsia"/>
          <w:color w:val="FF0000"/>
          <w:sz w:val="21"/>
          <w:lang w:val="en-US" w:eastAsia="zh-CN"/>
        </w:rPr>
        <w:t xml:space="preserve">  </w:t>
      </w:r>
      <w:r>
        <w:rPr>
          <w:color w:val="FF0000"/>
          <w:sz w:val="21"/>
        </w:rPr>
        <w:t>雨热同期     降水不稳定，容易造成旱涝/水旱灾害</w:t>
      </w:r>
      <w:r>
        <w:rPr>
          <w:rFonts w:hint="eastAsia"/>
          <w:color w:val="FF0000"/>
          <w:sz w:val="21"/>
          <w:lang w:val="en-US" w:eastAsia="zh-CN"/>
        </w:rPr>
        <w:t xml:space="preserve"> （2分）</w:t>
      </w:r>
    </w:p>
    <w:p w14:paraId="6B1D49CE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eastAsia="zh-CN"/>
        </w:rPr>
        <w:t>解析</w:t>
      </w:r>
      <w:r>
        <w:rPr>
          <w:color w:val="FF0000"/>
          <w:sz w:val="21"/>
        </w:rPr>
        <w:t>】（1）读图可知，亚洲地势中间高，四周低。受地势影响，河流呈放射状由中间向四周流向海洋。图中①区域位于亚洲北部，纬度较高，冬季气温低于0℃，水在0℃以下会凝结成冰，所以冬季河流会出现结冰现象。</w:t>
      </w:r>
    </w:p>
    <w:p w14:paraId="046F8CF9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（2）亚洲西南隔苏伊士运河与非洲相邻，苏伊士运河沟通了红海和地中海；东北隔白令海峡与北美洲相望，白令海峡沟通了北冰洋和太平洋。</w:t>
      </w:r>
    </w:p>
    <w:p w14:paraId="666E660B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（3）亚洲的青藏高原是世界上海拔最高的高原，平均海拔4000米以上，有“世界屋脊”之称。由于海拔高，形成了独特的高原山地气候，所以形成此种气候的主要因素是地形因素。</w:t>
      </w:r>
    </w:p>
    <w:p w14:paraId="2BEB9398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>）季风气候突出的特点是雨热同期，有利于农业生产，但季风气候降水不稳定，降水过多会造成涝灾，降水过少会导致旱灾。</w:t>
      </w:r>
    </w:p>
    <w:p w14:paraId="678DFA4F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val="en-US" w:eastAsia="zh-CN"/>
        </w:rPr>
        <w:t>答案</w:t>
      </w:r>
      <w:r>
        <w:rPr>
          <w:color w:val="FF0000"/>
          <w:sz w:val="21"/>
        </w:rPr>
        <w:t>】</w:t>
      </w:r>
      <w:r>
        <w:rPr>
          <w:rFonts w:hint="eastAsia"/>
          <w:color w:val="FF0000"/>
          <w:sz w:val="21"/>
          <w:lang w:val="en-US" w:eastAsia="zh-CN"/>
        </w:rPr>
        <w:t>29</w:t>
      </w:r>
      <w:r>
        <w:rPr>
          <w:color w:val="FF0000"/>
          <w:sz w:val="21"/>
        </w:rPr>
        <w:t xml:space="preserve">．(1)  长江中下游平原     四川盆地    青藏高原   </w:t>
      </w:r>
      <w:r>
        <w:rPr>
          <w:rFonts w:hint="eastAsia"/>
          <w:color w:val="FF0000"/>
          <w:sz w:val="21"/>
          <w:lang w:val="en-US" w:eastAsia="zh-CN"/>
        </w:rPr>
        <w:t>（3分）</w:t>
      </w:r>
    </w:p>
    <w:p w14:paraId="72F68801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(2)     一、二     大</w:t>
      </w:r>
      <w:r>
        <w:rPr>
          <w:rFonts w:hint="eastAsia"/>
          <w:color w:val="FF0000"/>
          <w:sz w:val="21"/>
          <w:lang w:val="en-US" w:eastAsia="zh-CN"/>
        </w:rPr>
        <w:t xml:space="preserve">  （2分）</w:t>
      </w:r>
    </w:p>
    <w:p w14:paraId="672A7EDE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(3)     巫     位于二、三级阶梯交界处，地势落差大，河流流速快，水能丰富</w:t>
      </w:r>
      <w:r>
        <w:rPr>
          <w:rFonts w:hint="eastAsia"/>
          <w:color w:val="FF0000"/>
          <w:sz w:val="21"/>
          <w:lang w:val="en-US" w:eastAsia="zh-CN"/>
        </w:rPr>
        <w:t xml:space="preserve">  （2分）</w:t>
      </w:r>
    </w:p>
    <w:p w14:paraId="22F0F161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(4)     ①     要穿越高山、河流，工程难度大/多地质灾害     海拔高，气温低，缺氧，施工难度大等</w:t>
      </w:r>
      <w:r>
        <w:rPr>
          <w:rFonts w:hint="eastAsia"/>
          <w:color w:val="FF0000"/>
          <w:sz w:val="21"/>
          <w:lang w:eastAsia="zh-CN"/>
        </w:rPr>
        <w:t>。</w:t>
      </w:r>
      <w:r>
        <w:rPr>
          <w:rFonts w:hint="eastAsia"/>
          <w:color w:val="FF0000"/>
          <w:sz w:val="21"/>
          <w:lang w:val="en-US" w:eastAsia="zh-CN"/>
        </w:rPr>
        <w:t xml:space="preserve">   （3分）</w:t>
      </w:r>
    </w:p>
    <w:p w14:paraId="1A4680FF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eastAsia="zh-CN"/>
        </w:rPr>
        <w:t>解析</w:t>
      </w:r>
      <w:r>
        <w:rPr>
          <w:color w:val="FF0000"/>
          <w:sz w:val="21"/>
        </w:rPr>
        <w:t>】（1）根据318国道的起点和终点分析，318国道东起上海（海平面），是长江三角洲所在区域，称为“鱼米之乡”，地处长江中下游平原；中途经过四川省四川盆地，因地表多出露紫红色砂页岩，被称为“紫色盆地”；终点到达青藏高原区域，特点是“雪山连绵”。</w:t>
      </w:r>
    </w:p>
    <w:p w14:paraId="6DDE60A4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（2）据所学知识可知，南北走向的横断山脉是我国地势第一、二级阶梯的界线，地势落差大，水流急。</w:t>
      </w:r>
    </w:p>
    <w:p w14:paraId="671AC644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（3）据所学知识可知，三峡水利枢纽位于二三级阶梯交界处，落差大，水流急，水能丰富，因此，三峡水利枢纽选址在巫山（二三级阶梯分界线之一）附近。</w:t>
      </w:r>
    </w:p>
    <w:p w14:paraId="22DFA66A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4）读图可知，图中的①段地区跨越横断山脉，横断山脉位于第一二级阶梯的交界处，山高谷深，地势起伏大，且该地多滑坡、泥石流等地质灾害；位于青藏地区，海拔高，气温低，缺氧，施工难度大等。因此，全线最难修建的是图中的①段。</w:t>
      </w:r>
    </w:p>
    <w:p w14:paraId="4860AB34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val="en-US" w:eastAsia="zh-CN"/>
        </w:rPr>
        <w:t>答案</w:t>
      </w:r>
      <w:r>
        <w:rPr>
          <w:color w:val="FF0000"/>
          <w:sz w:val="21"/>
        </w:rPr>
        <w:t>】</w:t>
      </w:r>
      <w:r>
        <w:rPr>
          <w:rFonts w:hint="eastAsia"/>
          <w:color w:val="FF0000"/>
          <w:sz w:val="21"/>
          <w:lang w:val="en-US" w:eastAsia="zh-CN"/>
        </w:rPr>
        <w:t>30</w:t>
      </w:r>
      <w:r>
        <w:rPr>
          <w:color w:val="FF0000"/>
          <w:sz w:val="21"/>
        </w:rPr>
        <w:t xml:space="preserve">．(1)   三山夹两盆  </w:t>
      </w:r>
      <w:r>
        <w:rPr>
          <w:rFonts w:hint="eastAsia"/>
          <w:color w:val="FF0000"/>
          <w:sz w:val="21"/>
          <w:lang w:val="en-US" w:eastAsia="zh-CN"/>
        </w:rPr>
        <w:t xml:space="preserve">    </w:t>
      </w:r>
      <w:r>
        <w:rPr>
          <w:color w:val="FF0000"/>
          <w:sz w:val="21"/>
        </w:rPr>
        <w:t xml:space="preserve">塔里木     昆仑     东南（夏） </w:t>
      </w:r>
      <w:r>
        <w:rPr>
          <w:rFonts w:hint="eastAsia"/>
          <w:color w:val="FF0000"/>
          <w:sz w:val="21"/>
          <w:lang w:val="en-US" w:eastAsia="zh-CN"/>
        </w:rPr>
        <w:t xml:space="preserve">  （4分）</w:t>
      </w:r>
    </w:p>
    <w:p w14:paraId="76274489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(2)     冰雪融水      减少水分蒸发和渗漏，节约水资源</w:t>
      </w:r>
      <w:r>
        <w:rPr>
          <w:rFonts w:hint="eastAsia"/>
          <w:color w:val="FF0000"/>
          <w:sz w:val="21"/>
          <w:lang w:val="en-US" w:eastAsia="zh-CN"/>
        </w:rPr>
        <w:t xml:space="preserve">  （2分）</w:t>
      </w:r>
    </w:p>
    <w:p w14:paraId="472519CD">
      <w:pPr>
        <w:shd w:val="clear" w:color="auto" w:fill="auto"/>
        <w:spacing w:line="360" w:lineRule="auto"/>
        <w:jc w:val="left"/>
        <w:textAlignment w:val="center"/>
        <w:rPr>
          <w:rFonts w:hint="default" w:eastAsia="宋体"/>
          <w:color w:val="FF0000"/>
          <w:sz w:val="21"/>
          <w:lang w:val="en-US" w:eastAsia="zh-CN"/>
        </w:rPr>
      </w:pPr>
      <w:r>
        <w:rPr>
          <w:color w:val="FF0000"/>
          <w:sz w:val="21"/>
        </w:rPr>
        <w:t>(3)</w:t>
      </w:r>
      <w:r>
        <w:rPr>
          <w:rFonts w:hint="eastAsia"/>
          <w:color w:val="FF0000"/>
          <w:sz w:val="21"/>
          <w:lang w:val="en-US" w:eastAsia="zh-CN"/>
        </w:rPr>
        <w:t xml:space="preserve">   </w:t>
      </w:r>
      <w:r>
        <w:rPr>
          <w:color w:val="FF0000"/>
          <w:sz w:val="21"/>
        </w:rPr>
        <w:t>防风固沙（降低风速，防止沙漠外扩）</w:t>
      </w:r>
      <w:r>
        <w:rPr>
          <w:rFonts w:hint="eastAsia"/>
          <w:color w:val="FF0000"/>
          <w:sz w:val="21"/>
          <w:lang w:val="en-US" w:eastAsia="zh-CN"/>
        </w:rPr>
        <w:t xml:space="preserve">    </w:t>
      </w:r>
      <w:r>
        <w:rPr>
          <w:color w:val="FF0000"/>
          <w:sz w:val="21"/>
        </w:rPr>
        <w:t>水资源短缺、植被生长缓慢、风沙侵蚀严重、施工条件恶劣</w:t>
      </w:r>
      <w:r>
        <w:rPr>
          <w:rFonts w:hint="eastAsia"/>
          <w:color w:val="FF0000"/>
          <w:sz w:val="21"/>
          <w:lang w:eastAsia="zh-CN"/>
        </w:rPr>
        <w:t>。</w:t>
      </w:r>
      <w:r>
        <w:rPr>
          <w:rFonts w:hint="eastAsia"/>
          <w:color w:val="FF0000"/>
          <w:sz w:val="21"/>
          <w:lang w:val="en-US" w:eastAsia="zh-CN"/>
        </w:rPr>
        <w:t xml:space="preserve">  （2分）</w:t>
      </w:r>
    </w:p>
    <w:p w14:paraId="0CF547B8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FF0000"/>
          <w:sz w:val="21"/>
          <w:lang w:eastAsia="zh-CN"/>
        </w:rPr>
      </w:pPr>
      <w:r>
        <w:rPr>
          <w:color w:val="FF0000"/>
          <w:sz w:val="21"/>
        </w:rPr>
        <w:t>(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>)</w:t>
      </w:r>
      <w:r>
        <w:rPr>
          <w:rFonts w:hint="eastAsia"/>
          <w:color w:val="FF0000"/>
          <w:sz w:val="21"/>
          <w:lang w:val="en-US" w:eastAsia="zh-CN"/>
        </w:rPr>
        <w:t xml:space="preserve">   </w:t>
      </w:r>
      <w:r>
        <w:rPr>
          <w:rFonts w:hint="eastAsia"/>
          <w:color w:val="FF0000"/>
          <w:sz w:val="21"/>
        </w:rPr>
        <w:t>防风固沙；涵养水源；改善了周边地区的生态环境；减少风沙天气等。带动了相关产业的发展；增加就业岗位；提高居民的收入水平；增加财政收入；促进经济发展等。</w:t>
      </w:r>
      <w:r>
        <w:rPr>
          <w:rFonts w:hint="eastAsia"/>
          <w:color w:val="FF0000"/>
          <w:sz w:val="21"/>
          <w:lang w:eastAsia="zh-CN"/>
        </w:rPr>
        <w:t>（</w:t>
      </w:r>
      <w:r>
        <w:rPr>
          <w:rFonts w:hint="eastAsia"/>
          <w:color w:val="FF0000"/>
          <w:sz w:val="21"/>
          <w:lang w:val="en-US" w:eastAsia="zh-CN"/>
        </w:rPr>
        <w:t>2分</w:t>
      </w:r>
      <w:r>
        <w:rPr>
          <w:rFonts w:hint="eastAsia"/>
          <w:color w:val="FF0000"/>
          <w:sz w:val="21"/>
          <w:lang w:eastAsia="zh-CN"/>
        </w:rPr>
        <w:t>）</w:t>
      </w:r>
    </w:p>
    <w:p w14:paraId="4B60F821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【</w:t>
      </w:r>
      <w:r>
        <w:rPr>
          <w:rFonts w:hint="eastAsia"/>
          <w:color w:val="FF0000"/>
          <w:sz w:val="21"/>
          <w:lang w:eastAsia="zh-CN"/>
        </w:rPr>
        <w:t>解析</w:t>
      </w:r>
      <w:r>
        <w:rPr>
          <w:color w:val="FF0000"/>
          <w:sz w:val="21"/>
        </w:rPr>
        <w:t>】（1）塔克拉玛干沙漠位于我国最大的盆地-塔里木盆地内，盆地南缘为昆仑山脉。 受昆仑山脉、阿尔金山脉阻挡，来自海洋的夏或东南季风难以到达，气候干旱；夏或东南季风由海洋吹向陆地。</w:t>
      </w:r>
    </w:p>
    <w:p w14:paraId="54A25CFE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2）塔里木盆地周边高山冰雪融水是干旱区植被生长的主要水源。塔里木盆地气候降水稀少，滴灌通过管道直接供水到植物根部，当地采取铺设滴水管道的方式供水，与明渠输水相比，具有的优势是减少水分的蒸发和渗漏，提高水资源的利用效率。</w:t>
      </w:r>
    </w:p>
    <w:p w14:paraId="0359A2B5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3）草方格在工程治沙中主要起到固定流沙、防风固沙（降低风速，防止沙漠外扩）的作用。在实施过程中，由于深居内陆，降水稀少，植被面积小，可能会导致水资源短缺、植被生长缓慢、风沙侵蚀严重、施工条件恶劣等。</w:t>
      </w:r>
    </w:p>
    <w:p w14:paraId="26762F3E">
      <w:pPr>
        <w:shd w:val="clear" w:color="auto" w:fill="auto"/>
        <w:spacing w:line="360" w:lineRule="auto"/>
        <w:jc w:val="left"/>
        <w:textAlignment w:val="center"/>
        <w:rPr>
          <w:color w:val="FF0000"/>
          <w:sz w:val="21"/>
        </w:rPr>
      </w:pPr>
      <w:r>
        <w:rPr>
          <w:color w:val="FF0000"/>
          <w:sz w:val="21"/>
        </w:rPr>
        <w:t>（</w:t>
      </w:r>
      <w:r>
        <w:rPr>
          <w:rFonts w:hint="eastAsia"/>
          <w:color w:val="FF0000"/>
          <w:sz w:val="21"/>
          <w:lang w:val="en-US" w:eastAsia="zh-CN"/>
        </w:rPr>
        <w:t>4</w:t>
      </w:r>
      <w:r>
        <w:rPr>
          <w:color w:val="FF0000"/>
          <w:sz w:val="21"/>
        </w:rPr>
        <w:t>）</w:t>
      </w:r>
      <w:r>
        <w:rPr>
          <w:rFonts w:hint="eastAsia"/>
          <w:color w:val="FF0000"/>
          <w:sz w:val="21"/>
        </w:rPr>
        <w:t>塔克拉玛干沙漠锁边工程的意义</w:t>
      </w:r>
      <w:r>
        <w:rPr>
          <w:rFonts w:hint="eastAsia"/>
          <w:color w:val="FF0000"/>
          <w:sz w:val="21"/>
          <w:lang w:eastAsia="zh-CN"/>
        </w:rPr>
        <w:t>：</w:t>
      </w:r>
      <w:r>
        <w:rPr>
          <w:rFonts w:hint="eastAsia"/>
          <w:color w:val="FF0000"/>
          <w:sz w:val="21"/>
        </w:rPr>
        <w:t>在生态方面，阻止沙漠扩张，保护绿洲和农田，减少风沙危害，改善区域生态环境与生物多样性。在经济方面，结合光伏发电，带动就业和增收，为当地群众开辟新的致富途径，促进区域经济发展。</w:t>
      </w:r>
    </w:p>
    <w:p w14:paraId="78A67F0A">
      <w:pPr>
        <w:rPr>
          <w:rFonts w:hint="default"/>
          <w:color w:val="FF0000"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B5E6B"/>
    <w:rsid w:val="0CE91CD8"/>
    <w:rsid w:val="0DCB5E6B"/>
    <w:rsid w:val="10A342B4"/>
    <w:rsid w:val="197379D1"/>
    <w:rsid w:val="1DF148B0"/>
    <w:rsid w:val="226D3485"/>
    <w:rsid w:val="2D727090"/>
    <w:rsid w:val="2F430CE4"/>
    <w:rsid w:val="40E65973"/>
    <w:rsid w:val="41B82E6B"/>
    <w:rsid w:val="60E70C20"/>
    <w:rsid w:val="65CB6D62"/>
    <w:rsid w:val="6D050DAB"/>
    <w:rsid w:val="74F93E92"/>
    <w:rsid w:val="7FC1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7096</Words>
  <Characters>7285</Characters>
  <Lines>0</Lines>
  <Paragraphs>0</Paragraphs>
  <TotalTime>5</TotalTime>
  <ScaleCrop>false</ScaleCrop>
  <LinksUpToDate>false</LinksUpToDate>
  <CharactersWithSpaces>7653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2025-05-15T16:09:00Z</dcterms:created>
  <dc:creator>Admin</dc:creator>
  <cp:lastModifiedBy>八九</cp:lastModifiedBy>
  <dcterms:modified xsi:type="dcterms:W3CDTF">2025-05-16T13:58:06Z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2F1D30CC31554A9BBBE58B9EC265769A_11</vt:lpwstr>
  </property>
  <property fmtid="{D5CDD505-2E9C-101B-9397-08002B2CF9AE}" pid="4" name="KSOTemplateDocerSaveRecord">
    <vt:lpwstr>eyJoZGlkIjoiOTdkNjVjYWRkZTYzNjdhYWFmY2EzNWY1MDE3YzQzZWMiLCJ1c2VySWQiOiI2NDM0NDAwNjMifQ==</vt:lpwstr>
  </property>
</Properties>
</file>