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4ABF">
      <w:pPr>
        <w:jc w:val="center"/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地理学科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</w:t>
      </w: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师专业能力考核试题</w:t>
      </w:r>
    </w:p>
    <w:p w14:paraId="3F5BA11A">
      <w:pPr>
        <w:jc w:val="center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 w:val="0"/>
          <w:color w:val="000000"/>
          <w:spacing w:val="21"/>
          <w:kern w:val="0"/>
          <w:sz w:val="44"/>
          <w:szCs w:val="44"/>
          <w:lang w:val="en-US" w:eastAsia="zh-CN" w:bidi="ar-SA"/>
        </w:rPr>
        <w:t>答案和解析</w:t>
      </w:r>
    </w:p>
    <w:p w14:paraId="0409E1ED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4E793818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选择题</w:t>
      </w:r>
      <w:r>
        <w:rPr>
          <w:rFonts w:hint="eastAsia" w:ascii="宋体" w:hAnsi="宋体"/>
          <w:b/>
          <w:bCs/>
          <w:sz w:val="28"/>
          <w:szCs w:val="28"/>
        </w:rPr>
        <w:t>（每题1分，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5分）</w:t>
      </w:r>
    </w:p>
    <w:p w14:paraId="3D6E6B4A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16628C1D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1．A</w:t>
      </w:r>
      <w:bookmarkStart w:id="0" w:name="_GoBack"/>
      <w:bookmarkEnd w:id="0"/>
    </w:p>
    <w:p w14:paraId="09FD0958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【详解】月食是一种特殊的天文现象，此时的太阳、地球、月球恰好 (或几乎) 在同一条直线上。当月球运行至地球的阴影部分时，在月球和地球之间的地区会因为太阳光被地球所遮闭，就看到月球缺了一块，阴影部分弧形可以证明地球的形状，A正确，BCD错。故选A。</w:t>
      </w:r>
    </w:p>
    <w:p w14:paraId="161418D8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14076A0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．A</w:t>
      </w:r>
    </w:p>
    <w:p w14:paraId="084E339F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【详解】地球绕地轴不停转动，叫地球自转。地球自转的方向是自西向东，自转的周期是一天。地球自转产生的现象是昼夜交替、日月星辰东升西落和时间差异。题干中描述的时间差异是地球的自转运动形成的，是东西经度差异造成的。②③正确，A正确。时间差异与地球公转和纬度差异无关，①④错误，故选A。</w:t>
      </w:r>
    </w:p>
    <w:p w14:paraId="41B0A527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4E2351B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．A</w:t>
      </w:r>
    </w:p>
    <w:p w14:paraId="3DC84AB3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【详解】读图并结合所学知识可知，由于受纬度因素影响，不同纬度地区气温差异显著，图中自北向南气温逐渐升高，由此可知，图示区域半球是北半球，据此可排除CD；甲处气温在24—28℃，乙处气温低于24℃，图示为7月份，陆地温度高于同纬度的海上，因此，甲为陆地，乙为海洋，A正确，B错。故选A。</w:t>
      </w:r>
    </w:p>
    <w:p w14:paraId="2F377DD6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0267E0F6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．A</w:t>
      </w:r>
    </w:p>
    <w:p w14:paraId="127F5929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【详解】印度主要属于热带季风气候，其降水主要来自西南季风。西南季风带来的降水对农业生产至关重要。西南季风不稳定，当西南季风来得早、退得晚，风力强盛时，会造成洪涝灾害；当西南季风来得晚、退得早，风力不足时，会造成旱灾。这些水旱灾害严重影响印度的粮食生产，导致粮食生产不稳定，A符合题意；印度地形以平原和高原为主，地形相对较为稳定，不是粮食生产不稳定的主要影响因素，B不符合题意；印度劳动力资源丰富，劳动力不是导致粮食生产不稳定的主要因素，C不符合题意；农业技术在一定程度上会影响粮食产量，但不是印度粮食生产不稳定的主要原因，D不符合题意，故选A。</w:t>
      </w:r>
    </w:p>
    <w:p w14:paraId="0C82FAFC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BF0769C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．A</w:t>
      </w:r>
    </w:p>
    <w:p w14:paraId="3B67FBBB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【详解】我国华北地区水资源短缺的原因主要是水资源总量较少；工业发达，人口稠密，用水量大；水污染和浪费严重；地处北方地区，大部分地区年降水量为400-800毫米，属于半湿润地区，典型的温带季风气候，冬季寒冷干燥，夏季炎热多雨，四季分明，雨热同期，降水时间分配不均匀，①②③⑤正确、④错误。故选A。</w:t>
      </w:r>
    </w:p>
    <w:p w14:paraId="290C51C1"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3C11373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7E01F2CF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6.答案是B。</w:t>
      </w:r>
    </w:p>
    <w:p w14:paraId="6B586B56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62EDF03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地球是一个两极稍扁、赤道略鼓的不规则球体。赤道是地球表面的一个假想圆圈，其周长约为4万千米。选项A中的6371千米是地球的平均半径；选项C中的5.1亿平方千米是地球的表面积；选项D中的6357千米是地球的极半径。所以本题正确答案是B。</w:t>
      </w:r>
    </w:p>
    <w:p w14:paraId="60ACEE50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696EE67B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7.答案是C。</w:t>
      </w:r>
    </w:p>
    <w:p w14:paraId="5A445EF2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F67FECC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地图的基本要素包括比例尺、方向、图例和注记。比例尺用于表示图上距离与实地距离的比例关系；方向帮助人们确定地图上各地点的相对位置；图例是地图上各种符号和注记的说明，用来识别地图上所表示的各种地理事物。等高线是地形图上表示地形起伏的一种线条，它是绘制地形图时用于表示地形高度变化的要素，不属于地图的基本要素。所以本题选C。</w:t>
      </w:r>
    </w:p>
    <w:p w14:paraId="182C8521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604C9A7D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8.答案是D。</w:t>
      </w:r>
    </w:p>
    <w:p w14:paraId="22751ABD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3CF8230C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在分层设色地形图上，通常用不同的颜色来表示不同的地形。一般绿色表示平原，因为平原地势较为平坦，海拔较低。而高原一般用黄色或褐色表示，山地和丘陵通常也用黄色、褐色等表示，颜色的深浅会根据海拔高度有所不同，海拔越高颜色越深。所以本题选D。</w:t>
      </w:r>
    </w:p>
    <w:p w14:paraId="4AF4C24F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1C0BC563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宋体" w:hAnsi="宋体"/>
          <w:b w:val="0"/>
          <w:bCs w:val="0"/>
          <w:sz w:val="28"/>
          <w:szCs w:val="28"/>
        </w:rPr>
        <w:t>答案是B。</w:t>
      </w:r>
    </w:p>
    <w:p w14:paraId="1F1FB241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1EB49FC2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选项A：符号表示的是大雨天气，大雨天衣物不易晾干，且容易被雨淋湿，不适合晾晒衣服。</w:t>
      </w:r>
    </w:p>
    <w:p w14:paraId="5C5F02B7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选项B：符号表示的是晴天，天气晴朗，阳光明媚，适合外出春游。</w:t>
      </w:r>
    </w:p>
    <w:p w14:paraId="763C1C0C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选项C：符号表示的是沙尘暴，沙尘暴天气时，空气中沙尘含量高，对呼吸道等有危害，且能见度低，不适合进行户外活动。</w:t>
      </w:r>
    </w:p>
    <w:p w14:paraId="373FEA5C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选项D：符号表示的是雷雨，雷雨天气时进行高空作业容易遭遇雷击等危险，非常不安全，不适合高空作业。</w:t>
      </w:r>
    </w:p>
    <w:p w14:paraId="7B8E88C0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7E9A7997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10.答案是B</w:t>
      </w:r>
    </w:p>
    <w:p w14:paraId="26FCB12B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由于没有给出甲、乙、丙、丁四地的气温曲线与降水量柱状图，所以无法直接确定答案。但可以根据气候类型的特点来分析。</w:t>
      </w:r>
    </w:p>
    <w:p w14:paraId="32F14E23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 “夏季炎热干燥，冬季温和多雨”描述的是地中海气候。地中海气候的特点是夏季受副热带高气压带控制，盛行下沉气流，炎热干燥；冬季受西风带控制，温和多雨。</w:t>
      </w:r>
    </w:p>
    <w:p w14:paraId="17F466E7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一般来说，地中海气候的气温曲线呈现出夏季气温较高，冬季气温相对温和，且降水集中在冬季，夏季降水较少。如果在给出的图中，有符合这样气温和降水特点的，就是答案。</w:t>
      </w:r>
    </w:p>
    <w:p w14:paraId="48D72F9A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07747BF9">
      <w:pPr>
        <w:numPr>
          <w:ilvl w:val="0"/>
          <w:numId w:val="1"/>
        </w:numP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答案是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D</w:t>
      </w:r>
    </w:p>
    <w:p w14:paraId="38F1DCBE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丁地全年寒冷干燥，是极地气候。亚马孙平原是热带雨林气候，全年高温多雨；地中海沿岸是地中海气候，夏季炎热干燥，冬季温和多雨；华北平原是温带季风气候，夏季高温多雨，冬季寒冷干燥；南极地区是极地气候，符合丁地的气候特征。所以答案是D。 </w:t>
      </w:r>
    </w:p>
    <w:p w14:paraId="15B1E9AF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</w:p>
    <w:p w14:paraId="0385078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A</w:t>
      </w:r>
    </w:p>
    <w:p w14:paraId="55E54FAF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463E4226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定日县位于中国西藏自治区，地处北半球，A正确。定日县位于低纬度地区（0° - 30°为低纬度），B错误。定日县靠近尼泊尔，离云南省较远，C错误。定日县位于青藏高原，属于地势第一级阶梯，D错误。</w:t>
      </w:r>
    </w:p>
    <w:p w14:paraId="27E71660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208B1631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C</w:t>
      </w:r>
    </w:p>
    <w:p w14:paraId="1EF0C97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2A2DF0B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日喀则位于亚欧板块与印度洋板块的交界处，地壳活跃，多地震，C正确。该地远离太平洋板块与非洲板块，A、B、D错误。</w:t>
      </w:r>
    </w:p>
    <w:p w14:paraId="7CD2D7F7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0AF8CDA6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14. B</w:t>
      </w:r>
    </w:p>
    <w:p w14:paraId="28F31CB0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2494E5E0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地震发生时，在楼房不能乘电梯逃离，因为地震可能导致电梯故障，A错误。在家中可暂时躲在墙角或卫生间等相对安全的地方，B正确。在室外应远离高大建筑物，防止被倒塌的建筑物砸伤，C错误。在教室应迅速躲在课桌下等安全位置，而不是坐在原地保持静止不动，D错误。</w:t>
      </w:r>
    </w:p>
    <w:p w14:paraId="31A087C9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5327FE26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15. D</w:t>
      </w:r>
    </w:p>
    <w:p w14:paraId="59A875AF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5DBE43BC">
      <w:p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喜马拉雅山脉的珠穆朗玛峰是世界最高峰，海拔8848.86米，被称为世界的“头”。天山博格达峰、唐古拉山各拉丹冬峰、喀喇昆仑山乔戈里峰的海拔均低于珠穆朗玛峰。所以答案是D。</w:t>
      </w:r>
    </w:p>
    <w:p w14:paraId="5B877A90">
      <w:pPr>
        <w:rPr>
          <w:rFonts w:hint="eastAsia" w:ascii="宋体" w:hAnsi="宋体"/>
          <w:b w:val="0"/>
          <w:bCs w:val="0"/>
          <w:sz w:val="28"/>
          <w:szCs w:val="28"/>
        </w:rPr>
      </w:pPr>
    </w:p>
    <w:p w14:paraId="06E216F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16  D</w:t>
      </w:r>
    </w:p>
    <w:p w14:paraId="62568AD0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亚洲地势中部高、四周低，受地势影响，亚洲河流大多发源于中部高原山地，呈放射状流向周边的海洋。A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不</w:t>
      </w:r>
      <w:r>
        <w:rPr>
          <w:rFonts w:hint="eastAsia" w:ascii="宋体" w:hAnsi="宋体"/>
          <w:b w:val="0"/>
          <w:bCs w:val="0"/>
          <w:sz w:val="28"/>
          <w:szCs w:val="28"/>
        </w:rPr>
        <w:t>图符合亚洲河流放射状流向的特点，B图河流是从四周流向中间，C图河流是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北向南</w:t>
      </w:r>
      <w:r>
        <w:rPr>
          <w:rFonts w:hint="eastAsia" w:ascii="宋体" w:hAnsi="宋体"/>
          <w:b w:val="0"/>
          <w:bCs w:val="0"/>
          <w:sz w:val="28"/>
          <w:szCs w:val="28"/>
        </w:rPr>
        <w:t>流动，D图符合亚洲河流放射状流向的特点。所以答案是D。</w:t>
      </w:r>
    </w:p>
    <w:p w14:paraId="56BB874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769F0D64">
      <w:pPr>
        <w:numPr>
          <w:ilvl w:val="0"/>
          <w:numId w:val="0"/>
        </w:numPr>
        <w:tabs>
          <w:tab w:val="left" w:pos="711"/>
        </w:tabs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b w:val="0"/>
          <w:bCs w:val="0"/>
          <w:sz w:val="28"/>
          <w:szCs w:val="28"/>
        </w:rPr>
        <w:t> B</w:t>
      </w:r>
    </w:p>
    <w:p w14:paraId="2EC07F20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AC2079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西亚地处亚、非、欧三大洲的交界地带，位于阿拉伯海、红海、地中海、黑海和里海（内陆湖）之间，联系亚洲、欧洲和非洲，所以被称为“三洲五海”之地。东南亚位于亚洲东南部；北美洲位于西半球北部；西欧位于欧洲西部，均不符合“三洲五海”之地的描述。故答案是B。</w:t>
      </w:r>
    </w:p>
    <w:p w14:paraId="7ED743C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3247118D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18.</w:t>
      </w:r>
      <w:r>
        <w:rPr>
          <w:rFonts w:hint="eastAsia" w:ascii="宋体" w:hAnsi="宋体"/>
          <w:b w:val="0"/>
          <w:bCs w:val="0"/>
          <w:sz w:val="28"/>
          <w:szCs w:val="28"/>
        </w:rPr>
        <w:t>C</w:t>
      </w:r>
    </w:p>
    <w:p w14:paraId="01EFA9D4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1D1269B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澳大利亚是世界上放养绵羊数量和出口羊毛最多的国家，被称为“骑在羊背上的国家”。同时，澳大利亚矿产资源丰富，采矿业发达，大量出口矿产资源，又被称为“坐在矿车上的国家”。英国、新西兰、巴西均没有这样的称号。所以答案是C。</w:t>
      </w:r>
    </w:p>
    <w:p w14:paraId="7363DF0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19F6CD3D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19.</w:t>
      </w:r>
      <w:r>
        <w:rPr>
          <w:rFonts w:hint="eastAsia" w:ascii="宋体" w:hAnsi="宋体"/>
          <w:b w:val="0"/>
          <w:bCs w:val="0"/>
          <w:sz w:val="28"/>
          <w:szCs w:val="28"/>
        </w:rPr>
        <w:t>A</w:t>
      </w:r>
    </w:p>
    <w:p w14:paraId="6E091FC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BAF9DA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欧洲西部地形以平原为主，气候类型为温带海洋性气候，适合多汁牧草生长，草场广布，畜牧业发达，所以欧洲人以牛羊肉和乳产品为主要食物。这与种植业、工业、服务业关系不大。故答案是A。</w:t>
      </w:r>
    </w:p>
    <w:p w14:paraId="743A27B4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2DF0D59C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20. </w:t>
      </w:r>
      <w:r>
        <w:rPr>
          <w:rFonts w:hint="eastAsia" w:ascii="宋体" w:hAnsi="宋体"/>
          <w:b w:val="0"/>
          <w:bCs w:val="0"/>
          <w:sz w:val="28"/>
          <w:szCs w:val="28"/>
        </w:rPr>
        <w:t>D</w:t>
      </w:r>
    </w:p>
    <w:p w14:paraId="57A80E9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53C89900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南极地区气候寒冷，多大风、暴雪天气。科考站主楼建筑架空离地，主要是为了防止强风将积雪吹到建筑物周围堆积掩埋，同时也能减少大风对建筑物的直接冲击，D正确。南极地区气温低，不需要通风散热，A错误；该地降水少，空气干燥，防水防潮不是主要目的，B错误；架空离地对防强紫外线辐射作用不大，C错误。</w:t>
      </w:r>
    </w:p>
    <w:p w14:paraId="3406520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BF24D4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21. D </w:t>
      </w:r>
    </w:p>
    <w:p w14:paraId="04846F6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189510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南极地区生态环境脆弱，在南极进行科学考察时，应作为科研基地，注重环境保护，D正确。焚烧生活垃圾会造成大气污染，随意丢弃酒瓶、罐头盒会污染环境，大规模利用生物资源会破坏南极地区的生态平衡，A、B、C做法均错误。</w:t>
      </w:r>
    </w:p>
    <w:p w14:paraId="1B5B1AC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079189FF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22.</w:t>
      </w:r>
      <w:r>
        <w:rPr>
          <w:rFonts w:hint="eastAsia" w:ascii="宋体" w:hAnsi="宋体"/>
          <w:b w:val="0"/>
          <w:bCs w:val="0"/>
          <w:sz w:val="28"/>
          <w:szCs w:val="28"/>
        </w:rPr>
        <w:t>B</w:t>
      </w:r>
    </w:p>
    <w:p w14:paraId="6FABFF1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1DA6A399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“960万平方公里”指我国陆地面积，“300多万平方公里”**指海域面积（注：题干中“400多万”应为表述误差，我国主张管辖的海域面积约300万平方千米），共同说明我国疆域辽阔，故选B。</w:t>
      </w:r>
    </w:p>
    <w:p w14:paraId="11772D4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239974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23.</w:t>
      </w:r>
      <w:r>
        <w:rPr>
          <w:rFonts w:hint="eastAsia" w:ascii="宋体" w:hAnsi="宋体"/>
          <w:b w:val="0"/>
          <w:bCs w:val="0"/>
          <w:sz w:val="28"/>
          <w:szCs w:val="28"/>
        </w:rPr>
        <w:t> A</w:t>
      </w:r>
    </w:p>
    <w:p w14:paraId="1A18417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4D273EF9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“四季轮回”体现气温差异大，“冰与火”**反映南北气候极端差异。我国南北跨纬度近50°（约17°N–53°N），从热带到寒温带气候多样，冬季南北温差尤其显著，故选A。</w:t>
      </w:r>
    </w:p>
    <w:p w14:paraId="6E2EC94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C91DB64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28"/>
          <w:szCs w:val="28"/>
        </w:rPr>
        <w:t> A</w:t>
      </w:r>
    </w:p>
    <w:p w14:paraId="5BE5121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465107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A. 那达慕大会—蒙古族（正确，蒙古族传统节日，以摔跤、赛马等为特色）。</w:t>
      </w:r>
    </w:p>
    <w:p w14:paraId="5E2C497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B. 泼水节—傣族（满族无此习俗，排除）。</w:t>
      </w:r>
    </w:p>
    <w:p w14:paraId="6A88FB7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C. 赛龙舟—汉族（傣族传统活动为泼水节、孔雀舞，排除）。</w:t>
      </w:r>
    </w:p>
    <w:p w14:paraId="45A121D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D. 长鼓舞—朝鲜族/瑶族（土家族特色为摆手舞，排除）。</w:t>
      </w:r>
    </w:p>
    <w:p w14:paraId="29B02D0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故选A。</w:t>
      </w:r>
    </w:p>
    <w:p w14:paraId="4FF37B9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133F1770">
      <w:pPr>
        <w:numPr>
          <w:ilvl w:val="0"/>
          <w:numId w:val="2"/>
        </w:numPr>
        <w:ind w:left="210" w:leftChars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C</w:t>
      </w:r>
    </w:p>
    <w:p w14:paraId="5DBA819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19B10B9F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“羌笛何须怨杨柳，春风不度玉门关”中的玉门关在今甘肃敦煌西北，故①对应甘肃；“天苍苍，野茫茫，风吹草低见牛羊”描述的是内蒙古高原的草原景观，故②对应内蒙古；“欲把西湖比西子，浓妆淡抹总相宜”中的西湖在浙江杭州，故③对应浙江。答案是C。</w:t>
      </w:r>
    </w:p>
    <w:p w14:paraId="2030EF6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BE2F08C">
      <w:pPr>
        <w:numPr>
          <w:ilvl w:val="0"/>
          <w:numId w:val="2"/>
        </w:numPr>
        <w:ind w:left="21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D</w:t>
      </w:r>
    </w:p>
    <w:p w14:paraId="77D80A6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5607429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“一碗水，半碗泥”形象地说明了黄河水含沙量很大，这是黄河重要的水文特征。黄河流经水土流失严重的黄土高原，携带了大量泥沙。故答案为D。</w:t>
      </w:r>
    </w:p>
    <w:p w14:paraId="36F78F4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6161B1E5">
      <w:pPr>
        <w:numPr>
          <w:ilvl w:val="0"/>
          <w:numId w:val="2"/>
        </w:numPr>
        <w:ind w:left="21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A</w:t>
      </w:r>
    </w:p>
    <w:p w14:paraId="601D33D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EEB159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自然灾害是指由于自然异常变化造成的人员伤亡、财产损失、社会失稳、资源破坏等现象或一系列事件。A选项中突如其来的冰雹属于自然现象，把地里西瓜砸烂造成了财产损失，属于自然灾害；B选项是化工厂废水泄漏，是人为原因造成的污染，不属于自然灾害；C选项是游客违规引发森林火灾，是人为因素导致的，不属于自然灾害；D选项塔克拉玛干沙漠气候干旱，三个月未下雨是其正常的气候现象，没有造成人员伤亡、财产损失等，不属于自然灾害。故答案是A。</w:t>
      </w:r>
    </w:p>
    <w:p w14:paraId="6E4A186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24939408">
      <w:pPr>
        <w:numPr>
          <w:ilvl w:val="0"/>
          <w:numId w:val="2"/>
        </w:numPr>
        <w:ind w:left="21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A</w:t>
      </w:r>
    </w:p>
    <w:p w14:paraId="1C3AA7D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5B5ED5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由“张北的风，吹亮了北京的灯”可知，张北输送至北京的“绿色”电力来自风能，张北地区风能资源丰富，故答案为A。</w:t>
      </w:r>
    </w:p>
    <w:p w14:paraId="272E79A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526091FE">
      <w:pPr>
        <w:numPr>
          <w:ilvl w:val="0"/>
          <w:numId w:val="2"/>
        </w:numPr>
        <w:ind w:left="210" w:leftChars="0" w:firstLine="0" w:firstLine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B</w:t>
      </w:r>
    </w:p>
    <w:p w14:paraId="4C2CBF2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6FA3487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东北三省纬度较高，太阳高度角较小，获得的太阳辐射少，气温较低，气候冷湿，热量不足，导致农作物一年一熟，主要影响因素是纬度位置，答案是B。</w:t>
      </w:r>
    </w:p>
    <w:p w14:paraId="0BFE8674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5084169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30. A </w:t>
      </w:r>
    </w:p>
    <w:p w14:paraId="09EB1B4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1E0108E9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东北三省依托丰富的煤、铁、石油等矿产资源，发展成为我国最大的重工业基地，A正确，B错误；东北三省以传统工业为主，高新技术产业不发达，C错误；东北老工业基地正在振兴过程中，尚未全面振兴，D错误。故答案为A。</w:t>
      </w:r>
    </w:p>
    <w:p w14:paraId="339C485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66A127F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31. B </w:t>
      </w:r>
    </w:p>
    <w:p w14:paraId="0BFE8CF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4D7D4E56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 xml:space="preserve">北京举办冬奥会，众多国际运动员、官员等齐聚北京，体现了北京是国际交往中心；同时举办冬奥会涉及一系列文化活动、体育赛事等，也体现了北京是文化中心，故答案为B。 </w:t>
      </w:r>
    </w:p>
    <w:p w14:paraId="4983969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3CD80CCF">
      <w:pPr>
        <w:numPr>
          <w:ilvl w:val="0"/>
          <w:numId w:val="3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 D</w:t>
      </w:r>
    </w:p>
    <w:p w14:paraId="20F01E68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350068C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“同城效应”主要依赖高速铁路和高速公路，使人们能快速往返于不同城市，③④正确。长江水运和海洋运输速度慢，无法满足“同城效应”快速通勤的需求，①②错误。故选D。</w:t>
      </w:r>
    </w:p>
    <w:p w14:paraId="68C83B4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D001FF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33. D</w:t>
      </w:r>
    </w:p>
    <w:p w14:paraId="1F40D03E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8D6B4A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长江三角洲城市群的核心城市是上海，上海是我国最大的城市，对周边地区乃至全国都有辐射带动作用，答案是D。</w:t>
      </w:r>
    </w:p>
    <w:p w14:paraId="477C305D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38DC840B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34. C</w:t>
      </w:r>
    </w:p>
    <w:p w14:paraId="1F10A30A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7A554DC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上海科技人员到周边市县厂家做技术指导，说明上海是重要的科技教育中心，能为周边地区提供技术支持，带动区域经济发展，①③正确，④错误。材料未体现上海是金融中心，②不符合题意。故选C。</w:t>
      </w:r>
    </w:p>
    <w:p w14:paraId="7C0BA91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1D35BD8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35. C</w:t>
      </w:r>
    </w:p>
    <w:p w14:paraId="21B3217E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2105C9C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西湖位于杭州，属于长江三角洲地区，C正确。故宫位于北京，布达拉宫位于西藏拉萨，天山天池位于新疆，均不在长江三角洲地区，A、B、D错误。</w:t>
      </w:r>
    </w:p>
    <w:p w14:paraId="6B102CD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3684D07B">
      <w:pPr>
        <w:numPr>
          <w:ilvl w:val="0"/>
          <w:numId w:val="4"/>
        </w:numPr>
        <w:ind w:leftChars="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B</w:t>
      </w:r>
    </w:p>
    <w:p w14:paraId="6ACCC4A6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24915E2C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香港位于珠江口东侧，紧邻深圳，由香港岛、九龙和“新界”组成，A错误，B正确；香港地理位置优越，但地狭人稠，农业不发达，C错误；香港经济以服务业为主，劳动力素质高，成本较高，D错误。</w:t>
      </w:r>
    </w:p>
    <w:p w14:paraId="7741AFF5">
      <w:pPr>
        <w:numPr>
          <w:ilvl w:val="0"/>
          <w:numId w:val="0"/>
        </w:numPr>
        <w:rPr>
          <w:rFonts w:hint="eastAsia" w:ascii="宋体" w:hAnsi="宋体"/>
          <w:b w:val="0"/>
          <w:bCs w:val="0"/>
          <w:sz w:val="28"/>
          <w:szCs w:val="28"/>
        </w:rPr>
      </w:pPr>
    </w:p>
    <w:p w14:paraId="6114D488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D</w:t>
      </w:r>
    </w:p>
    <w:p w14:paraId="7D9B55FC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0267C41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香港金融信息等服务水平高，珠江三角洲制造业发达，大湾区铁路和海洋运输较发达，①②④正确；香港是著名的自由贸易港，澳门主要经济支柱是博彩旅游业，③错误。故选D。</w:t>
      </w:r>
    </w:p>
    <w:p w14:paraId="5B83927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1B6C5400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A</w:t>
      </w:r>
    </w:p>
    <w:p w14:paraId="554F8A0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59DAF41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北回归线穿过台湾岛中南部，A正确；台湾省东临太平洋，西临台湾海峡，B错误；赤道未穿过台湾岛，C错误；台湾省西隔台湾海峡与福建省相望，D错误。</w:t>
      </w:r>
    </w:p>
    <w:p w14:paraId="6D7D05F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640F6A14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C</w:t>
      </w:r>
    </w:p>
    <w:p w14:paraId="0411D67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解析</w:t>
      </w:r>
    </w:p>
    <w:p w14:paraId="4BDC449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台湾因盛产水稻，有“海上米仓”的美称，C正确；“购物天堂”是香港的美称，“东方明珠”通常指上海，“牡丹之乡”一般指山东菏泽等地，A、B、D错误。</w:t>
      </w:r>
    </w:p>
    <w:p w14:paraId="42BE9206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1F16E2D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40. A</w:t>
      </w:r>
    </w:p>
    <w:p w14:paraId="6D00FAB9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解析：西北地区气候干旱，在有水源的绿洲地区发展绿洲农业。旱地农业主要在北方地区，水田农业在南方地区，河谷农业在青藏地区。</w:t>
      </w:r>
    </w:p>
    <w:p w14:paraId="3AFD5D4D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2AF6136C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41. C</w:t>
      </w:r>
    </w:p>
    <w:p w14:paraId="24D05B6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解析：青藏地区和西北地区都光照充足。青藏地区土壤不肥沃，以高寒草甸土等为主；西北地区沙漠广布，青藏地区主要是雪山冰川；青藏地区河流较多，西北地区河流少。</w:t>
      </w:r>
    </w:p>
    <w:p w14:paraId="135FA41D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C69F208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42. A</w:t>
      </w:r>
    </w:p>
    <w:p w14:paraId="3113F531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解析：中国要全方位走向世界，应走可持续发展道路，协调人地关系。闭关锁国不利于发展，应积极与各国合作，缩小国内区域经济差异。</w:t>
      </w:r>
    </w:p>
    <w:p w14:paraId="2074779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B85CD3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43. A</w:t>
      </w:r>
    </w:p>
    <w:p w14:paraId="4E0B4BEA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东北平原适合种植大豆。宁夏平原主要种植小麦等，水稻主要在南方地区种植；湟水谷地主要种植青稞等，甘蔗主要在南方热带、亚热带地区；花生主要在华北地区，长江中下游平原主要种植水稻、油菜等。</w:t>
      </w:r>
    </w:p>
    <w:p w14:paraId="77866192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4E173DC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44. B</w:t>
      </w:r>
    </w:p>
    <w:p w14:paraId="513261E3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解析：南方气候湿热，适合水稻、甘蔗生长；北方气候相对干冷，适合小麦、甜菜生长。所以气候是造成南北方农业差异的主要因素。</w:t>
      </w:r>
    </w:p>
    <w:p w14:paraId="4085180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75106567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45. D</w:t>
      </w:r>
    </w:p>
    <w:p w14:paraId="1DBD93D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- 解析：东北虎生活在东北林区，该地区气候冷湿，森林茂密，为东北虎提供了生存空间和猎物。东北气候并非四季如春，也不干旱，地形以山地和平原为主，单纯地形平坦不能完全体现其生存环境特点。</w:t>
      </w:r>
    </w:p>
    <w:p w14:paraId="171E38A5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 w:val="0"/>
          <w:sz w:val="28"/>
          <w:szCs w:val="28"/>
        </w:rPr>
      </w:pPr>
    </w:p>
    <w:p w14:paraId="5574F5EB">
      <w:pPr>
        <w:numPr>
          <w:ilvl w:val="0"/>
          <w:numId w:val="5"/>
        </w:numPr>
        <w:jc w:val="left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综合题（本大题共5小题，除标注外，每空1分，共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分）</w:t>
      </w:r>
    </w:p>
    <w:p w14:paraId="1CBF2040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46.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 xml:space="preserve"> 结合图文材料，完成下列问题。（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 w14:paraId="2646633F">
      <w:pPr>
        <w:numPr>
          <w:ilvl w:val="0"/>
          <w:numId w:val="0"/>
        </w:numPr>
        <w:jc w:val="left"/>
        <w:rPr>
          <w:rFonts w:hint="default" w:asciiTheme="minorHAnsi" w:hAnsiTheme="minorHAnsi" w:cstheme="minorHAnsi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（1）昼夜交替    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</w:p>
    <w:p w14:paraId="69E5F6E2">
      <w:pPr>
        <w:numPr>
          <w:ilvl w:val="0"/>
          <w:numId w:val="6"/>
        </w:numPr>
        <w:jc w:val="left"/>
        <w:rPr>
          <w:rFonts w:hint="eastAsia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四季变化     3月21日前后    赤道</w:t>
      </w:r>
    </w:p>
    <w:p w14:paraId="776033F4">
      <w:pPr>
        <w:numPr>
          <w:ilvl w:val="0"/>
          <w:numId w:val="6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夏至日    B</w:t>
      </w:r>
    </w:p>
    <w:p w14:paraId="574086F8">
      <w:pPr>
        <w:numPr>
          <w:ilvl w:val="0"/>
          <w:numId w:val="6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A    B    昼长夜短</w:t>
      </w:r>
    </w:p>
    <w:p w14:paraId="0AA11CEB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eastAsia" w:cstheme="minorHAnsi"/>
          <w:sz w:val="28"/>
          <w:szCs w:val="28"/>
          <w:lang w:val="en-US" w:eastAsia="zh-CN"/>
        </w:rPr>
        <w:t>解析</w:t>
      </w:r>
    </w:p>
    <w:p w14:paraId="20D32C14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 xml:space="preserve">（1） </w:t>
      </w:r>
    </w:p>
    <w:p w14:paraId="63AFAB0E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地球自转引起昼夜交替现象。②③两点中，如果②点位于赤道（0°纬线），③点位于北回归线（23.5°N），那么有阳光直射现象的是②点，因为赤道一年有两次阳光直射，北回归线一年只有一次阳光直射。若只能选一个，优先选②点。</w:t>
      </w:r>
    </w:p>
    <w:p w14:paraId="18A0E246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（2）</w:t>
      </w:r>
    </w:p>
    <w:p w14:paraId="5286942C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地球公转引起四季更替现象。每年3月21日前后，地球公转到图乙中A处，此时太阳直射在赤道上。</w:t>
      </w:r>
    </w:p>
    <w:p w14:paraId="1186B89B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（3）</w:t>
      </w:r>
    </w:p>
    <w:p w14:paraId="74E82DFB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这一天的节气</w:t>
      </w:r>
      <w:r>
        <w:rPr>
          <w:rFonts w:hint="eastAsia" w:cstheme="minorHAnsi"/>
          <w:sz w:val="28"/>
          <w:szCs w:val="28"/>
          <w:lang w:val="en-US" w:eastAsia="zh-CN"/>
        </w:rPr>
        <w:t>是夏至日</w:t>
      </w:r>
      <w:r>
        <w:rPr>
          <w:rFonts w:hint="default" w:cstheme="minorHAnsi"/>
          <w:sz w:val="28"/>
          <w:szCs w:val="28"/>
          <w:lang w:val="en-US" w:eastAsia="zh-CN"/>
        </w:rPr>
        <w:t>及对应图乙中的位置</w:t>
      </w:r>
      <w:r>
        <w:rPr>
          <w:rFonts w:hint="eastAsia" w:cstheme="minorHAnsi"/>
          <w:sz w:val="28"/>
          <w:szCs w:val="28"/>
          <w:lang w:val="en-US" w:eastAsia="zh-CN"/>
        </w:rPr>
        <w:t>B</w:t>
      </w:r>
      <w:r>
        <w:rPr>
          <w:rFonts w:hint="default" w:cstheme="minorHAnsi"/>
          <w:sz w:val="28"/>
          <w:szCs w:val="28"/>
          <w:lang w:val="en-US" w:eastAsia="zh-CN"/>
        </w:rPr>
        <w:t xml:space="preserve">。一般来说，北半球夏至（6月21日前后）、可根据图甲中太阳直射点的位置、昼夜长短等信息来判断具体节气，再对应到图乙中的相应位置。 </w:t>
      </w:r>
    </w:p>
    <w:p w14:paraId="2CF5A2D1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 xml:space="preserve">（4） </w:t>
      </w:r>
    </w:p>
    <w:p w14:paraId="7D5683F8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  <w:r>
        <w:rPr>
          <w:rFonts w:hint="default" w:cstheme="minorHAnsi"/>
          <w:sz w:val="28"/>
          <w:szCs w:val="28"/>
          <w:lang w:val="en-US" w:eastAsia="zh-CN"/>
        </w:rPr>
        <w:t>4月25日，地球公转到图乙中A（春分，3月21日前后）至B（夏至，6月21日前后）之间。此时太阳直射点位于北半球且向北移动，新疆各地的中学生们明显感觉到昼长夜短，且白昼在逐渐变长。</w:t>
      </w:r>
    </w:p>
    <w:p w14:paraId="58ACFA70">
      <w:pPr>
        <w:widowControl w:val="0"/>
        <w:numPr>
          <w:ilvl w:val="0"/>
          <w:numId w:val="0"/>
        </w:numPr>
        <w:jc w:val="left"/>
        <w:rPr>
          <w:rFonts w:hint="default" w:cstheme="minorHAnsi"/>
          <w:sz w:val="28"/>
          <w:szCs w:val="28"/>
          <w:lang w:val="en-US" w:eastAsia="zh-CN"/>
        </w:rPr>
      </w:pPr>
    </w:p>
    <w:p w14:paraId="664B19CF">
      <w:pPr>
        <w:spacing w:line="360" w:lineRule="auto"/>
        <w:jc w:val="left"/>
        <w:textAlignment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47.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读四国本土示意图，据所学知识完成下列问题。（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 w14:paraId="4395EE29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（1）A    莫斯科</w:t>
      </w:r>
    </w:p>
    <w:p w14:paraId="51BD9AE8">
      <w:pPr>
        <w:numPr>
          <w:ilvl w:val="0"/>
          <w:numId w:val="7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亚马孙    热带雨林</w:t>
      </w:r>
    </w:p>
    <w:p w14:paraId="586A94B4">
      <w:pPr>
        <w:numPr>
          <w:ilvl w:val="0"/>
          <w:numId w:val="7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南半球    东部沿海地区</w:t>
      </w:r>
    </w:p>
    <w:p w14:paraId="76E942D0">
      <w:pPr>
        <w:numPr>
          <w:ilvl w:val="0"/>
          <w:numId w:val="7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      热带季风</w:t>
      </w:r>
    </w:p>
    <w:p w14:paraId="16D5AFC9">
      <w:pPr>
        <w:numPr>
          <w:ilvl w:val="0"/>
          <w:numId w:val="7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      骑在羊背上的国家</w:t>
      </w:r>
    </w:p>
    <w:p w14:paraId="6ABDFC6D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解析</w:t>
      </w:r>
    </w:p>
    <w:p w14:paraId="03FA47F3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（1）</w:t>
      </w:r>
    </w:p>
    <w:p w14:paraId="45DD2BF1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- 世界上面积最大的国家是俄罗斯，在图中对应字母A，其首都是莫斯科。 </w:t>
      </w:r>
    </w:p>
    <w:p w14:paraId="7C09B395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</w:t>
      </w:r>
    </w:p>
    <w:p w14:paraId="45F3739B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C国是巴西，其北部有世界上面积最大的平原——亚马孙平原。亚马孙平原分布着世界上面积最大的热带雨林，由于热带雨林在调节全球气候、保持水土、维护生物多样性等方面有着极其重要的作用，所以被称为“地球之肺”。</w:t>
      </w:r>
    </w:p>
    <w:p w14:paraId="385BE93F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</w:t>
      </w:r>
    </w:p>
    <w:p w14:paraId="2A3DDF20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C是巴西，D是澳大利亚，两国主要位于南半球。巴西人口主要分布在东南沿海地区，澳大利亚人口主要分布在东南沿海地区，所以C、D两国人口主要分布在东南沿海地区。这是因为这些地区气候适宜、交通便利、经济发达。</w:t>
      </w:r>
    </w:p>
    <w:p w14:paraId="3D48282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（4）</w:t>
      </w:r>
    </w:p>
    <w:p w14:paraId="4BE53F88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人口居世界第二的国家是印度，在图中对应字母B，印度以热带季风气候为主。这种气候全年高温，分旱雨两季。</w:t>
      </w:r>
    </w:p>
    <w:p w14:paraId="7F14AEB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（5）</w:t>
      </w:r>
    </w:p>
    <w:p w14:paraId="61372DAF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独占一个大陆的国家是澳大利亚，对应字母D。澳大利亚是世界上放养绵羊数量和出口羊毛最多的国家，被称为“骑在羊背上的国家”。</w:t>
      </w:r>
    </w:p>
    <w:p w14:paraId="5766C5DA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416AC05B">
      <w:pPr>
        <w:spacing w:line="360" w:lineRule="auto"/>
        <w:jc w:val="left"/>
        <w:textAlignment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48.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读“中国地形图和相关材料，完成下列问题。（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 w14:paraId="05FA9A54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（1）大兴安岭   长江中下游平原     四川盆地</w:t>
      </w:r>
    </w:p>
    <w:p w14:paraId="1E5D5B77">
      <w:pPr>
        <w:numPr>
          <w:ilvl w:val="0"/>
          <w:numId w:val="8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太行山    三      耕地   林地</w:t>
      </w:r>
    </w:p>
    <w:p w14:paraId="6255A700">
      <w:pPr>
        <w:numPr>
          <w:ilvl w:val="0"/>
          <w:numId w:val="8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青藏高原    秦岭</w:t>
      </w:r>
    </w:p>
    <w:p w14:paraId="7B86D18E">
      <w:pPr>
        <w:numPr>
          <w:ilvl w:val="0"/>
          <w:numId w:val="8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1月0℃等温线大致一致；②冬季我国河流是否结冰的分界线；③亚热带和暖温带分界线；④800mm年等降水量线⑤湿润区与半湿润区分界线；⑥亚热带季风气候和温带季风气候分界线；⑦水田和旱地的分界线；⑧水稻和小麦种植区分界线；⑨南方和北方的分界线；⑩亚热带常绿阔叶林和温带落叶阔叶林的分界线；写三条即可。</w:t>
      </w:r>
    </w:p>
    <w:p w14:paraId="03D8627E">
      <w:pPr>
        <w:numPr>
          <w:ilvl w:val="0"/>
          <w:numId w:val="8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青藏铁路</w:t>
      </w:r>
    </w:p>
    <w:p w14:paraId="28CF992C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1727ED3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解析</w:t>
      </w:r>
    </w:p>
    <w:p w14:paraId="608D60B0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（1）</w:t>
      </w:r>
    </w:p>
    <w:p w14:paraId="03704431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山脉①是大兴安岭。它是我国重要的地理分界线，。山脉④（</w:t>
      </w:r>
      <w:r>
        <w:rPr>
          <w:rFonts w:hint="eastAsia"/>
          <w:sz w:val="28"/>
          <w:szCs w:val="28"/>
          <w:lang w:val="en-US" w:eastAsia="zh-CN"/>
        </w:rPr>
        <w:t>巫山</w:t>
      </w:r>
      <w:r>
        <w:rPr>
          <w:rFonts w:hint="default"/>
          <w:sz w:val="28"/>
          <w:szCs w:val="28"/>
          <w:lang w:val="en-US" w:eastAsia="zh-CN"/>
        </w:rPr>
        <w:t>）的东侧地形区C是</w:t>
      </w:r>
      <w:r>
        <w:rPr>
          <w:rFonts w:hint="eastAsia"/>
          <w:sz w:val="28"/>
          <w:szCs w:val="28"/>
          <w:lang w:val="en-US" w:eastAsia="zh-CN"/>
        </w:rPr>
        <w:t>长江中下游平原</w:t>
      </w:r>
      <w:r>
        <w:rPr>
          <w:rFonts w:hint="default"/>
          <w:sz w:val="28"/>
          <w:szCs w:val="28"/>
          <w:lang w:val="en-US" w:eastAsia="zh-CN"/>
        </w:rPr>
        <w:t>，西侧是B</w:t>
      </w:r>
      <w:r>
        <w:rPr>
          <w:rFonts w:hint="eastAsia"/>
          <w:sz w:val="28"/>
          <w:szCs w:val="28"/>
          <w:lang w:val="en-US" w:eastAsia="zh-CN"/>
        </w:rPr>
        <w:t>四川盆地。</w:t>
      </w:r>
    </w:p>
    <w:p w14:paraId="4CE8B93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</w:t>
      </w:r>
    </w:p>
    <w:p w14:paraId="2C1BFEBF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- 山脉②是太行山，它是我国地势第二阶梯和第三阶梯的分界线之一。此界线以东是我国的第三阶梯，地形以平原和丘陵为主，土地利用类型以耕地和林地为主。</w:t>
      </w:r>
    </w:p>
    <w:p w14:paraId="61F10BD4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</w:t>
      </w:r>
    </w:p>
    <w:p w14:paraId="6D083C8D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长江、黄河均发源于青藏高原，即地形区A。山脉③是秦岭，秦岭—淮河一线是我国重要的地理分界线，例如它是亚热带与暖温带的分界线、湿润区与半湿润区的分界线等。</w:t>
      </w:r>
    </w:p>
    <w:p w14:paraId="3B7BFA48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</w:t>
      </w:r>
    </w:p>
    <w:p w14:paraId="345822C6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1月0℃等温线大致一致；②冬季我国河流是否结冰的分界线；③亚热带和暖温带分界线；④800mm年等降水量线⑤湿润区与半湿润区分界线；⑥亚热带季风气候和温带季风气候分界线；⑦水田和旱地的分界线；⑧水稻和小麦种植区分界线；⑨南方和北方的分界线；⑩亚热带常绿阔叶林和温带落叶阔叶林的分界线；</w:t>
      </w:r>
    </w:p>
    <w:p w14:paraId="5BF4E28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）</w:t>
      </w:r>
    </w:p>
    <w:p w14:paraId="12352BC4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材料二中“天路”指的是青藏铁路，它是世界上海拔最高、线路最长的高原铁路，为藏家儿女带来了安康和发展，所以“巨龙”指的是青藏铁路。</w:t>
      </w:r>
    </w:p>
    <w:p w14:paraId="33550585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60DFA2D5">
      <w:pPr>
        <w:spacing w:line="360" w:lineRule="auto"/>
        <w:jc w:val="left"/>
        <w:textAlignment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49.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读图，回答下列问题。（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10分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 w14:paraId="48B628EA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（1）波斯湾    霍尔木兹海峡     阿拉伯海</w:t>
      </w:r>
    </w:p>
    <w:p w14:paraId="7EF9ED80">
      <w:pPr>
        <w:numPr>
          <w:ilvl w:val="0"/>
          <w:numId w:val="9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石油</w:t>
      </w:r>
    </w:p>
    <w:p w14:paraId="6DD2B630">
      <w:pPr>
        <w:numPr>
          <w:ilvl w:val="0"/>
          <w:numId w:val="9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大西洋</w:t>
      </w:r>
    </w:p>
    <w:p w14:paraId="2F2A4ABE">
      <w:pPr>
        <w:numPr>
          <w:ilvl w:val="0"/>
          <w:numId w:val="9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三山夹两盆     天山    昆仑山    准噶尔盆地    塔里木盆地</w:t>
      </w:r>
    </w:p>
    <w:p w14:paraId="412CE14E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解析：</w:t>
      </w:r>
    </w:p>
    <w:p w14:paraId="45B539B6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（1）</w:t>
      </w:r>
    </w:p>
    <w:p w14:paraId="0AF2122C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波斯湾：中东地区重要的海湾，其沿岸有众多石油生产国，是世界石油宝库的中心区域。</w:t>
      </w:r>
    </w:p>
    <w:p w14:paraId="11C5546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霍尔木兹海峡：位于波斯湾出口处，是连接波斯湾和阿拉伯海的重要通道，也是全球石油运输的关键咽喉要道。</w:t>
      </w:r>
    </w:p>
    <w:p w14:paraId="6B132E3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- 阿拉伯海：是印度洋的一部分，位于亚洲南部，与波斯湾、红海等海域相连，在中东地区的海运和贸易中具有重要地位。</w:t>
      </w:r>
    </w:p>
    <w:p w14:paraId="6E44660A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</w:p>
    <w:p w14:paraId="12F899D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</w:t>
      </w:r>
    </w:p>
    <w:p w14:paraId="162447A6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波斯湾地区石油资源丰富，而瓜达尔港地理位置优越，靠近波斯湾。通过中巴经济走廊，石油可以从瓜达尔港经陆路运往中国内地，这为中国提供了一条更安全、便捷的石油运输通道，减少了对马六甲海峡等传统海上运输路线的依赖，对保障中国的能源安全具有重要战略意义。</w:t>
      </w:r>
    </w:p>
    <w:p w14:paraId="7BEF6787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</w:t>
      </w:r>
    </w:p>
    <w:p w14:paraId="00496B53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陇海 - 兰新线是亚欧大陆桥的一部分，从太平洋沿岸的连云港出发，经陇海线、兰新线、南疆线到达新疆喀什，再通过中巴经济走廊延伸到巴基斯坦瓜达尔港，连接起了大西洋（通过欧洲部分的铁路与大西洋沿岸相连）和太平洋，为亚欧大陆之间的贸易和交流提供了重要的陆上运输通道。</w:t>
      </w:r>
    </w:p>
    <w:p w14:paraId="1D23E94A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（4）</w:t>
      </w:r>
    </w:p>
    <w:p w14:paraId="356C9654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新疆的地形特征是“三山夹两盆”。天山山脉横亘新疆中部，将新疆分为南北两部分；昆仑山脉位于新疆南部，是中国西部重要的山脉；准噶尔盆地位于天山以北、阿尔泰山以南，是中国第二大盆地；塔里木盆地位于天山以南、昆仑山以北，是中国最大的内陆盆地。这种地形格局对新疆的气候、植被、人口分布和经济发展等都产生了深远影响。</w:t>
      </w:r>
    </w:p>
    <w:p w14:paraId="3D25FE82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</w:p>
    <w:p w14:paraId="14A99B39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50.（12分）读“澳大利亚地形示意图”“澳大利亚矿产和城市分布图”,回答下列问题。</w:t>
      </w:r>
    </w:p>
    <w:p w14:paraId="0B479D31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(1)南；大洋；独占一块大陆。</w:t>
      </w:r>
    </w:p>
    <w:p w14:paraId="1E17677A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(2)大分水岭。</w:t>
      </w:r>
    </w:p>
    <w:p w14:paraId="0ECA5D26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(3)东南；悉尼；堪培拉。</w:t>
      </w:r>
    </w:p>
    <w:p w14:paraId="0C2BBCC6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(4)坐在矿车上；东(或东南)。</w:t>
      </w:r>
    </w:p>
    <w:p w14:paraId="236C57C8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(5)英语；地广人稀。</w:t>
      </w:r>
    </w:p>
    <w:p w14:paraId="16811B23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(6)D。</w:t>
      </w:r>
    </w:p>
    <w:p w14:paraId="2925D8A2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解答</w:t>
      </w:r>
    </w:p>
    <w:p w14:paraId="0A043D28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(1)澳大利亚位于南半球，是大洋洲面积最大的国家。它是世界上唯一独占一块大陆（澳大利亚大陆）的国家。</w:t>
      </w:r>
    </w:p>
    <w:p w14:paraId="0E4F03A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故本问答案依次为：南；大洋；独占一块大陆。</w:t>
      </w:r>
    </w:p>
    <w:p w14:paraId="55B5417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(2)从澳大利亚地形图可看出，澳大利亚地形分三部分，西部是低矮的高原，中部是平原，东部的山地为大分水岭。</w:t>
      </w:r>
    </w:p>
    <w:p w14:paraId="110802A4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故本问答案为：大分水岭。</w:t>
      </w:r>
    </w:p>
    <w:p w14:paraId="5E46F02E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(3)澳大利亚人口和城市主要分布在东南沿海地区，因为这里气候温暖湿润、交通便利等。澳大利亚最大的城市是悉尼，首都是堪培拉。</w:t>
      </w:r>
    </w:p>
    <w:p w14:paraId="5145CA5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故本问答案依次为：东南；悉尼；堪培拉。</w:t>
      </w:r>
    </w:p>
    <w:p w14:paraId="649D0A28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(4)从图中可以看出澳大利亚矿产资源丰富，因而有“坐在矿车上的国家”之称，煤矿主要分布在东部地区。</w:t>
      </w:r>
    </w:p>
    <w:p w14:paraId="673DC12D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故本问答案依次为：坐在矿车上；东。</w:t>
      </w:r>
    </w:p>
    <w:p w14:paraId="7E8DA40F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(5)澳大利亚通用的语言是英语，澳大利亚面积较大，但人口相对较少，从面积和人口数量看，澳大利亚是个地广人稀的国家。</w:t>
      </w:r>
    </w:p>
    <w:p w14:paraId="1A6F64BD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故本问答案依次为：英语；地广人稀。</w:t>
      </w:r>
    </w:p>
    <w:p w14:paraId="2D543644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(6)选项A，大象主要分布在非洲和亚洲的一些热带地区；选项B，大熊猫是中国特有的珍稀动物；选项C，北极熊主要分布在北极地区；选项D，袋鼠是澳大利亚的古老动物。</w:t>
      </w:r>
    </w:p>
    <w:p w14:paraId="00347572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故本问答案为：D。</w:t>
      </w:r>
    </w:p>
    <w:p w14:paraId="4348EB21">
      <w:pPr>
        <w:numPr>
          <w:ilvl w:val="0"/>
          <w:numId w:val="0"/>
        </w:numPr>
        <w:jc w:val="left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C77BF"/>
    <w:multiLevelType w:val="singleLevel"/>
    <w:tmpl w:val="860C77BF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473A6C"/>
    <w:multiLevelType w:val="singleLevel"/>
    <w:tmpl w:val="9D473A6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CEF8B3DC"/>
    <w:multiLevelType w:val="singleLevel"/>
    <w:tmpl w:val="CEF8B3DC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D3A62B5B"/>
    <w:multiLevelType w:val="singleLevel"/>
    <w:tmpl w:val="D3A62B5B"/>
    <w:lvl w:ilvl="0" w:tentative="0">
      <w:start w:val="36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790F867"/>
    <w:multiLevelType w:val="singleLevel"/>
    <w:tmpl w:val="D790F867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1F5087D9"/>
    <w:multiLevelType w:val="singleLevel"/>
    <w:tmpl w:val="1F5087D9"/>
    <w:lvl w:ilvl="0" w:tentative="0">
      <w:start w:val="3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EA1695F"/>
    <w:multiLevelType w:val="singleLevel"/>
    <w:tmpl w:val="3EA1695F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70EF3893"/>
    <w:multiLevelType w:val="singleLevel"/>
    <w:tmpl w:val="70EF38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6E50DF8"/>
    <w:multiLevelType w:val="singleLevel"/>
    <w:tmpl w:val="76E50DF8"/>
    <w:lvl w:ilvl="0" w:tentative="0">
      <w:start w:val="25"/>
      <w:numFmt w:val="decimal"/>
      <w:lvlText w:val="%1."/>
      <w:lvlJc w:val="left"/>
      <w:pPr>
        <w:tabs>
          <w:tab w:val="left" w:pos="312"/>
        </w:tabs>
        <w:ind w:left="21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15A8B"/>
    <w:rsid w:val="01F27EFE"/>
    <w:rsid w:val="0D076C12"/>
    <w:rsid w:val="11342A52"/>
    <w:rsid w:val="18520D43"/>
    <w:rsid w:val="1CA04D1D"/>
    <w:rsid w:val="258615A1"/>
    <w:rsid w:val="35521C81"/>
    <w:rsid w:val="3AAF36D1"/>
    <w:rsid w:val="3BB64DEA"/>
    <w:rsid w:val="3D537373"/>
    <w:rsid w:val="4F245FE4"/>
    <w:rsid w:val="56F15A8B"/>
    <w:rsid w:val="57BD1375"/>
    <w:rsid w:val="6F14777D"/>
    <w:rsid w:val="739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7542</Words>
  <Characters>7701</Characters>
  <Lines>0</Lines>
  <Paragraphs>0</Paragraphs>
  <TotalTime>4</TotalTime>
  <ScaleCrop>false</ScaleCrop>
  <LinksUpToDate>false</LinksUpToDate>
  <CharactersWithSpaces>7876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2025-05-16T23:00:00Z</dcterms:created>
  <dc:creator>A</dc:creator>
  <cp:lastModifiedBy>Administrator</cp:lastModifiedBy>
  <dcterms:modified xsi:type="dcterms:W3CDTF">2025-05-19T11:29:51Z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5F5A102FB5EA4ACC8A563E5D83B54813_11</vt:lpwstr>
  </property>
  <property fmtid="{D5CDD505-2E9C-101B-9397-08002B2CF9AE}" pid="4" name="KSOTemplateDocerSaveRecord">
    <vt:lpwstr>eyJoZGlkIjoiOTU0NGI4ZmU1ZmRlZWRiZTFmMzg4ZGZkZGY2NGNhY2YifQ==</vt:lpwstr>
  </property>
</Properties>
</file>