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132F">
      <w:pPr>
        <w:jc w:val="center"/>
        <w:textAlignment w:val="center"/>
        <w:rPr>
          <w:rFonts w:ascii="宋体" w:hAnsi="宋体" w:eastAsia="宋体" w:cs="宋体"/>
          <w:b/>
          <w:i w:val="0"/>
          <w:color w:val="000000"/>
          <w:sz w:val="30"/>
        </w:rPr>
      </w:pPr>
      <w:r>
        <w:rPr>
          <w:rFonts w:ascii="宋体" w:hAnsi="宋体" w:eastAsia="宋体" w:cs="宋体"/>
          <w:b/>
          <w:i w:val="0"/>
          <w:color w:val="000000"/>
          <w:sz w:val="30"/>
        </w:rPr>
        <w:t>初中道德与法治考卷</w:t>
      </w:r>
    </w:p>
    <w:p w14:paraId="74E93D45">
      <w:pPr>
        <w:shd w:val="clear" w:color="auto" w:fill="FFFFFF"/>
        <w:overflowPunct w:val="0"/>
        <w:adjustRightInd w:val="0"/>
        <w:snapToGrid w:val="0"/>
        <w:spacing w:before="0" w:after="0" w:line="360" w:lineRule="auto"/>
        <w:ind w:left="0" w:firstLine="0"/>
        <w:textAlignment w:val="center"/>
        <w:rPr>
          <w:sz w:val="21"/>
        </w:rPr>
      </w:pPr>
      <w:r>
        <w:rPr>
          <w:rFonts w:hint="default" w:ascii="Times New Roman" w:hAnsi="Times New Roman" w:eastAsia="黑体" w:cs="Times New Roman"/>
          <w:kern w:val="0"/>
          <w:szCs w:val="21"/>
        </w:rPr>
        <w:t>一、选择题（本题共1</w:t>
      </w:r>
      <w:r>
        <w:rPr>
          <w:rFonts w:hint="eastAsia" w:eastAsia="黑体" w:cs="Times New Roman"/>
          <w:kern w:val="0"/>
          <w:szCs w:val="21"/>
          <w:lang w:val="en-US" w:eastAsia="zh-CN"/>
        </w:rPr>
        <w:t>5</w:t>
      </w:r>
      <w:r>
        <w:rPr>
          <w:rFonts w:hint="default" w:ascii="Times New Roman" w:hAnsi="Times New Roman" w:eastAsia="黑体" w:cs="Times New Roman"/>
          <w:kern w:val="0"/>
          <w:szCs w:val="21"/>
        </w:rPr>
        <w:t>小题，每小题</w:t>
      </w:r>
      <w:r>
        <w:rPr>
          <w:rFonts w:hint="eastAsia" w:ascii="Times New Roman" w:hAnsi="Times New Roman" w:eastAsia="黑体" w:cs="Times New Roman"/>
          <w:kern w:val="0"/>
          <w:szCs w:val="21"/>
          <w:lang w:val="en-US" w:eastAsia="zh-CN"/>
        </w:rPr>
        <w:t>3</w:t>
      </w:r>
      <w:r>
        <w:rPr>
          <w:rFonts w:hint="default" w:ascii="Times New Roman" w:hAnsi="Times New Roman" w:eastAsia="黑体" w:cs="Times New Roman"/>
          <w:kern w:val="0"/>
          <w:szCs w:val="21"/>
        </w:rPr>
        <w:t>分，共</w:t>
      </w:r>
      <w:r>
        <w:rPr>
          <w:rFonts w:hint="eastAsia" w:eastAsia="黑体" w:cs="Times New Roman"/>
          <w:kern w:val="0"/>
          <w:szCs w:val="21"/>
          <w:lang w:val="en-US" w:eastAsia="zh-CN"/>
        </w:rPr>
        <w:t>45</w:t>
      </w:r>
      <w:r>
        <w:rPr>
          <w:rFonts w:hint="default" w:ascii="Times New Roman" w:hAnsi="Times New Roman" w:eastAsia="黑体" w:cs="Times New Roman"/>
          <w:kern w:val="0"/>
          <w:szCs w:val="21"/>
        </w:rPr>
        <w:t>分。在每小题给出的四个选项中，只有一项是符合要求）</w:t>
      </w:r>
    </w:p>
    <w:p w14:paraId="13F7AFAA">
      <w:pPr>
        <w:shd w:val="clear" w:color="auto" w:fill="auto"/>
        <w:spacing w:line="360" w:lineRule="auto"/>
        <w:jc w:val="left"/>
        <w:textAlignment w:val="center"/>
        <w:rPr>
          <w:sz w:val="21"/>
        </w:rPr>
      </w:pPr>
      <w:r>
        <w:rPr>
          <w:sz w:val="21"/>
        </w:rPr>
        <w:t>1．看完“新闻报道”，下列三位同学谈论的这个项目是（</w:t>
      </w:r>
      <w:r>
        <w:rPr>
          <w:rFonts w:ascii="Times New Roman" w:hAnsi="Times New Roman" w:eastAsia="Times New Roman" w:cs="Times New Roman"/>
          <w:kern w:val="0"/>
          <w:sz w:val="24"/>
          <w:szCs w:val="24"/>
        </w:rPr>
        <w:t>   </w:t>
      </w:r>
      <w:r>
        <w:rPr>
          <w:sz w:val="21"/>
        </w:rPr>
        <w:t>）</w:t>
      </w:r>
    </w:p>
    <w:p w14:paraId="09F40F90">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048125" cy="2333625"/>
            <wp:effectExtent l="0" t="0" r="0" b="3175"/>
            <wp:docPr id="100003" name="图片 100003" descr="@@@6102a430-f17f-497e-848a-1baaaf7480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6102a430-f17f-497e-848a-1baaaf7480e9"/>
                    <pic:cNvPicPr>
                      <a:picLocks noChangeAspect="1"/>
                    </pic:cNvPicPr>
                  </pic:nvPicPr>
                  <pic:blipFill>
                    <a:blip r:embed="rId8"/>
                    <a:stretch>
                      <a:fillRect/>
                    </a:stretch>
                  </pic:blipFill>
                  <pic:spPr>
                    <a:xfrm>
                      <a:off x="0" y="0"/>
                      <a:ext cx="4048125" cy="2333625"/>
                    </a:xfrm>
                    <a:prstGeom prst="rect">
                      <a:avLst/>
                    </a:prstGeom>
                  </pic:spPr>
                </pic:pic>
              </a:graphicData>
            </a:graphic>
          </wp:inline>
        </w:drawing>
      </w:r>
      <w:bookmarkStart w:id="0" w:name="_GoBack"/>
      <w:bookmarkEnd w:id="0"/>
    </w:p>
    <w:p w14:paraId="065D02CF">
      <w:pPr>
        <w:shd w:val="clear" w:color="auto" w:fill="auto"/>
        <w:spacing w:line="360" w:lineRule="auto"/>
        <w:ind w:left="300"/>
        <w:jc w:val="left"/>
        <w:textAlignment w:val="center"/>
        <w:rPr>
          <w:sz w:val="21"/>
        </w:rPr>
      </w:pPr>
      <w:r>
        <w:rPr>
          <w:sz w:val="21"/>
        </w:rPr>
        <w:t>A．巴丹吉林沙漠——沙山湖泊群</w:t>
      </w:r>
    </w:p>
    <w:p w14:paraId="2E737305">
      <w:pPr>
        <w:shd w:val="clear" w:color="auto" w:fill="auto"/>
        <w:spacing w:line="360" w:lineRule="auto"/>
        <w:ind w:left="300"/>
        <w:jc w:val="left"/>
        <w:textAlignment w:val="center"/>
        <w:rPr>
          <w:sz w:val="21"/>
        </w:rPr>
      </w:pPr>
      <w:r>
        <w:rPr>
          <w:sz w:val="21"/>
        </w:rPr>
        <w:t>B．北京中轴线——中国理想都城秩序的杰作</w:t>
      </w:r>
    </w:p>
    <w:p w14:paraId="1396D5AA">
      <w:pPr>
        <w:shd w:val="clear" w:color="auto" w:fill="auto"/>
        <w:spacing w:line="360" w:lineRule="auto"/>
        <w:ind w:left="300"/>
        <w:jc w:val="left"/>
        <w:textAlignment w:val="center"/>
        <w:rPr>
          <w:sz w:val="21"/>
        </w:rPr>
      </w:pPr>
      <w:r>
        <w:rPr>
          <w:sz w:val="21"/>
        </w:rPr>
        <w:t>C．春节——中国人庆祝传统新年的社会实践</w:t>
      </w:r>
    </w:p>
    <w:p w14:paraId="4986E93C">
      <w:pPr>
        <w:shd w:val="clear" w:color="auto" w:fill="auto"/>
        <w:spacing w:line="360" w:lineRule="auto"/>
        <w:ind w:left="300"/>
        <w:jc w:val="left"/>
        <w:textAlignment w:val="center"/>
        <w:rPr>
          <w:sz w:val="21"/>
        </w:rPr>
      </w:pPr>
      <w:r>
        <w:rPr>
          <w:sz w:val="21"/>
        </w:rPr>
        <w:t>D．中国珠算——运用算盘进行数学计算的知识与实践</w:t>
      </w:r>
    </w:p>
    <w:p w14:paraId="2E689BB8">
      <w:pPr>
        <w:shd w:val="clear" w:color="auto" w:fill="auto"/>
        <w:spacing w:line="360" w:lineRule="auto"/>
        <w:jc w:val="left"/>
        <w:textAlignment w:val="center"/>
        <w:rPr>
          <w:sz w:val="21"/>
        </w:rPr>
      </w:pPr>
      <w:r>
        <w:rPr>
          <w:sz w:val="21"/>
        </w:rPr>
        <w:t>2．2025年3月，国内首款碳-14核电池原型机____发布，这标志着我国在核能技术领域与微型核电池领域取得重要突破。（</w:t>
      </w:r>
      <w:r>
        <w:rPr>
          <w:rFonts w:ascii="Times New Roman" w:hAnsi="Times New Roman" w:eastAsia="Times New Roman" w:cs="Times New Roman"/>
          <w:kern w:val="0"/>
          <w:sz w:val="24"/>
          <w:szCs w:val="24"/>
        </w:rPr>
        <w:t>   </w:t>
      </w:r>
      <w:r>
        <w:rPr>
          <w:sz w:val="21"/>
        </w:rPr>
        <w:t>）</w:t>
      </w:r>
    </w:p>
    <w:p w14:paraId="546874C5">
      <w:pPr>
        <w:shd w:val="clear" w:color="auto" w:fill="auto"/>
        <w:tabs>
          <w:tab w:val="left" w:pos="2078"/>
          <w:tab w:val="left" w:pos="4156"/>
          <w:tab w:val="left" w:pos="6234"/>
        </w:tabs>
        <w:spacing w:line="360" w:lineRule="auto"/>
        <w:ind w:left="300"/>
        <w:jc w:val="left"/>
        <w:textAlignment w:val="center"/>
        <w:rPr>
          <w:sz w:val="21"/>
        </w:rPr>
      </w:pPr>
      <w:r>
        <w:rPr>
          <w:sz w:val="21"/>
        </w:rPr>
        <w:t>A．“鲲鹏一号”</w:t>
      </w:r>
      <w:r>
        <w:rPr>
          <w:sz w:val="21"/>
        </w:rPr>
        <w:tab/>
      </w:r>
      <w:r>
        <w:rPr>
          <w:sz w:val="21"/>
        </w:rPr>
        <w:t>B．“羲和一号”</w:t>
      </w:r>
      <w:r>
        <w:rPr>
          <w:sz w:val="21"/>
        </w:rPr>
        <w:tab/>
      </w:r>
      <w:r>
        <w:rPr>
          <w:sz w:val="21"/>
        </w:rPr>
        <w:t>C．“烛龙一号”</w:t>
      </w:r>
      <w:r>
        <w:rPr>
          <w:sz w:val="21"/>
        </w:rPr>
        <w:tab/>
      </w:r>
      <w:r>
        <w:rPr>
          <w:sz w:val="21"/>
        </w:rPr>
        <w:t>D．“华龙一号”</w:t>
      </w:r>
    </w:p>
    <w:p w14:paraId="64B996CA">
      <w:pPr>
        <w:shd w:val="clear" w:color="auto" w:fill="auto"/>
        <w:spacing w:line="360" w:lineRule="auto"/>
        <w:jc w:val="left"/>
        <w:textAlignment w:val="center"/>
        <w:rPr>
          <w:sz w:val="21"/>
        </w:rPr>
      </w:pPr>
      <w:r>
        <w:rPr>
          <w:sz w:val="21"/>
        </w:rPr>
        <w:t>3．2025年1月23日至27日，大型特别节目《勇气满分——全国中小学生体测公开课》在中央广播电视总台少儿频道播出，旨在进一步加强全国中小学生体育锻炼的自觉性，提供科学有效正规的训练方法。这一节目的播出有利于（</w:t>
      </w:r>
      <w:r>
        <w:rPr>
          <w:rFonts w:ascii="Times New Roman" w:hAnsi="Times New Roman" w:eastAsia="Times New Roman" w:cs="Times New Roman"/>
          <w:kern w:val="0"/>
          <w:sz w:val="24"/>
          <w:szCs w:val="24"/>
        </w:rPr>
        <w:t>   </w:t>
      </w:r>
      <w:r>
        <w:rPr>
          <w:sz w:val="21"/>
        </w:rPr>
        <w:t>）</w:t>
      </w:r>
    </w:p>
    <w:p w14:paraId="16923A88">
      <w:pPr>
        <w:shd w:val="clear" w:color="auto" w:fill="auto"/>
        <w:spacing w:line="360" w:lineRule="auto"/>
        <w:jc w:val="left"/>
        <w:textAlignment w:val="center"/>
        <w:rPr>
          <w:sz w:val="21"/>
        </w:rPr>
      </w:pPr>
      <w:r>
        <w:rPr>
          <w:sz w:val="21"/>
        </w:rPr>
        <w:t>①增强全社会对青少年体质健康的关注度</w:t>
      </w:r>
    </w:p>
    <w:p w14:paraId="34D0409D">
      <w:pPr>
        <w:shd w:val="clear" w:color="auto" w:fill="auto"/>
        <w:spacing w:line="360" w:lineRule="auto"/>
        <w:jc w:val="left"/>
        <w:textAlignment w:val="center"/>
        <w:rPr>
          <w:sz w:val="21"/>
        </w:rPr>
      </w:pPr>
      <w:r>
        <w:rPr>
          <w:sz w:val="21"/>
        </w:rPr>
        <w:t>②有效保障学生体测成绩大幅提升</w:t>
      </w:r>
    </w:p>
    <w:p w14:paraId="2BCBD318">
      <w:pPr>
        <w:shd w:val="clear" w:color="auto" w:fill="auto"/>
        <w:spacing w:line="360" w:lineRule="auto"/>
        <w:jc w:val="left"/>
        <w:textAlignment w:val="center"/>
        <w:rPr>
          <w:sz w:val="21"/>
        </w:rPr>
      </w:pPr>
      <w:r>
        <w:rPr>
          <w:sz w:val="21"/>
        </w:rPr>
        <w:t>③引导中小学生掌握科学的体育锻炼方法</w:t>
      </w:r>
    </w:p>
    <w:p w14:paraId="7A578D54">
      <w:pPr>
        <w:shd w:val="clear" w:color="auto" w:fill="auto"/>
        <w:spacing w:line="360" w:lineRule="auto"/>
        <w:jc w:val="left"/>
        <w:textAlignment w:val="center"/>
        <w:rPr>
          <w:sz w:val="21"/>
        </w:rPr>
      </w:pPr>
      <w:r>
        <w:rPr>
          <w:sz w:val="21"/>
        </w:rPr>
        <w:t>⑭推动中小学生体质健康水平不断提升</w:t>
      </w:r>
    </w:p>
    <w:p w14:paraId="73363254">
      <w:pPr>
        <w:shd w:val="clear" w:color="auto" w:fill="auto"/>
        <w:tabs>
          <w:tab w:val="left" w:pos="2078"/>
          <w:tab w:val="left" w:pos="4156"/>
          <w:tab w:val="left" w:pos="6234"/>
        </w:tabs>
        <w:spacing w:line="360" w:lineRule="auto"/>
        <w:ind w:left="30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39D9CBF6">
      <w:pPr>
        <w:shd w:val="clear" w:color="auto" w:fill="auto"/>
        <w:spacing w:line="360" w:lineRule="auto"/>
        <w:jc w:val="left"/>
        <w:textAlignment w:val="center"/>
        <w:rPr>
          <w:sz w:val="21"/>
        </w:rPr>
      </w:pPr>
      <w:r>
        <w:rPr>
          <w:sz w:val="21"/>
        </w:rPr>
        <w:t>4．中学生明明因与父母发生矛盾而情绪低落，他跟他的好朋友阳阳倾诉，心情好转。明明调控情绪的方法属于（</w:t>
      </w:r>
      <w:r>
        <w:rPr>
          <w:rFonts w:ascii="Times New Roman" w:hAnsi="Times New Roman" w:eastAsia="Times New Roman" w:cs="Times New Roman"/>
          <w:kern w:val="0"/>
          <w:sz w:val="24"/>
          <w:szCs w:val="24"/>
        </w:rPr>
        <w:t>   </w:t>
      </w:r>
      <w:r>
        <w:rPr>
          <w:sz w:val="21"/>
        </w:rPr>
        <w:t>）</w:t>
      </w:r>
    </w:p>
    <w:p w14:paraId="39A9E538">
      <w:pPr>
        <w:shd w:val="clear" w:color="auto" w:fill="auto"/>
        <w:tabs>
          <w:tab w:val="left" w:pos="2078"/>
          <w:tab w:val="left" w:pos="4156"/>
          <w:tab w:val="left" w:pos="6234"/>
        </w:tabs>
        <w:spacing w:line="360" w:lineRule="auto"/>
        <w:ind w:left="300"/>
        <w:jc w:val="left"/>
        <w:textAlignment w:val="center"/>
        <w:rPr>
          <w:sz w:val="21"/>
        </w:rPr>
      </w:pPr>
      <w:r>
        <w:rPr>
          <w:sz w:val="21"/>
        </w:rPr>
        <w:t>A．改变认知</w:t>
      </w:r>
      <w:r>
        <w:rPr>
          <w:sz w:val="21"/>
        </w:rPr>
        <w:tab/>
      </w:r>
      <w:r>
        <w:rPr>
          <w:sz w:val="21"/>
        </w:rPr>
        <w:t>B．放松训练</w:t>
      </w:r>
      <w:r>
        <w:rPr>
          <w:sz w:val="21"/>
        </w:rPr>
        <w:tab/>
      </w:r>
      <w:r>
        <w:rPr>
          <w:sz w:val="21"/>
        </w:rPr>
        <w:t>C．转移注意</w:t>
      </w:r>
      <w:r>
        <w:rPr>
          <w:sz w:val="21"/>
        </w:rPr>
        <w:tab/>
      </w:r>
      <w:r>
        <w:rPr>
          <w:sz w:val="21"/>
        </w:rPr>
        <w:t>D．合理宣泄</w:t>
      </w:r>
    </w:p>
    <w:p w14:paraId="4A4EAE8B">
      <w:pPr>
        <w:shd w:val="clear" w:color="auto" w:fill="auto"/>
        <w:spacing w:line="360" w:lineRule="auto"/>
        <w:jc w:val="left"/>
        <w:textAlignment w:val="center"/>
        <w:rPr>
          <w:sz w:val="21"/>
        </w:rPr>
      </w:pPr>
      <w:r>
        <w:rPr>
          <w:sz w:val="21"/>
        </w:rPr>
        <w:t>5．孔子说：“行己有耻、有耻且格。”顾炎武在《日知录·廉耻》中也讲过：“盖不廉则无所不取，不耻则无所不为。人而如此，则祸败乱亡，亦无所不至。”古代信奉廉耻观的官吏，总能守身如玉地砥砺前行，换得一身清白。“行己有耻”要求我们（</w:t>
      </w:r>
      <w:r>
        <w:rPr>
          <w:rFonts w:ascii="Times New Roman" w:hAnsi="Times New Roman" w:eastAsia="Times New Roman" w:cs="Times New Roman"/>
          <w:kern w:val="0"/>
          <w:sz w:val="24"/>
          <w:szCs w:val="24"/>
        </w:rPr>
        <w:t>   </w:t>
      </w:r>
      <w:r>
        <w:rPr>
          <w:sz w:val="21"/>
        </w:rPr>
        <w:t>）</w:t>
      </w:r>
    </w:p>
    <w:p w14:paraId="1F510982">
      <w:pPr>
        <w:shd w:val="clear" w:color="auto" w:fill="auto"/>
        <w:spacing w:line="360" w:lineRule="auto"/>
        <w:jc w:val="left"/>
        <w:textAlignment w:val="center"/>
        <w:rPr>
          <w:sz w:val="21"/>
        </w:rPr>
      </w:pPr>
      <w:r>
        <w:rPr>
          <w:sz w:val="21"/>
        </w:rPr>
        <w:t>①知廉耻，懂荣辱②树立底线意识</w:t>
      </w:r>
    </w:p>
    <w:p w14:paraId="521A0669">
      <w:pPr>
        <w:shd w:val="clear" w:color="auto" w:fill="auto"/>
        <w:spacing w:line="360" w:lineRule="auto"/>
        <w:jc w:val="left"/>
        <w:textAlignment w:val="center"/>
        <w:rPr>
          <w:sz w:val="21"/>
        </w:rPr>
      </w:pPr>
      <w:r>
        <w:rPr>
          <w:sz w:val="21"/>
        </w:rPr>
        <w:t>③不做违反道德和法律的事情④善于寻找好的榜样，向榜样学习</w:t>
      </w:r>
    </w:p>
    <w:p w14:paraId="7FDFC884">
      <w:pPr>
        <w:shd w:val="clear" w:color="auto" w:fill="auto"/>
        <w:tabs>
          <w:tab w:val="left" w:pos="2078"/>
          <w:tab w:val="left" w:pos="4156"/>
          <w:tab w:val="left" w:pos="6234"/>
        </w:tabs>
        <w:spacing w:line="360" w:lineRule="auto"/>
        <w:ind w:left="30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3C305F1F">
      <w:pPr>
        <w:shd w:val="clear" w:color="auto" w:fill="auto"/>
        <w:spacing w:line="360" w:lineRule="auto"/>
        <w:jc w:val="left"/>
        <w:textAlignment w:val="center"/>
        <w:rPr>
          <w:sz w:val="21"/>
        </w:rPr>
      </w:pPr>
      <w:r>
        <w:rPr>
          <w:sz w:val="21"/>
        </w:rPr>
        <w:t>6．今年教育部等部委联合印发通知，要求中小学校每节课间安排学生走出教室适量活动和放松，将课间活动时间延长至15分钟，每天统一安排30分钟大课间体育活动。该规定旨在（</w:t>
      </w:r>
      <w:r>
        <w:rPr>
          <w:rFonts w:ascii="Times New Roman" w:hAnsi="Times New Roman" w:eastAsia="Times New Roman" w:cs="Times New Roman"/>
          <w:kern w:val="0"/>
          <w:sz w:val="24"/>
          <w:szCs w:val="24"/>
        </w:rPr>
        <w:t>   </w:t>
      </w:r>
      <w:r>
        <w:rPr>
          <w:sz w:val="21"/>
        </w:rPr>
        <w:t>）</w:t>
      </w:r>
    </w:p>
    <w:p w14:paraId="7FC73A3E">
      <w:pPr>
        <w:shd w:val="clear" w:color="auto" w:fill="auto"/>
        <w:spacing w:line="360" w:lineRule="auto"/>
        <w:ind w:left="300"/>
        <w:jc w:val="left"/>
        <w:textAlignment w:val="center"/>
        <w:rPr>
          <w:sz w:val="21"/>
        </w:rPr>
      </w:pPr>
      <w:r>
        <w:rPr>
          <w:sz w:val="21"/>
        </w:rPr>
        <w:t>A．积极保护未成年人身心健康</w:t>
      </w:r>
    </w:p>
    <w:p w14:paraId="6D0BAD94">
      <w:pPr>
        <w:shd w:val="clear" w:color="auto" w:fill="auto"/>
        <w:spacing w:line="360" w:lineRule="auto"/>
        <w:ind w:left="300"/>
        <w:jc w:val="left"/>
        <w:textAlignment w:val="center"/>
        <w:rPr>
          <w:sz w:val="21"/>
        </w:rPr>
      </w:pPr>
      <w:r>
        <w:rPr>
          <w:sz w:val="21"/>
        </w:rPr>
        <w:t>B．确保青少年不再受到伤害</w:t>
      </w:r>
    </w:p>
    <w:p w14:paraId="5149FCE4">
      <w:pPr>
        <w:shd w:val="clear" w:color="auto" w:fill="auto"/>
        <w:spacing w:line="360" w:lineRule="auto"/>
        <w:ind w:left="300"/>
        <w:jc w:val="left"/>
        <w:textAlignment w:val="center"/>
        <w:rPr>
          <w:sz w:val="21"/>
        </w:rPr>
      </w:pPr>
      <w:r>
        <w:rPr>
          <w:sz w:val="21"/>
        </w:rPr>
        <w:t>C．加强对未成年人的司法保护</w:t>
      </w:r>
    </w:p>
    <w:p w14:paraId="01543FD3">
      <w:pPr>
        <w:shd w:val="clear" w:color="auto" w:fill="auto"/>
        <w:spacing w:line="360" w:lineRule="auto"/>
        <w:ind w:left="300"/>
        <w:jc w:val="left"/>
        <w:textAlignment w:val="center"/>
        <w:rPr>
          <w:sz w:val="21"/>
        </w:rPr>
      </w:pPr>
      <w:r>
        <w:rPr>
          <w:sz w:val="21"/>
        </w:rPr>
        <w:t>D．提高未成年人的法律地位</w:t>
      </w:r>
    </w:p>
    <w:p w14:paraId="3B7D83CB">
      <w:pPr>
        <w:shd w:val="clear" w:color="auto" w:fill="auto"/>
        <w:spacing w:line="360" w:lineRule="auto"/>
        <w:jc w:val="left"/>
        <w:textAlignment w:val="center"/>
        <w:rPr>
          <w:sz w:val="21"/>
        </w:rPr>
      </w:pPr>
      <w:r>
        <w:rPr>
          <w:sz w:val="21"/>
        </w:rPr>
        <w:t>7．下面是学生小丽的日记片段。针对她的苦恼，同学们提出一些建议，其中最合理的是（</w:t>
      </w:r>
      <w:r>
        <w:rPr>
          <w:rFonts w:ascii="Times New Roman" w:hAnsi="Times New Roman" w:eastAsia="Times New Roman" w:cs="Times New Roman"/>
          <w:kern w:val="0"/>
          <w:sz w:val="24"/>
          <w:szCs w:val="24"/>
        </w:rPr>
        <w:t>   </w:t>
      </w:r>
      <w:r>
        <w:rPr>
          <w:sz w:val="21"/>
        </w:rPr>
        <w:t>）</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184"/>
      </w:tblGrid>
      <w:tr w14:paraId="61E7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347C6F">
            <w:pPr>
              <w:shd w:val="clear" w:color="auto" w:fill="auto"/>
              <w:spacing w:line="360" w:lineRule="auto"/>
              <w:jc w:val="left"/>
              <w:textAlignment w:val="center"/>
              <w:rPr>
                <w:sz w:val="21"/>
              </w:rPr>
            </w:pPr>
            <w:r>
              <w:rPr>
                <w:sz w:val="21"/>
              </w:rPr>
              <w:t>2025年3月24日星期一晴</w:t>
            </w:r>
          </w:p>
          <w:p w14:paraId="64683118">
            <w:pPr>
              <w:shd w:val="clear" w:color="auto" w:fill="auto"/>
              <w:spacing w:line="360" w:lineRule="auto"/>
              <w:jc w:val="left"/>
              <w:textAlignment w:val="center"/>
              <w:rPr>
                <w:sz w:val="21"/>
              </w:rPr>
            </w:pPr>
            <w:r>
              <w:rPr>
                <w:sz w:val="21"/>
              </w:rPr>
              <w:t>这次数学考试，班里好多同学的成绩都不理想，我也考得不好。李老师把我叫到办公室，针对答题不规范、计算不认真等问题批评了我……好多同学都存在类似问题，为什么李老师只批评我一个人呢?对此，我很苦恼。</w:t>
            </w:r>
          </w:p>
        </w:tc>
      </w:tr>
    </w:tbl>
    <w:p w14:paraId="1FE78611">
      <w:pPr>
        <w:shd w:val="clear" w:color="auto" w:fill="auto"/>
        <w:spacing w:line="360" w:lineRule="auto"/>
        <w:ind w:left="300"/>
        <w:jc w:val="left"/>
        <w:textAlignment w:val="center"/>
        <w:rPr>
          <w:sz w:val="21"/>
        </w:rPr>
      </w:pPr>
      <w:r>
        <w:rPr>
          <w:sz w:val="21"/>
        </w:rPr>
        <w:t>A．小杨：“老师的做法明显不公平，你应该就此事和她据理力争。</w:t>
      </w:r>
    </w:p>
    <w:p w14:paraId="259CE906">
      <w:pPr>
        <w:shd w:val="clear" w:color="auto" w:fill="auto"/>
        <w:spacing w:line="360" w:lineRule="auto"/>
        <w:ind w:left="300"/>
        <w:jc w:val="left"/>
        <w:textAlignment w:val="center"/>
        <w:rPr>
          <w:sz w:val="21"/>
        </w:rPr>
      </w:pPr>
      <w:r>
        <w:rPr>
          <w:sz w:val="21"/>
        </w:rPr>
        <w:t>B．小宋：“老师的批评意味着关心、提醒，你应该理解老师的良苦用心。”</w:t>
      </w:r>
    </w:p>
    <w:p w14:paraId="1B4D4CEE">
      <w:pPr>
        <w:shd w:val="clear" w:color="auto" w:fill="auto"/>
        <w:spacing w:line="360" w:lineRule="auto"/>
        <w:ind w:left="300"/>
        <w:jc w:val="left"/>
        <w:textAlignment w:val="center"/>
        <w:rPr>
          <w:sz w:val="21"/>
        </w:rPr>
      </w:pPr>
      <w:r>
        <w:rPr>
          <w:sz w:val="21"/>
        </w:rPr>
        <w:t>C．小白：“所有老师都喜欢用批评的教育方式，所以你不必在意。</w:t>
      </w:r>
    </w:p>
    <w:p w14:paraId="1AF5956D">
      <w:pPr>
        <w:shd w:val="clear" w:color="auto" w:fill="auto"/>
        <w:spacing w:line="360" w:lineRule="auto"/>
        <w:ind w:left="300"/>
        <w:jc w:val="left"/>
        <w:textAlignment w:val="center"/>
        <w:rPr>
          <w:sz w:val="21"/>
        </w:rPr>
      </w:pPr>
      <w:r>
        <w:rPr>
          <w:sz w:val="21"/>
        </w:rPr>
        <w:t>D．小郭：“老师这样做违背了平等原则，你可以联合其他同学一起抵制老师。</w:t>
      </w:r>
    </w:p>
    <w:p w14:paraId="27E3DE94">
      <w:pPr>
        <w:shd w:val="clear" w:color="auto" w:fill="auto"/>
        <w:spacing w:line="360" w:lineRule="auto"/>
        <w:jc w:val="left"/>
        <w:textAlignment w:val="center"/>
        <w:rPr>
          <w:sz w:val="21"/>
        </w:rPr>
      </w:pPr>
      <w:r>
        <w:rPr>
          <w:sz w:val="21"/>
        </w:rPr>
        <w:t>8．2025年3月5日，十四届全国人大第三次会议胜利召开，2900多名代表齐聚北京、共商国是。它说明（</w:t>
      </w:r>
      <w:r>
        <w:rPr>
          <w:rFonts w:ascii="Times New Roman" w:hAnsi="Times New Roman" w:eastAsia="Times New Roman" w:cs="Times New Roman"/>
          <w:kern w:val="0"/>
          <w:sz w:val="24"/>
          <w:szCs w:val="24"/>
        </w:rPr>
        <w:t>   </w:t>
      </w:r>
      <w:r>
        <w:rPr>
          <w:sz w:val="21"/>
        </w:rPr>
        <w:t>）</w:t>
      </w:r>
    </w:p>
    <w:p w14:paraId="00178A57">
      <w:pPr>
        <w:shd w:val="clear" w:color="auto" w:fill="auto"/>
        <w:spacing w:line="360" w:lineRule="auto"/>
        <w:jc w:val="left"/>
        <w:textAlignment w:val="center"/>
        <w:rPr>
          <w:sz w:val="21"/>
        </w:rPr>
      </w:pPr>
      <w:r>
        <w:rPr>
          <w:sz w:val="21"/>
        </w:rPr>
        <w:t>①人民代表大会是人民行使国家权力的机关</w:t>
      </w:r>
    </w:p>
    <w:p w14:paraId="60DF166F">
      <w:pPr>
        <w:shd w:val="clear" w:color="auto" w:fill="auto"/>
        <w:spacing w:line="360" w:lineRule="auto"/>
        <w:jc w:val="left"/>
        <w:textAlignment w:val="center"/>
        <w:rPr>
          <w:sz w:val="21"/>
        </w:rPr>
      </w:pPr>
      <w:r>
        <w:rPr>
          <w:sz w:val="21"/>
        </w:rPr>
        <w:t>②人大代表行使提案权、立法权和决定权</w:t>
      </w:r>
    </w:p>
    <w:p w14:paraId="19F61C29">
      <w:pPr>
        <w:shd w:val="clear" w:color="auto" w:fill="auto"/>
        <w:spacing w:line="360" w:lineRule="auto"/>
        <w:jc w:val="left"/>
        <w:textAlignment w:val="center"/>
        <w:rPr>
          <w:sz w:val="21"/>
        </w:rPr>
      </w:pPr>
      <w:r>
        <w:rPr>
          <w:sz w:val="21"/>
        </w:rPr>
        <w:t>③协商民主是社会主义民主政治的本质特征</w:t>
      </w:r>
    </w:p>
    <w:p w14:paraId="1CF27F09">
      <w:pPr>
        <w:shd w:val="clear" w:color="auto" w:fill="auto"/>
        <w:spacing w:line="360" w:lineRule="auto"/>
        <w:jc w:val="left"/>
        <w:textAlignment w:val="center"/>
        <w:rPr>
          <w:sz w:val="21"/>
        </w:rPr>
      </w:pPr>
      <w:r>
        <w:rPr>
          <w:sz w:val="21"/>
        </w:rPr>
        <w:t>④人民代表大会制度是我国根本政治制度</w:t>
      </w:r>
    </w:p>
    <w:p w14:paraId="68C420CD">
      <w:pPr>
        <w:shd w:val="clear" w:color="auto" w:fill="auto"/>
        <w:tabs>
          <w:tab w:val="left" w:pos="2078"/>
          <w:tab w:val="left" w:pos="4156"/>
          <w:tab w:val="left" w:pos="6234"/>
        </w:tabs>
        <w:spacing w:line="360" w:lineRule="auto"/>
        <w:ind w:left="300"/>
        <w:jc w:val="left"/>
        <w:textAlignment w:val="center"/>
        <w:rPr>
          <w:sz w:val="21"/>
        </w:rPr>
      </w:pPr>
      <w:r>
        <w:rPr>
          <w:sz w:val="21"/>
        </w:rPr>
        <w:t>A．①②</w:t>
      </w:r>
      <w:r>
        <w:rPr>
          <w:sz w:val="21"/>
        </w:rPr>
        <w:tab/>
      </w:r>
      <w:r>
        <w:rPr>
          <w:sz w:val="21"/>
        </w:rPr>
        <w:t>B．①④</w:t>
      </w:r>
      <w:r>
        <w:rPr>
          <w:sz w:val="21"/>
        </w:rPr>
        <w:tab/>
      </w:r>
      <w:r>
        <w:rPr>
          <w:sz w:val="21"/>
        </w:rPr>
        <w:t>C．②③</w:t>
      </w:r>
      <w:r>
        <w:rPr>
          <w:sz w:val="21"/>
        </w:rPr>
        <w:tab/>
      </w:r>
      <w:r>
        <w:rPr>
          <w:sz w:val="21"/>
        </w:rPr>
        <w:t>D．③④</w:t>
      </w:r>
    </w:p>
    <w:p w14:paraId="15A7A4E1">
      <w:pPr>
        <w:shd w:val="clear" w:color="auto" w:fill="auto"/>
        <w:spacing w:line="360" w:lineRule="auto"/>
        <w:jc w:val="left"/>
        <w:textAlignment w:val="center"/>
        <w:rPr>
          <w:sz w:val="21"/>
        </w:rPr>
      </w:pPr>
      <w:r>
        <w:rPr>
          <w:sz w:val="21"/>
        </w:rPr>
        <w:t>9．在道德与法治课上，同学们结合课堂知识分析身边的案例。下列对案例的分析正确的是（</w:t>
      </w:r>
      <w:r>
        <w:rPr>
          <w:rFonts w:ascii="Times New Roman" w:hAnsi="Times New Roman" w:eastAsia="Times New Roman" w:cs="Times New Roman"/>
          <w:kern w:val="0"/>
          <w:sz w:val="24"/>
          <w:szCs w:val="24"/>
        </w:rPr>
        <w:t>   </w:t>
      </w:r>
      <w:r>
        <w:rPr>
          <w:sz w:val="21"/>
        </w:rPr>
        <w:t>）</w:t>
      </w:r>
    </w:p>
    <w:tbl>
      <w:tblPr>
        <w:tblStyle w:val="2"/>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95"/>
        <w:gridCol w:w="5016"/>
        <w:gridCol w:w="2814"/>
      </w:tblGrid>
      <w:tr w14:paraId="00DA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29A387">
            <w:pPr>
              <w:shd w:val="clear" w:color="auto" w:fill="auto"/>
              <w:spacing w:line="360" w:lineRule="auto"/>
              <w:jc w:val="left"/>
              <w:textAlignment w:val="center"/>
              <w:rPr>
                <w:sz w:val="21"/>
              </w:rPr>
            </w:pPr>
            <w:r>
              <w:rPr>
                <w:sz w:val="21"/>
              </w:rPr>
              <w:t>序号</w:t>
            </w:r>
          </w:p>
        </w:tc>
        <w:tc>
          <w:tcPr>
            <w:tcW w:w="50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E856AF">
            <w:pPr>
              <w:shd w:val="clear" w:color="auto" w:fill="auto"/>
              <w:spacing w:line="360" w:lineRule="auto"/>
              <w:jc w:val="left"/>
              <w:textAlignment w:val="center"/>
              <w:rPr>
                <w:sz w:val="21"/>
              </w:rPr>
            </w:pPr>
            <w:r>
              <w:rPr>
                <w:sz w:val="21"/>
              </w:rPr>
              <w:t>案例</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D2016A">
            <w:pPr>
              <w:shd w:val="clear" w:color="auto" w:fill="auto"/>
              <w:spacing w:line="360" w:lineRule="auto"/>
              <w:jc w:val="left"/>
              <w:textAlignment w:val="center"/>
              <w:rPr>
                <w:sz w:val="21"/>
              </w:rPr>
            </w:pPr>
            <w:r>
              <w:rPr>
                <w:sz w:val="21"/>
              </w:rPr>
              <w:t>行为</w:t>
            </w:r>
          </w:p>
        </w:tc>
      </w:tr>
      <w:tr w14:paraId="12E4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550D09">
            <w:pPr>
              <w:shd w:val="clear" w:color="auto" w:fill="auto"/>
              <w:spacing w:line="360" w:lineRule="auto"/>
              <w:jc w:val="left"/>
              <w:textAlignment w:val="center"/>
              <w:rPr>
                <w:sz w:val="21"/>
              </w:rPr>
            </w:pPr>
            <w:r>
              <w:rPr>
                <w:sz w:val="21"/>
              </w:rPr>
              <w:t>①</w:t>
            </w:r>
          </w:p>
        </w:tc>
        <w:tc>
          <w:tcPr>
            <w:tcW w:w="50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7F12B5">
            <w:pPr>
              <w:shd w:val="clear" w:color="auto" w:fill="auto"/>
              <w:spacing w:line="360" w:lineRule="auto"/>
              <w:jc w:val="left"/>
              <w:textAlignment w:val="center"/>
              <w:rPr>
                <w:sz w:val="21"/>
              </w:rPr>
            </w:pPr>
            <w:r>
              <w:rPr>
                <w:sz w:val="21"/>
              </w:rPr>
              <w:t>小李因不戴头盔骑摩托车上路被交警罚款200元</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CACFDB">
            <w:pPr>
              <w:shd w:val="clear" w:color="auto" w:fill="auto"/>
              <w:spacing w:line="360" w:lineRule="auto"/>
              <w:jc w:val="left"/>
              <w:textAlignment w:val="center"/>
              <w:rPr>
                <w:sz w:val="21"/>
              </w:rPr>
            </w:pPr>
            <w:r>
              <w:rPr>
                <w:sz w:val="21"/>
              </w:rPr>
              <w:t>小李的行为属于民事违法行为</w:t>
            </w:r>
          </w:p>
        </w:tc>
      </w:tr>
      <w:tr w14:paraId="328B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7F2CE5">
            <w:pPr>
              <w:shd w:val="clear" w:color="auto" w:fill="auto"/>
              <w:spacing w:line="360" w:lineRule="auto"/>
              <w:jc w:val="left"/>
              <w:textAlignment w:val="center"/>
              <w:rPr>
                <w:sz w:val="21"/>
              </w:rPr>
            </w:pPr>
            <w:r>
              <w:rPr>
                <w:sz w:val="21"/>
              </w:rPr>
              <w:t>②</w:t>
            </w:r>
          </w:p>
        </w:tc>
        <w:tc>
          <w:tcPr>
            <w:tcW w:w="50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A344E2">
            <w:pPr>
              <w:shd w:val="clear" w:color="auto" w:fill="auto"/>
              <w:spacing w:line="360" w:lineRule="auto"/>
              <w:jc w:val="left"/>
              <w:textAlignment w:val="center"/>
              <w:rPr>
                <w:sz w:val="21"/>
              </w:rPr>
            </w:pPr>
            <w:r>
              <w:rPr>
                <w:sz w:val="21"/>
              </w:rPr>
              <w:t>引导员小秦劝说在某景区购票的学生不要插队</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646F95">
            <w:pPr>
              <w:shd w:val="clear" w:color="auto" w:fill="auto"/>
              <w:spacing w:line="360" w:lineRule="auto"/>
              <w:jc w:val="left"/>
              <w:textAlignment w:val="center"/>
              <w:rPr>
                <w:sz w:val="21"/>
              </w:rPr>
            </w:pPr>
            <w:r>
              <w:rPr>
                <w:sz w:val="21"/>
              </w:rPr>
              <w:t>遵守社会规则需要他律</w:t>
            </w:r>
          </w:p>
        </w:tc>
      </w:tr>
      <w:tr w14:paraId="1D68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6757B9">
            <w:pPr>
              <w:shd w:val="clear" w:color="auto" w:fill="auto"/>
              <w:spacing w:line="360" w:lineRule="auto"/>
              <w:jc w:val="left"/>
              <w:textAlignment w:val="center"/>
              <w:rPr>
                <w:sz w:val="21"/>
              </w:rPr>
            </w:pPr>
            <w:r>
              <w:rPr>
                <w:sz w:val="21"/>
              </w:rPr>
              <w:t>③</w:t>
            </w:r>
          </w:p>
        </w:tc>
        <w:tc>
          <w:tcPr>
            <w:tcW w:w="50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60E4B2">
            <w:pPr>
              <w:shd w:val="clear" w:color="auto" w:fill="auto"/>
              <w:spacing w:line="360" w:lineRule="auto"/>
              <w:jc w:val="left"/>
              <w:textAlignment w:val="center"/>
              <w:rPr>
                <w:sz w:val="21"/>
              </w:rPr>
            </w:pPr>
            <w:r>
              <w:rPr>
                <w:sz w:val="21"/>
              </w:rPr>
              <w:t>王某因对未成年人实施电信诈骗被人民法院判处有期徒刑3年</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6ED096">
            <w:pPr>
              <w:shd w:val="clear" w:color="auto" w:fill="auto"/>
              <w:spacing w:line="360" w:lineRule="auto"/>
              <w:jc w:val="left"/>
              <w:textAlignment w:val="center"/>
              <w:rPr>
                <w:sz w:val="21"/>
              </w:rPr>
            </w:pPr>
            <w:r>
              <w:rPr>
                <w:sz w:val="21"/>
              </w:rPr>
              <w:t>王某承担了刑事责任</w:t>
            </w:r>
          </w:p>
        </w:tc>
      </w:tr>
      <w:tr w14:paraId="31CC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7C4260">
            <w:pPr>
              <w:shd w:val="clear" w:color="auto" w:fill="auto"/>
              <w:spacing w:line="360" w:lineRule="auto"/>
              <w:jc w:val="left"/>
              <w:textAlignment w:val="center"/>
              <w:rPr>
                <w:sz w:val="21"/>
              </w:rPr>
            </w:pPr>
            <w:r>
              <w:rPr>
                <w:sz w:val="21"/>
              </w:rPr>
              <w:t>④</w:t>
            </w:r>
          </w:p>
        </w:tc>
        <w:tc>
          <w:tcPr>
            <w:tcW w:w="50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341103">
            <w:pPr>
              <w:shd w:val="clear" w:color="auto" w:fill="auto"/>
              <w:spacing w:line="360" w:lineRule="auto"/>
              <w:jc w:val="left"/>
              <w:textAlignment w:val="center"/>
              <w:rPr>
                <w:sz w:val="21"/>
              </w:rPr>
            </w:pPr>
            <w:r>
              <w:rPr>
                <w:sz w:val="21"/>
              </w:rPr>
              <w:t>2024年7月5日，国务院任命白清元为国家市场监督管理总局副局长</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25D7A1">
            <w:pPr>
              <w:shd w:val="clear" w:color="auto" w:fill="auto"/>
              <w:spacing w:line="360" w:lineRule="auto"/>
              <w:jc w:val="left"/>
              <w:textAlignment w:val="center"/>
              <w:rPr>
                <w:sz w:val="21"/>
              </w:rPr>
            </w:pPr>
            <w:r>
              <w:rPr>
                <w:sz w:val="21"/>
              </w:rPr>
              <w:t>国家主席行使了任免权</w:t>
            </w:r>
          </w:p>
        </w:tc>
      </w:tr>
    </w:tbl>
    <w:p w14:paraId="64629D48">
      <w:pPr>
        <w:shd w:val="clear" w:color="auto" w:fill="auto"/>
        <w:tabs>
          <w:tab w:val="left" w:pos="2078"/>
          <w:tab w:val="left" w:pos="4156"/>
          <w:tab w:val="left" w:pos="6234"/>
        </w:tabs>
        <w:spacing w:line="360" w:lineRule="auto"/>
        <w:ind w:left="300"/>
        <w:jc w:val="left"/>
        <w:textAlignment w:val="center"/>
        <w:rPr>
          <w:sz w:val="21"/>
        </w:rPr>
      </w:pPr>
      <w:r>
        <w:rPr>
          <w:sz w:val="21"/>
        </w:rPr>
        <w:t>A．①②</w:t>
      </w:r>
      <w:r>
        <w:rPr>
          <w:sz w:val="21"/>
        </w:rPr>
        <w:tab/>
      </w:r>
      <w:r>
        <w:rPr>
          <w:sz w:val="21"/>
        </w:rPr>
        <w:t>B．①④</w:t>
      </w:r>
      <w:r>
        <w:rPr>
          <w:sz w:val="21"/>
        </w:rPr>
        <w:tab/>
      </w:r>
      <w:r>
        <w:rPr>
          <w:sz w:val="21"/>
        </w:rPr>
        <w:t>C．②③</w:t>
      </w:r>
      <w:r>
        <w:rPr>
          <w:sz w:val="21"/>
        </w:rPr>
        <w:tab/>
      </w:r>
      <w:r>
        <w:rPr>
          <w:sz w:val="21"/>
        </w:rPr>
        <w:t>D．③④</w:t>
      </w:r>
    </w:p>
    <w:p w14:paraId="2213B18B">
      <w:pPr>
        <w:shd w:val="clear" w:color="auto" w:fill="auto"/>
        <w:spacing w:line="360" w:lineRule="auto"/>
        <w:jc w:val="left"/>
        <w:textAlignment w:val="center"/>
        <w:rPr>
          <w:sz w:val="21"/>
        </w:rPr>
      </w:pPr>
      <w:r>
        <w:rPr>
          <w:sz w:val="21"/>
        </w:rPr>
        <w:t>10．2025年4月是新疆维吾尔自治区第二十二个宪法法律宣传月。4月1日至30日，新疆全区将开展以“弘扬宪法精神，维护宪法权威，扎实推进中国式现代化新疆实践”为主题的“宪法法律宣传月”活动，广泛开展宪法学习宣传“十三进”活动，扩大宪法宣传覆盖面。此举（</w:t>
      </w:r>
      <w:r>
        <w:rPr>
          <w:rFonts w:ascii="Times New Roman" w:hAnsi="Times New Roman" w:eastAsia="Times New Roman" w:cs="Times New Roman"/>
          <w:kern w:val="0"/>
          <w:sz w:val="24"/>
          <w:szCs w:val="24"/>
        </w:rPr>
        <w:t>   </w:t>
      </w:r>
      <w:r>
        <w:rPr>
          <w:sz w:val="21"/>
        </w:rPr>
        <w:t>）</w:t>
      </w:r>
    </w:p>
    <w:p w14:paraId="66B623BE">
      <w:pPr>
        <w:shd w:val="clear" w:color="auto" w:fill="auto"/>
        <w:spacing w:line="360" w:lineRule="auto"/>
        <w:jc w:val="left"/>
        <w:textAlignment w:val="center"/>
        <w:rPr>
          <w:sz w:val="21"/>
        </w:rPr>
      </w:pPr>
      <w:r>
        <w:rPr>
          <w:sz w:val="21"/>
        </w:rPr>
        <w:t>①有利于增强公民宪法意识和法治观念</w:t>
      </w:r>
    </w:p>
    <w:p w14:paraId="081ADEA5">
      <w:pPr>
        <w:shd w:val="clear" w:color="auto" w:fill="auto"/>
        <w:spacing w:line="360" w:lineRule="auto"/>
        <w:jc w:val="left"/>
        <w:textAlignment w:val="center"/>
        <w:rPr>
          <w:sz w:val="21"/>
        </w:rPr>
      </w:pPr>
      <w:r>
        <w:rPr>
          <w:sz w:val="21"/>
        </w:rPr>
        <w:t>②有利于促进宪法精神走进千家万户</w:t>
      </w:r>
    </w:p>
    <w:p w14:paraId="25AEF7CC">
      <w:pPr>
        <w:shd w:val="clear" w:color="auto" w:fill="auto"/>
        <w:spacing w:line="360" w:lineRule="auto"/>
        <w:jc w:val="left"/>
        <w:textAlignment w:val="center"/>
        <w:rPr>
          <w:sz w:val="21"/>
        </w:rPr>
      </w:pPr>
      <w:r>
        <w:rPr>
          <w:sz w:val="21"/>
        </w:rPr>
        <w:t>③能够提高宪法在新疆地区的法律地位</w:t>
      </w:r>
    </w:p>
    <w:p w14:paraId="2760F6F4">
      <w:pPr>
        <w:shd w:val="clear" w:color="auto" w:fill="auto"/>
        <w:spacing w:line="360" w:lineRule="auto"/>
        <w:jc w:val="left"/>
        <w:textAlignment w:val="center"/>
        <w:rPr>
          <w:sz w:val="21"/>
        </w:rPr>
      </w:pPr>
      <w:r>
        <w:rPr>
          <w:sz w:val="21"/>
        </w:rPr>
        <w:t>④有利于推动全社会尊崇宪法、遵守宪法</w:t>
      </w:r>
    </w:p>
    <w:p w14:paraId="18A8F975">
      <w:pPr>
        <w:shd w:val="clear" w:color="auto" w:fill="auto"/>
        <w:tabs>
          <w:tab w:val="left" w:pos="2078"/>
          <w:tab w:val="left" w:pos="4156"/>
          <w:tab w:val="left" w:pos="6234"/>
        </w:tabs>
        <w:spacing w:line="360" w:lineRule="auto"/>
        <w:ind w:left="380"/>
        <w:jc w:val="left"/>
        <w:textAlignment w:val="center"/>
        <w:rPr>
          <w:sz w:val="21"/>
        </w:rPr>
      </w:pPr>
      <w:r>
        <w:rPr>
          <w:sz w:val="21"/>
        </w:rPr>
        <w:t>A．①②④</w:t>
      </w:r>
      <w:r>
        <w:rPr>
          <w:sz w:val="21"/>
        </w:rPr>
        <w:tab/>
      </w:r>
      <w:r>
        <w:rPr>
          <w:sz w:val="21"/>
        </w:rPr>
        <w:t>B．①②③</w:t>
      </w:r>
      <w:r>
        <w:rPr>
          <w:sz w:val="21"/>
        </w:rPr>
        <w:tab/>
      </w:r>
      <w:r>
        <w:rPr>
          <w:sz w:val="21"/>
        </w:rPr>
        <w:t>C．②③④</w:t>
      </w:r>
      <w:r>
        <w:rPr>
          <w:sz w:val="21"/>
        </w:rPr>
        <w:tab/>
      </w:r>
      <w:r>
        <w:rPr>
          <w:sz w:val="21"/>
        </w:rPr>
        <w:t>D．①③④</w:t>
      </w:r>
    </w:p>
    <w:p w14:paraId="6EB91F69">
      <w:pPr>
        <w:shd w:val="clear" w:color="auto" w:fill="auto"/>
        <w:spacing w:line="360" w:lineRule="auto"/>
        <w:jc w:val="left"/>
        <w:textAlignment w:val="center"/>
        <w:rPr>
          <w:sz w:val="21"/>
        </w:rPr>
      </w:pPr>
      <w:r>
        <w:rPr>
          <w:sz w:val="21"/>
        </w:rPr>
        <w:t>11．小秦所在班级开展《习近平新时代中国特色社会主义思想学生读本》读书分享活动。下列理解正确的是（</w:t>
      </w:r>
      <w:r>
        <w:rPr>
          <w:rFonts w:ascii="Times New Roman" w:hAnsi="Times New Roman" w:eastAsia="Times New Roman" w:cs="Times New Roman"/>
          <w:kern w:val="0"/>
          <w:sz w:val="24"/>
          <w:szCs w:val="24"/>
        </w:rPr>
        <w:t>   </w:t>
      </w:r>
      <w:r>
        <w:rPr>
          <w:sz w:val="21"/>
        </w:rPr>
        <w:t>）</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90"/>
        <w:gridCol w:w="5568"/>
        <w:gridCol w:w="4026"/>
      </w:tblGrid>
      <w:tr w14:paraId="3954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4E0BB6">
            <w:pPr>
              <w:shd w:val="clear" w:color="auto" w:fill="auto"/>
              <w:spacing w:line="360" w:lineRule="auto"/>
              <w:jc w:val="left"/>
              <w:textAlignment w:val="center"/>
              <w:rPr>
                <w:sz w:val="21"/>
              </w:rPr>
            </w:pPr>
            <w:r>
              <w:rPr>
                <w:sz w:val="21"/>
              </w:rPr>
              <w:t>序号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B2E650">
            <w:pPr>
              <w:shd w:val="clear" w:color="auto" w:fill="auto"/>
              <w:spacing w:line="360" w:lineRule="auto"/>
              <w:jc w:val="left"/>
              <w:textAlignment w:val="center"/>
              <w:rPr>
                <w:sz w:val="21"/>
              </w:rPr>
            </w:pPr>
            <w:r>
              <w:rPr>
                <w:sz w:val="21"/>
              </w:rPr>
              <w:t>内容摘录</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FBC45F">
            <w:pPr>
              <w:shd w:val="clear" w:color="auto" w:fill="auto"/>
              <w:spacing w:line="360" w:lineRule="auto"/>
              <w:jc w:val="left"/>
              <w:textAlignment w:val="center"/>
              <w:rPr>
                <w:sz w:val="21"/>
              </w:rPr>
            </w:pPr>
            <w:r>
              <w:rPr>
                <w:sz w:val="21"/>
              </w:rPr>
              <w:t>我的理解</w:t>
            </w:r>
          </w:p>
        </w:tc>
      </w:tr>
      <w:tr w14:paraId="4C50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828D9D">
            <w:pPr>
              <w:shd w:val="clear" w:color="auto" w:fill="auto"/>
              <w:spacing w:line="360" w:lineRule="auto"/>
              <w:jc w:val="left"/>
              <w:textAlignment w:val="center"/>
              <w:rPr>
                <w:sz w:val="21"/>
              </w:rPr>
            </w:pPr>
            <w:r>
              <w:rPr>
                <w:sz w:val="21"/>
              </w:rPr>
              <w:t>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C3F23E">
            <w:pPr>
              <w:shd w:val="clear" w:color="auto" w:fill="auto"/>
              <w:spacing w:line="360" w:lineRule="auto"/>
              <w:jc w:val="left"/>
              <w:textAlignment w:val="center"/>
              <w:rPr>
                <w:sz w:val="21"/>
              </w:rPr>
            </w:pPr>
            <w:r>
              <w:rPr>
                <w:sz w:val="21"/>
              </w:rPr>
              <w:t>万山磅礴必有主峰。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A82AA7">
            <w:pPr>
              <w:shd w:val="clear" w:color="auto" w:fill="auto"/>
              <w:spacing w:line="360" w:lineRule="auto"/>
              <w:jc w:val="left"/>
              <w:textAlignment w:val="center"/>
              <w:rPr>
                <w:sz w:val="21"/>
              </w:rPr>
            </w:pPr>
            <w:r>
              <w:rPr>
                <w:sz w:val="21"/>
              </w:rPr>
              <w:t>中国共产党是中国特色社会主义事业的领导核心。</w:t>
            </w:r>
          </w:p>
        </w:tc>
      </w:tr>
      <w:tr w14:paraId="2A38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275A38">
            <w:pPr>
              <w:shd w:val="clear" w:color="auto" w:fill="auto"/>
              <w:spacing w:line="360" w:lineRule="auto"/>
              <w:jc w:val="left"/>
              <w:textAlignment w:val="center"/>
              <w:rPr>
                <w:sz w:val="21"/>
              </w:rPr>
            </w:pPr>
            <w:r>
              <w:rPr>
                <w:sz w:val="21"/>
              </w:rPr>
              <w:t>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259425">
            <w:pPr>
              <w:shd w:val="clear" w:color="auto" w:fill="auto"/>
              <w:spacing w:line="360" w:lineRule="auto"/>
              <w:jc w:val="left"/>
              <w:textAlignment w:val="center"/>
              <w:rPr>
                <w:sz w:val="21"/>
              </w:rPr>
            </w:pPr>
            <w:r>
              <w:rPr>
                <w:sz w:val="21"/>
              </w:rPr>
              <w:t>建设一支听党指挥、能打胜仗、作风优良的人民军队，是党在新形势下的强军目标。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D8765C">
            <w:pPr>
              <w:shd w:val="clear" w:color="auto" w:fill="auto"/>
              <w:spacing w:line="360" w:lineRule="auto"/>
              <w:jc w:val="left"/>
              <w:textAlignment w:val="center"/>
              <w:rPr>
                <w:sz w:val="21"/>
              </w:rPr>
            </w:pPr>
            <w:r>
              <w:rPr>
                <w:sz w:val="21"/>
              </w:rPr>
              <w:t>战争只是物质的较量，建设人民军队要更重视物质的较量。</w:t>
            </w:r>
          </w:p>
        </w:tc>
      </w:tr>
      <w:tr w14:paraId="2F7C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55D1FD">
            <w:pPr>
              <w:shd w:val="clear" w:color="auto" w:fill="auto"/>
              <w:spacing w:line="360" w:lineRule="auto"/>
              <w:jc w:val="left"/>
              <w:textAlignment w:val="center"/>
              <w:rPr>
                <w:sz w:val="21"/>
              </w:rPr>
            </w:pPr>
            <w:r>
              <w:rPr>
                <w:sz w:val="21"/>
              </w:rPr>
              <w:t>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E72A63">
            <w:pPr>
              <w:shd w:val="clear" w:color="auto" w:fill="auto"/>
              <w:spacing w:line="360" w:lineRule="auto"/>
              <w:jc w:val="left"/>
              <w:textAlignment w:val="center"/>
              <w:rPr>
                <w:sz w:val="21"/>
              </w:rPr>
            </w:pPr>
            <w:r>
              <w:rPr>
                <w:sz w:val="21"/>
              </w:rPr>
              <w:t>落后就要挨打，就会备受欺凌；国家不强，人民的幸福生活将无法得到根本保障。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AEFB77">
            <w:pPr>
              <w:shd w:val="clear" w:color="auto" w:fill="auto"/>
              <w:spacing w:line="360" w:lineRule="auto"/>
              <w:jc w:val="left"/>
              <w:textAlignment w:val="center"/>
              <w:rPr>
                <w:sz w:val="21"/>
              </w:rPr>
            </w:pPr>
            <w:r>
              <w:rPr>
                <w:sz w:val="21"/>
              </w:rPr>
              <w:t>国家利益与集体利益、个人利益是完全一致的。</w:t>
            </w:r>
          </w:p>
        </w:tc>
      </w:tr>
      <w:tr w14:paraId="4F73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5883F9">
            <w:pPr>
              <w:shd w:val="clear" w:color="auto" w:fill="auto"/>
              <w:spacing w:line="360" w:lineRule="auto"/>
              <w:jc w:val="left"/>
              <w:textAlignment w:val="center"/>
              <w:rPr>
                <w:sz w:val="21"/>
              </w:rPr>
            </w:pPr>
            <w:r>
              <w:rPr>
                <w:sz w:val="21"/>
              </w:rPr>
              <w:t>④</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5B2630">
            <w:pPr>
              <w:shd w:val="clear" w:color="auto" w:fill="auto"/>
              <w:spacing w:line="360" w:lineRule="auto"/>
              <w:jc w:val="left"/>
              <w:textAlignment w:val="center"/>
              <w:rPr>
                <w:sz w:val="21"/>
              </w:rPr>
            </w:pPr>
            <w:r>
              <w:rPr>
                <w:sz w:val="21"/>
              </w:rPr>
              <w:t>新时代属于每一个人，每一个人都是新时代的见证者、开创者、建设者。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756435">
            <w:pPr>
              <w:shd w:val="clear" w:color="auto" w:fill="auto"/>
              <w:spacing w:line="360" w:lineRule="auto"/>
              <w:jc w:val="left"/>
              <w:textAlignment w:val="center"/>
              <w:rPr>
                <w:sz w:val="21"/>
              </w:rPr>
            </w:pPr>
            <w:r>
              <w:rPr>
                <w:sz w:val="21"/>
              </w:rPr>
              <w:t>新时代是人民努力开创美好生活的时代，是奋斗者的时代。</w:t>
            </w:r>
          </w:p>
        </w:tc>
      </w:tr>
    </w:tbl>
    <w:p w14:paraId="166FCE0A">
      <w:pPr>
        <w:shd w:val="clear" w:color="auto" w:fill="auto"/>
        <w:tabs>
          <w:tab w:val="left" w:pos="2078"/>
          <w:tab w:val="left" w:pos="4156"/>
          <w:tab w:val="left" w:pos="6234"/>
        </w:tabs>
        <w:spacing w:line="360" w:lineRule="auto"/>
        <w:ind w:left="380"/>
        <w:jc w:val="left"/>
        <w:textAlignment w:val="center"/>
        <w:rPr>
          <w:sz w:val="21"/>
        </w:rPr>
      </w:pPr>
      <w:r>
        <w:rPr>
          <w:sz w:val="21"/>
        </w:rPr>
        <w:t>A．①②</w:t>
      </w:r>
      <w:r>
        <w:rPr>
          <w:sz w:val="21"/>
        </w:rPr>
        <w:tab/>
      </w:r>
      <w:r>
        <w:rPr>
          <w:sz w:val="21"/>
        </w:rPr>
        <w:t>B．③④</w:t>
      </w:r>
      <w:r>
        <w:rPr>
          <w:sz w:val="21"/>
        </w:rPr>
        <w:tab/>
      </w:r>
      <w:r>
        <w:rPr>
          <w:sz w:val="21"/>
        </w:rPr>
        <w:t>C．②③</w:t>
      </w:r>
      <w:r>
        <w:rPr>
          <w:sz w:val="21"/>
        </w:rPr>
        <w:tab/>
      </w:r>
      <w:r>
        <w:rPr>
          <w:sz w:val="21"/>
        </w:rPr>
        <w:t>D．①④</w:t>
      </w:r>
    </w:p>
    <w:p w14:paraId="4B963D69">
      <w:pPr>
        <w:shd w:val="clear" w:color="auto" w:fill="auto"/>
        <w:spacing w:line="360" w:lineRule="auto"/>
        <w:jc w:val="left"/>
        <w:textAlignment w:val="center"/>
        <w:rPr>
          <w:sz w:val="21"/>
        </w:rPr>
      </w:pPr>
      <w:r>
        <w:rPr>
          <w:sz w:val="21"/>
        </w:rPr>
        <w:t>12．2025年央视“3.15”晚会曝光：杨铭宇黄焖鸡米饭：存在使用过期食材、回收剩菜再加工、员工无健康证等问题。华莱士：被曝出后厨存在严重的卫生问题，如使用过期食材、篡改食材保质期标签等。小龙坎火锅：武汉某门店被曝将顾客食用后的锅底残渣高温煮沸后重新使用。以保障“舌尖上的安全”为主题，同学们发表了自己的看法，以下建议正确的是（</w:t>
      </w:r>
      <w:r>
        <w:rPr>
          <w:rFonts w:ascii="Times New Roman" w:hAnsi="Times New Roman" w:eastAsia="Times New Roman" w:cs="Times New Roman"/>
          <w:kern w:val="0"/>
          <w:sz w:val="24"/>
          <w:szCs w:val="24"/>
        </w:rPr>
        <w:t>   </w:t>
      </w:r>
      <w:r>
        <w:rPr>
          <w:sz w:val="21"/>
        </w:rPr>
        <w:t>）</w:t>
      </w:r>
    </w:p>
    <w:p w14:paraId="04516FC6">
      <w:pPr>
        <w:shd w:val="clear" w:color="auto" w:fill="auto"/>
        <w:spacing w:line="360" w:lineRule="auto"/>
        <w:jc w:val="left"/>
        <w:textAlignment w:val="center"/>
        <w:rPr>
          <w:sz w:val="21"/>
        </w:rPr>
      </w:pPr>
      <w:r>
        <w:rPr>
          <w:sz w:val="21"/>
        </w:rPr>
        <w:t>①企业要诚信经营，诚信办事</w:t>
      </w:r>
    </w:p>
    <w:p w14:paraId="573E0CE6">
      <w:pPr>
        <w:shd w:val="clear" w:color="auto" w:fill="auto"/>
        <w:spacing w:line="360" w:lineRule="auto"/>
        <w:jc w:val="left"/>
        <w:textAlignment w:val="center"/>
        <w:rPr>
          <w:sz w:val="21"/>
        </w:rPr>
      </w:pPr>
      <w:r>
        <w:rPr>
          <w:sz w:val="21"/>
        </w:rPr>
        <w:t>②国家完善食品安全相关法规，同时强化法律对道德建设的促进作用</w:t>
      </w:r>
    </w:p>
    <w:p w14:paraId="5D67D35A">
      <w:pPr>
        <w:shd w:val="clear" w:color="auto" w:fill="auto"/>
        <w:spacing w:line="360" w:lineRule="auto"/>
        <w:jc w:val="left"/>
        <w:textAlignment w:val="center"/>
        <w:rPr>
          <w:sz w:val="21"/>
        </w:rPr>
      </w:pPr>
      <w:r>
        <w:rPr>
          <w:sz w:val="21"/>
        </w:rPr>
        <w:t>③行政机关要加强对食品企业的监管，公正司法</w:t>
      </w:r>
    </w:p>
    <w:p w14:paraId="6BB6AA2B">
      <w:pPr>
        <w:shd w:val="clear" w:color="auto" w:fill="auto"/>
        <w:spacing w:line="360" w:lineRule="auto"/>
        <w:jc w:val="left"/>
        <w:textAlignment w:val="center"/>
        <w:rPr>
          <w:sz w:val="21"/>
        </w:rPr>
      </w:pPr>
      <w:r>
        <w:rPr>
          <w:sz w:val="21"/>
        </w:rPr>
        <w:t>④要加强公民道德建设，增强法治的道德底蕴</w:t>
      </w:r>
    </w:p>
    <w:p w14:paraId="6BB0F2DF">
      <w:pPr>
        <w:shd w:val="clear" w:color="auto" w:fill="auto"/>
        <w:tabs>
          <w:tab w:val="left" w:pos="2078"/>
          <w:tab w:val="left" w:pos="4156"/>
          <w:tab w:val="left" w:pos="6234"/>
        </w:tabs>
        <w:spacing w:line="360" w:lineRule="auto"/>
        <w:ind w:left="38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173489E1">
      <w:pPr>
        <w:shd w:val="clear" w:color="auto" w:fill="auto"/>
        <w:spacing w:line="360" w:lineRule="auto"/>
        <w:jc w:val="left"/>
        <w:textAlignment w:val="center"/>
        <w:rPr>
          <w:sz w:val="21"/>
        </w:rPr>
      </w:pPr>
      <w:r>
        <w:rPr>
          <w:sz w:val="21"/>
        </w:rPr>
        <w:t>13．新一轮对口援疆工作开展以来，广东援疆按照“引进一个龙头、带动一个产业、形成一个集群”的发展思路，推进“广东企业+新疆资源”“广东市场+新疆产品”等模式，通过产业合作促进两地资源对接。这有利于（</w:t>
      </w:r>
      <w:r>
        <w:rPr>
          <w:rFonts w:ascii="Times New Roman" w:hAnsi="Times New Roman" w:eastAsia="Times New Roman" w:cs="Times New Roman"/>
          <w:kern w:val="0"/>
          <w:sz w:val="24"/>
          <w:szCs w:val="24"/>
        </w:rPr>
        <w:t>   </w:t>
      </w:r>
      <w:r>
        <w:rPr>
          <w:sz w:val="21"/>
        </w:rPr>
        <w:t>）</w:t>
      </w:r>
    </w:p>
    <w:p w14:paraId="386A5608">
      <w:pPr>
        <w:shd w:val="clear" w:color="auto" w:fill="auto"/>
        <w:spacing w:line="360" w:lineRule="auto"/>
        <w:jc w:val="left"/>
        <w:textAlignment w:val="center"/>
        <w:rPr>
          <w:sz w:val="21"/>
        </w:rPr>
      </w:pPr>
      <w:r>
        <w:rPr>
          <w:sz w:val="21"/>
        </w:rPr>
        <w:t>①推动新疆经济社会全面发展，实现各民族共同繁荣</w:t>
      </w:r>
    </w:p>
    <w:p w14:paraId="2336482B">
      <w:pPr>
        <w:shd w:val="clear" w:color="auto" w:fill="auto"/>
        <w:spacing w:line="360" w:lineRule="auto"/>
        <w:jc w:val="left"/>
        <w:textAlignment w:val="center"/>
        <w:rPr>
          <w:sz w:val="21"/>
        </w:rPr>
      </w:pPr>
      <w:r>
        <w:rPr>
          <w:sz w:val="21"/>
        </w:rPr>
        <w:t>②加强粤疆交流合作，巩固社会主义新型民族关系</w:t>
      </w:r>
    </w:p>
    <w:p w14:paraId="37277284">
      <w:pPr>
        <w:shd w:val="clear" w:color="auto" w:fill="auto"/>
        <w:spacing w:line="360" w:lineRule="auto"/>
        <w:jc w:val="left"/>
        <w:textAlignment w:val="center"/>
        <w:rPr>
          <w:sz w:val="21"/>
        </w:rPr>
      </w:pPr>
      <w:r>
        <w:rPr>
          <w:sz w:val="21"/>
        </w:rPr>
        <w:t>③扩大新疆维吾尔自治区的经济高度自治权</w:t>
      </w:r>
    </w:p>
    <w:p w14:paraId="73FF091F">
      <w:pPr>
        <w:shd w:val="clear" w:color="auto" w:fill="auto"/>
        <w:spacing w:line="360" w:lineRule="auto"/>
        <w:jc w:val="left"/>
        <w:textAlignment w:val="center"/>
        <w:rPr>
          <w:sz w:val="21"/>
        </w:rPr>
      </w:pPr>
      <w:r>
        <w:rPr>
          <w:sz w:val="21"/>
        </w:rPr>
        <w:t>④优化产业结构，加快形成新质生产力</w:t>
      </w:r>
    </w:p>
    <w:p w14:paraId="707347AF">
      <w:pPr>
        <w:shd w:val="clear" w:color="auto" w:fill="auto"/>
        <w:tabs>
          <w:tab w:val="left" w:pos="2078"/>
          <w:tab w:val="left" w:pos="4156"/>
          <w:tab w:val="left" w:pos="6234"/>
        </w:tabs>
        <w:spacing w:line="360" w:lineRule="auto"/>
        <w:ind w:left="380"/>
        <w:jc w:val="left"/>
        <w:textAlignment w:val="center"/>
        <w:rPr>
          <w:sz w:val="21"/>
        </w:rPr>
      </w:pPr>
      <w:r>
        <w:rPr>
          <w:sz w:val="21"/>
        </w:rPr>
        <w:t>A．①②③</w:t>
      </w:r>
      <w:r>
        <w:rPr>
          <w:sz w:val="21"/>
        </w:rPr>
        <w:tab/>
      </w:r>
      <w:r>
        <w:rPr>
          <w:sz w:val="21"/>
        </w:rPr>
        <w:t>B．①③④</w:t>
      </w:r>
      <w:r>
        <w:rPr>
          <w:sz w:val="21"/>
        </w:rPr>
        <w:tab/>
      </w:r>
      <w:r>
        <w:rPr>
          <w:sz w:val="21"/>
        </w:rPr>
        <w:t>C．②③④</w:t>
      </w:r>
      <w:r>
        <w:rPr>
          <w:sz w:val="21"/>
        </w:rPr>
        <w:tab/>
      </w:r>
      <w:r>
        <w:rPr>
          <w:sz w:val="21"/>
        </w:rPr>
        <w:t>D．①②④</w:t>
      </w:r>
    </w:p>
    <w:p w14:paraId="1562903B">
      <w:pPr>
        <w:shd w:val="clear" w:color="auto" w:fill="auto"/>
        <w:spacing w:line="360" w:lineRule="auto"/>
        <w:jc w:val="left"/>
        <w:textAlignment w:val="center"/>
        <w:rPr>
          <w:sz w:val="21"/>
        </w:rPr>
      </w:pPr>
      <w:r>
        <w:rPr>
          <w:sz w:val="21"/>
        </w:rPr>
        <w:t>14．2025年4月1日，中国人民解放军东部战区组织陆海空火等兵力位台岛周边开展联合演训。重点演练海空战备警巡、夺取综合制权、对海对陆打击、要域要道封控等科目检验战区部队联合作战实战能力。这是对“台独”分裂势力的严重警告和有力遏制。因为（</w:t>
      </w:r>
      <w:r>
        <w:rPr>
          <w:rFonts w:ascii="Times New Roman" w:hAnsi="Times New Roman" w:eastAsia="Times New Roman" w:cs="Times New Roman"/>
          <w:kern w:val="0"/>
          <w:sz w:val="24"/>
          <w:szCs w:val="24"/>
        </w:rPr>
        <w:t>   </w:t>
      </w:r>
      <w:r>
        <w:rPr>
          <w:sz w:val="21"/>
        </w:rPr>
        <w:t>）</w:t>
      </w:r>
    </w:p>
    <w:p w14:paraId="2203B813">
      <w:pPr>
        <w:shd w:val="clear" w:color="auto" w:fill="auto"/>
        <w:spacing w:line="360" w:lineRule="auto"/>
        <w:jc w:val="left"/>
        <w:textAlignment w:val="center"/>
        <w:rPr>
          <w:sz w:val="21"/>
        </w:rPr>
      </w:pPr>
      <w:r>
        <w:rPr>
          <w:sz w:val="21"/>
        </w:rPr>
        <w:t>①世界上只有一个中国，大陆和台湾同属一个中国</w:t>
      </w:r>
    </w:p>
    <w:p w14:paraId="0ABE6194">
      <w:pPr>
        <w:shd w:val="clear" w:color="auto" w:fill="auto"/>
        <w:spacing w:line="360" w:lineRule="auto"/>
        <w:jc w:val="left"/>
        <w:textAlignment w:val="center"/>
        <w:rPr>
          <w:sz w:val="21"/>
        </w:rPr>
      </w:pPr>
      <w:r>
        <w:rPr>
          <w:sz w:val="21"/>
        </w:rPr>
        <w:t>②两岸同种，落实中央对特别行政区的全面管制权</w:t>
      </w:r>
    </w:p>
    <w:p w14:paraId="00455933">
      <w:pPr>
        <w:shd w:val="clear" w:color="auto" w:fill="auto"/>
        <w:spacing w:line="360" w:lineRule="auto"/>
        <w:jc w:val="left"/>
        <w:textAlignment w:val="center"/>
        <w:rPr>
          <w:sz w:val="21"/>
        </w:rPr>
      </w:pPr>
      <w:r>
        <w:rPr>
          <w:sz w:val="21"/>
        </w:rPr>
        <w:t>③实现祖国完全统一，是全体中华儿女的共同心愿</w:t>
      </w:r>
    </w:p>
    <w:p w14:paraId="7FAE8860">
      <w:pPr>
        <w:shd w:val="clear" w:color="auto" w:fill="auto"/>
        <w:spacing w:line="360" w:lineRule="auto"/>
        <w:jc w:val="left"/>
        <w:textAlignment w:val="center"/>
        <w:rPr>
          <w:sz w:val="21"/>
        </w:rPr>
      </w:pPr>
      <w:r>
        <w:rPr>
          <w:sz w:val="21"/>
        </w:rPr>
        <w:t>④坚决反对“台独”，一个中国是两岸关系的基础</w:t>
      </w:r>
    </w:p>
    <w:p w14:paraId="5DDA4F65">
      <w:pPr>
        <w:shd w:val="clear" w:color="auto" w:fill="auto"/>
        <w:tabs>
          <w:tab w:val="left" w:pos="2078"/>
          <w:tab w:val="left" w:pos="4156"/>
          <w:tab w:val="left" w:pos="6234"/>
        </w:tabs>
        <w:spacing w:line="360" w:lineRule="auto"/>
        <w:ind w:left="380"/>
        <w:jc w:val="left"/>
        <w:textAlignment w:val="center"/>
        <w:rPr>
          <w:sz w:val="21"/>
        </w:rPr>
      </w:pPr>
      <w:r>
        <w:rPr>
          <w:sz w:val="21"/>
        </w:rPr>
        <w:t>A．①③④</w:t>
      </w:r>
      <w:r>
        <w:rPr>
          <w:sz w:val="21"/>
        </w:rPr>
        <w:tab/>
      </w:r>
      <w:r>
        <w:rPr>
          <w:sz w:val="21"/>
        </w:rPr>
        <w:t>B．②③④</w:t>
      </w:r>
      <w:r>
        <w:rPr>
          <w:sz w:val="21"/>
        </w:rPr>
        <w:tab/>
      </w:r>
      <w:r>
        <w:rPr>
          <w:sz w:val="21"/>
        </w:rPr>
        <w:t>C．①②④</w:t>
      </w:r>
      <w:r>
        <w:rPr>
          <w:sz w:val="21"/>
        </w:rPr>
        <w:tab/>
      </w:r>
      <w:r>
        <w:rPr>
          <w:sz w:val="21"/>
        </w:rPr>
        <w:t>D．①②③</w:t>
      </w:r>
    </w:p>
    <w:p w14:paraId="3B6C2F96">
      <w:pPr>
        <w:shd w:val="clear" w:color="auto" w:fill="auto"/>
        <w:spacing w:line="360" w:lineRule="auto"/>
        <w:jc w:val="left"/>
        <w:textAlignment w:val="center"/>
        <w:rPr>
          <w:sz w:val="21"/>
        </w:rPr>
      </w:pPr>
      <w:r>
        <w:rPr>
          <w:sz w:val="21"/>
        </w:rPr>
        <w:t>15．2024年9月5日上午，国家主席习近平在北京人民大会堂出席中非合作论坛北京峰会开幕式并发表题为《携手推进现代化，共筑命运共同体》的主旨讲话。习近平主席的讲话，向世界释放出的积极信号是（</w:t>
      </w:r>
      <w:r>
        <w:rPr>
          <w:rFonts w:ascii="Times New Roman" w:hAnsi="Times New Roman" w:eastAsia="Times New Roman" w:cs="Times New Roman"/>
          <w:kern w:val="0"/>
          <w:sz w:val="24"/>
          <w:szCs w:val="24"/>
        </w:rPr>
        <w:t>   </w:t>
      </w:r>
      <w:r>
        <w:rPr>
          <w:sz w:val="21"/>
        </w:rPr>
        <w:t>）</w:t>
      </w:r>
    </w:p>
    <w:p w14:paraId="5FBEDC1E">
      <w:pPr>
        <w:shd w:val="clear" w:color="auto" w:fill="auto"/>
        <w:spacing w:line="360" w:lineRule="auto"/>
        <w:ind w:left="380"/>
        <w:jc w:val="left"/>
        <w:textAlignment w:val="center"/>
        <w:rPr>
          <w:sz w:val="21"/>
        </w:rPr>
      </w:pPr>
      <w:r>
        <w:rPr>
          <w:sz w:val="21"/>
        </w:rPr>
        <w:t>A．我国是推动世界发展的主导力量</w:t>
      </w:r>
    </w:p>
    <w:p w14:paraId="26028C16">
      <w:pPr>
        <w:shd w:val="clear" w:color="auto" w:fill="auto"/>
        <w:spacing w:line="360" w:lineRule="auto"/>
        <w:ind w:left="380"/>
        <w:jc w:val="left"/>
        <w:textAlignment w:val="center"/>
        <w:rPr>
          <w:sz w:val="21"/>
        </w:rPr>
      </w:pPr>
      <w:r>
        <w:rPr>
          <w:sz w:val="21"/>
        </w:rPr>
        <w:t>B．坚持合作共赢，建设一个共同繁荣的世界</w:t>
      </w:r>
    </w:p>
    <w:p w14:paraId="56454E15">
      <w:pPr>
        <w:shd w:val="clear" w:color="auto" w:fill="auto"/>
        <w:spacing w:line="360" w:lineRule="auto"/>
        <w:ind w:left="380"/>
        <w:jc w:val="left"/>
        <w:textAlignment w:val="center"/>
        <w:rPr>
          <w:sz w:val="21"/>
        </w:rPr>
      </w:pPr>
      <w:r>
        <w:rPr>
          <w:sz w:val="21"/>
        </w:rPr>
        <w:t>C．推动世界向多极化方向发展</w:t>
      </w:r>
    </w:p>
    <w:p w14:paraId="22066A81">
      <w:pPr>
        <w:shd w:val="clear" w:color="auto" w:fill="auto"/>
        <w:spacing w:line="360" w:lineRule="auto"/>
        <w:ind w:left="380"/>
        <w:jc w:val="left"/>
        <w:textAlignment w:val="center"/>
        <w:rPr>
          <w:sz w:val="21"/>
        </w:rPr>
      </w:pPr>
      <w:r>
        <w:rPr>
          <w:sz w:val="21"/>
        </w:rPr>
        <w:t>D．坚持互利共赢，维护贸易保护主义</w:t>
      </w:r>
    </w:p>
    <w:p w14:paraId="014B41F1">
      <w:pPr>
        <w:jc w:val="center"/>
        <w:textAlignment w:val="center"/>
        <w:rPr>
          <w:rFonts w:ascii="宋体" w:hAnsi="宋体" w:eastAsia="宋体" w:cs="宋体"/>
          <w:b/>
          <w:i w:val="0"/>
          <w:color w:val="000000"/>
          <w:sz w:val="24"/>
        </w:rPr>
      </w:pPr>
      <w:r>
        <w:rPr>
          <w:rFonts w:ascii="宋体" w:hAnsi="宋体" w:eastAsia="宋体" w:cs="宋体"/>
          <w:b/>
          <w:i w:val="0"/>
          <w:color w:val="000000"/>
          <w:sz w:val="24"/>
        </w:rPr>
        <w:t>第II卷（非选择题）</w:t>
      </w:r>
    </w:p>
    <w:p w14:paraId="6D246A30">
      <w:pPr>
        <w:shd w:val="clear" w:color="auto" w:fill="auto"/>
        <w:spacing w:line="360" w:lineRule="auto"/>
        <w:jc w:val="left"/>
        <w:textAlignment w:val="center"/>
        <w:rPr>
          <w:sz w:val="21"/>
        </w:rPr>
      </w:pPr>
      <w:r>
        <w:rPr>
          <w:sz w:val="21"/>
        </w:rPr>
        <w:t>16．</w:t>
      </w:r>
      <w:r>
        <w:rPr>
          <w:rFonts w:hint="eastAsia"/>
          <w:sz w:val="21"/>
          <w:lang w:eastAsia="zh-CN"/>
        </w:rPr>
        <w:t>（</w:t>
      </w:r>
      <w:r>
        <w:rPr>
          <w:rFonts w:hint="eastAsia"/>
          <w:sz w:val="21"/>
          <w:lang w:val="en-US" w:eastAsia="zh-CN"/>
        </w:rPr>
        <w:t>14分</w:t>
      </w:r>
      <w:r>
        <w:rPr>
          <w:rFonts w:hint="eastAsia"/>
          <w:sz w:val="21"/>
          <w:lang w:eastAsia="zh-CN"/>
        </w:rPr>
        <w:t>）</w:t>
      </w:r>
      <w:r>
        <w:rPr>
          <w:sz w:val="21"/>
        </w:rPr>
        <w:t>阅读两则材料，回答下列问题</w:t>
      </w:r>
    </w:p>
    <w:p w14:paraId="6615CE76">
      <w:pPr>
        <w:shd w:val="clear" w:color="auto" w:fill="auto"/>
        <w:spacing w:line="360" w:lineRule="auto"/>
        <w:ind w:firstLine="560"/>
        <w:jc w:val="left"/>
        <w:textAlignment w:val="center"/>
        <w:rPr>
          <w:sz w:val="21"/>
        </w:rPr>
      </w:pPr>
      <w:r>
        <w:rPr>
          <w:rFonts w:ascii="楷体" w:hAnsi="楷体" w:eastAsia="楷体" w:cs="楷体"/>
          <w:sz w:val="21"/>
        </w:rPr>
        <w:t>材料一</w:t>
      </w:r>
      <w:r>
        <w:rPr>
          <w:rFonts w:ascii="Times New Roman" w:hAnsi="Times New Roman" w:eastAsia="Times New Roman" w:cs="Times New Roman"/>
          <w:kern w:val="0"/>
          <w:sz w:val="24"/>
          <w:szCs w:val="24"/>
        </w:rPr>
        <w:t>  </w:t>
      </w:r>
      <w:r>
        <w:rPr>
          <w:rFonts w:ascii="楷体" w:hAnsi="楷体" w:eastAsia="楷体" w:cs="楷体"/>
          <w:sz w:val="21"/>
        </w:rPr>
        <w:t>电影《哪吒</w:t>
      </w:r>
      <w:r>
        <w:rPr>
          <w:sz w:val="21"/>
        </w:rPr>
        <w:t>2</w:t>
      </w:r>
      <w:r>
        <w:rPr>
          <w:rFonts w:ascii="楷体" w:hAnsi="楷体" w:eastAsia="楷体" w:cs="楷体"/>
          <w:sz w:val="21"/>
        </w:rPr>
        <w:t>》中哪吒从被误解的“魔童”成长为有责任感的英雄。</w:t>
      </w:r>
    </w:p>
    <w:p w14:paraId="407162C9">
      <w:pPr>
        <w:shd w:val="clear" w:color="auto" w:fill="auto"/>
        <w:spacing w:line="360" w:lineRule="auto"/>
        <w:ind w:firstLine="560"/>
        <w:jc w:val="left"/>
        <w:textAlignment w:val="center"/>
        <w:rPr>
          <w:sz w:val="21"/>
        </w:rPr>
      </w:pPr>
      <w:r>
        <w:rPr>
          <w:rFonts w:ascii="楷体" w:hAnsi="楷体" w:eastAsia="楷体" w:cs="楷体"/>
          <w:sz w:val="21"/>
        </w:rPr>
        <w:t>材料二</w:t>
      </w:r>
      <w:r>
        <w:rPr>
          <w:rFonts w:ascii="Times New Roman" w:hAnsi="Times New Roman" w:eastAsia="Times New Roman" w:cs="Times New Roman"/>
          <w:kern w:val="0"/>
          <w:sz w:val="24"/>
          <w:szCs w:val="24"/>
        </w:rPr>
        <w:t>  </w:t>
      </w:r>
      <w:r>
        <w:rPr>
          <w:rFonts w:ascii="楷体" w:hAnsi="楷体" w:eastAsia="楷体" w:cs="楷体"/>
          <w:sz w:val="21"/>
        </w:rPr>
        <w:t>《哪吒</w:t>
      </w:r>
      <w:r>
        <w:rPr>
          <w:sz w:val="21"/>
        </w:rPr>
        <w:t>2</w:t>
      </w:r>
      <w:r>
        <w:rPr>
          <w:rFonts w:ascii="楷体" w:hAnsi="楷体" w:eastAsia="楷体" w:cs="楷体"/>
          <w:sz w:val="21"/>
        </w:rPr>
        <w:t>》中哪吒与敖丙在天劫后灵魂虽存，肉身却危在旦夕，太乙真人想尽办法用七色宝莲为他们重塑肉身，可过程中困难重重，海底的坏龙王还趁机报仇，一场惊心动魄的冒险就此展开。在冒险中，哪吒和敖丙也不断成长。</w:t>
      </w:r>
    </w:p>
    <w:p w14:paraId="356DE8C8">
      <w:pPr>
        <w:shd w:val="clear" w:color="auto" w:fill="auto"/>
        <w:spacing w:line="360" w:lineRule="auto"/>
        <w:jc w:val="left"/>
        <w:textAlignment w:val="center"/>
        <w:rPr>
          <w:rFonts w:hint="eastAsia" w:eastAsia="宋体"/>
          <w:sz w:val="21"/>
          <w:lang w:eastAsia="zh-CN"/>
        </w:rPr>
      </w:pPr>
      <w:r>
        <w:rPr>
          <w:sz w:val="21"/>
        </w:rPr>
        <w:t>(1)结合哪吒的成长历程，告诉我们应如何树立正确的自我认知？</w:t>
      </w:r>
      <w:r>
        <w:rPr>
          <w:rFonts w:hint="eastAsia"/>
          <w:sz w:val="21"/>
          <w:lang w:eastAsia="zh-CN"/>
        </w:rPr>
        <w:t>（</w:t>
      </w:r>
      <w:r>
        <w:rPr>
          <w:rFonts w:hint="eastAsia"/>
          <w:sz w:val="21"/>
          <w:lang w:val="en-US" w:eastAsia="zh-CN"/>
        </w:rPr>
        <w:t>6分</w:t>
      </w:r>
      <w:r>
        <w:rPr>
          <w:rFonts w:hint="eastAsia"/>
          <w:sz w:val="21"/>
          <w:lang w:eastAsia="zh-CN"/>
        </w:rPr>
        <w:t>）</w:t>
      </w:r>
    </w:p>
    <w:p w14:paraId="1569920F">
      <w:pPr>
        <w:shd w:val="clear" w:color="auto" w:fill="auto"/>
        <w:spacing w:line="360" w:lineRule="auto"/>
        <w:jc w:val="left"/>
        <w:textAlignment w:val="center"/>
        <w:rPr>
          <w:rFonts w:hint="eastAsia" w:eastAsia="宋体"/>
          <w:sz w:val="21"/>
          <w:lang w:eastAsia="zh-CN"/>
        </w:rPr>
      </w:pPr>
      <w:r>
        <w:rPr>
          <w:sz w:val="21"/>
        </w:rPr>
        <w:t>(2)请结合材料二，从“挫折”和“友谊”</w:t>
      </w:r>
      <w:r>
        <w:rPr>
          <w:rFonts w:hint="eastAsia"/>
          <w:sz w:val="21"/>
          <w:lang w:val="en-US" w:eastAsia="zh-CN"/>
        </w:rPr>
        <w:t>的</w:t>
      </w:r>
      <w:r>
        <w:rPr>
          <w:sz w:val="21"/>
        </w:rPr>
        <w:t>角度，分析说明电影给我们的启示。</w:t>
      </w:r>
      <w:r>
        <w:rPr>
          <w:rFonts w:hint="eastAsia"/>
          <w:sz w:val="21"/>
          <w:lang w:eastAsia="zh-CN"/>
        </w:rPr>
        <w:t>（</w:t>
      </w:r>
      <w:r>
        <w:rPr>
          <w:rFonts w:hint="eastAsia"/>
          <w:sz w:val="21"/>
          <w:lang w:val="en-US" w:eastAsia="zh-CN"/>
        </w:rPr>
        <w:t>8分</w:t>
      </w:r>
      <w:r>
        <w:rPr>
          <w:rFonts w:hint="eastAsia"/>
          <w:sz w:val="21"/>
          <w:lang w:eastAsia="zh-CN"/>
        </w:rPr>
        <w:t>）</w:t>
      </w:r>
    </w:p>
    <w:p w14:paraId="35932AA4">
      <w:pPr>
        <w:shd w:val="clear" w:color="auto" w:fill="auto"/>
        <w:spacing w:line="360" w:lineRule="auto"/>
        <w:ind w:firstLine="560"/>
        <w:jc w:val="left"/>
        <w:textAlignment w:val="center"/>
        <w:rPr>
          <w:sz w:val="21"/>
        </w:rPr>
      </w:pPr>
      <w:r>
        <w:rPr>
          <w:sz w:val="21"/>
        </w:rPr>
        <w:t>17．</w:t>
      </w:r>
      <w:r>
        <w:rPr>
          <w:rFonts w:hint="eastAsia"/>
          <w:sz w:val="21"/>
          <w:lang w:eastAsia="zh-CN"/>
        </w:rPr>
        <w:t>（</w:t>
      </w:r>
      <w:r>
        <w:rPr>
          <w:rFonts w:hint="eastAsia"/>
          <w:sz w:val="21"/>
          <w:lang w:val="en-US" w:eastAsia="zh-CN"/>
        </w:rPr>
        <w:t>20分</w:t>
      </w:r>
      <w:r>
        <w:rPr>
          <w:rFonts w:hint="eastAsia"/>
          <w:sz w:val="21"/>
          <w:lang w:eastAsia="zh-CN"/>
        </w:rPr>
        <w:t>）</w:t>
      </w:r>
      <w:r>
        <w:rPr>
          <w:rFonts w:ascii="楷体" w:hAnsi="楷体" w:eastAsia="楷体" w:cs="楷体"/>
          <w:sz w:val="21"/>
        </w:rPr>
        <w:t>材料一</w:t>
      </w:r>
      <w:r>
        <w:rPr>
          <w:rFonts w:ascii="Times New Roman" w:hAnsi="Times New Roman" w:eastAsia="Times New Roman" w:cs="Times New Roman"/>
          <w:kern w:val="0"/>
          <w:sz w:val="24"/>
          <w:szCs w:val="24"/>
        </w:rPr>
        <w:t>  </w:t>
      </w:r>
      <w:r>
        <w:rPr>
          <w:rFonts w:ascii="楷体" w:hAnsi="楷体" w:eastAsia="楷体" w:cs="楷体"/>
          <w:sz w:val="21"/>
        </w:rPr>
        <w:t>对中国人而言，燃放烟花爆竹有其特定的含义。由于烟花爆竹燃放量不断增加，安全和环境压力越来越大，一些地方政府先后推出了“禁燃令”。随着时间推移，“让春节更有年味儿”“为燃放烟花爆竹解禁”等呼声越来越高。经过充分论证，部分地方政府陆续将原先的“禁燃令”调整为“限燃令”。</w:t>
      </w:r>
    </w:p>
    <w:p w14:paraId="1A0AA092">
      <w:pPr>
        <w:shd w:val="clear" w:color="auto" w:fill="auto"/>
        <w:spacing w:line="360" w:lineRule="auto"/>
        <w:ind w:firstLine="560"/>
        <w:jc w:val="left"/>
        <w:textAlignment w:val="center"/>
        <w:rPr>
          <w:sz w:val="21"/>
        </w:rPr>
      </w:pPr>
      <w:r>
        <w:rPr>
          <w:rFonts w:ascii="楷体" w:hAnsi="楷体" w:eastAsia="楷体" w:cs="楷体"/>
          <w:sz w:val="21"/>
        </w:rPr>
        <w:t>材料二</w:t>
      </w:r>
      <w:r>
        <w:rPr>
          <w:rFonts w:ascii="Times New Roman" w:hAnsi="Times New Roman" w:eastAsia="Times New Roman" w:cs="Times New Roman"/>
          <w:kern w:val="0"/>
          <w:sz w:val="24"/>
          <w:szCs w:val="24"/>
        </w:rPr>
        <w:t>  </w:t>
      </w:r>
      <w:r>
        <w:rPr>
          <w:rFonts w:ascii="楷体" w:hAnsi="楷体" w:eastAsia="楷体" w:cs="楷体"/>
          <w:sz w:val="21"/>
        </w:rPr>
        <w:t>《烟花爆竹安全管理条例》（</w:t>
      </w:r>
      <w:r>
        <w:rPr>
          <w:sz w:val="21"/>
        </w:rPr>
        <w:t>2016</w:t>
      </w:r>
      <w:r>
        <w:rPr>
          <w:rFonts w:ascii="楷体" w:hAnsi="楷体" w:eastAsia="楷体" w:cs="楷体"/>
          <w:sz w:val="21"/>
        </w:rPr>
        <w:t>年修订）选摘如下：</w:t>
      </w:r>
    </w:p>
    <w:tbl>
      <w:tblPr>
        <w:tblStyle w:val="2"/>
        <w:tblW w:w="7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785"/>
      </w:tblGrid>
      <w:tr w14:paraId="5FF6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77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A8DC1E">
            <w:pPr>
              <w:shd w:val="clear" w:color="auto" w:fill="auto"/>
              <w:spacing w:line="360" w:lineRule="auto"/>
              <w:jc w:val="left"/>
              <w:textAlignment w:val="center"/>
              <w:rPr>
                <w:sz w:val="21"/>
              </w:rPr>
            </w:pPr>
            <w:r>
              <w:rPr>
                <w:rFonts w:ascii="楷体" w:hAnsi="楷体" w:eastAsia="楷体" w:cs="楷体"/>
                <w:sz w:val="21"/>
              </w:rPr>
              <w:t>第五条：公安部门、安全生产监督管理部门、质量监督检验部门、工商行政管理部门应当按照职责分工，组织查处非法生产、经营、储存、运输、邮寄烟花爆竹以及非法燃放烟花爆竹的行为。第二十八条：燃放烟花爆竹，应当遵守有关法律、法规和规章的规定。县级以上地方人民政府可以根据本行政区域的实际情况，确定限制或者禁止燃放烟花爆竹的时间、地点和种类。</w:t>
            </w:r>
          </w:p>
          <w:p w14:paraId="01EA8C1E">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819400" cy="1895475"/>
                  <wp:effectExtent l="0" t="0" r="0" b="9525"/>
                  <wp:docPr id="100005" name="图片 100005" descr="@@@f6cf8e63-0fe7-4f7b-8950-257fd6c0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f6cf8e63-0fe7-4f7b-8950-257fd6c08976"/>
                          <pic:cNvPicPr>
                            <a:picLocks noChangeAspect="1"/>
                          </pic:cNvPicPr>
                        </pic:nvPicPr>
                        <pic:blipFill>
                          <a:blip r:embed="rId9"/>
                          <a:stretch>
                            <a:fillRect/>
                          </a:stretch>
                        </pic:blipFill>
                        <pic:spPr>
                          <a:xfrm>
                            <a:off x="0" y="0"/>
                            <a:ext cx="2819400" cy="1895475"/>
                          </a:xfrm>
                          <a:prstGeom prst="rect">
                            <a:avLst/>
                          </a:prstGeom>
                        </pic:spPr>
                      </pic:pic>
                    </a:graphicData>
                  </a:graphic>
                </wp:inline>
              </w:drawing>
            </w:r>
          </w:p>
        </w:tc>
      </w:tr>
    </w:tbl>
    <w:p w14:paraId="3BA71EF4">
      <w:pPr>
        <w:shd w:val="clear" w:color="auto" w:fill="auto"/>
        <w:spacing w:line="360" w:lineRule="auto"/>
        <w:jc w:val="left"/>
        <w:textAlignment w:val="center"/>
        <w:rPr>
          <w:rFonts w:hint="eastAsia" w:eastAsia="宋体"/>
          <w:sz w:val="21"/>
          <w:lang w:eastAsia="zh-CN"/>
        </w:rPr>
      </w:pPr>
      <w:r>
        <w:rPr>
          <w:sz w:val="21"/>
        </w:rPr>
        <w:t>(1)一些地方从“禁燃令”到“限燃令”的规则调整说明了什么？</w:t>
      </w:r>
      <w:r>
        <w:rPr>
          <w:rFonts w:hint="eastAsia"/>
          <w:sz w:val="21"/>
          <w:lang w:eastAsia="zh-CN"/>
        </w:rPr>
        <w:t>（</w:t>
      </w:r>
      <w:r>
        <w:rPr>
          <w:rFonts w:hint="eastAsia"/>
          <w:sz w:val="21"/>
          <w:lang w:val="en-US" w:eastAsia="zh-CN"/>
        </w:rPr>
        <w:t>6分</w:t>
      </w:r>
      <w:r>
        <w:rPr>
          <w:rFonts w:hint="eastAsia"/>
          <w:sz w:val="21"/>
          <w:lang w:eastAsia="zh-CN"/>
        </w:rPr>
        <w:t>）</w:t>
      </w:r>
    </w:p>
    <w:p w14:paraId="1340CA22">
      <w:pPr>
        <w:shd w:val="clear" w:color="auto" w:fill="auto"/>
        <w:spacing w:line="360" w:lineRule="auto"/>
        <w:jc w:val="left"/>
        <w:textAlignment w:val="center"/>
        <w:rPr>
          <w:rFonts w:hint="default" w:eastAsia="宋体"/>
          <w:sz w:val="21"/>
          <w:lang w:val="en-US" w:eastAsia="zh-CN"/>
        </w:rPr>
      </w:pPr>
      <w:r>
        <w:rPr>
          <w:sz w:val="21"/>
        </w:rPr>
        <w:t>(2)</w:t>
      </w:r>
      <w:r>
        <w:rPr>
          <w:rFonts w:hint="eastAsia"/>
          <w:sz w:val="21"/>
          <w:lang w:val="en-US" w:eastAsia="zh-CN"/>
        </w:rPr>
        <w:t>结合上述材料，阐述出台</w:t>
      </w:r>
      <w:r>
        <w:rPr>
          <w:sz w:val="21"/>
        </w:rPr>
        <w:t>“限燃令”</w:t>
      </w:r>
      <w:r>
        <w:rPr>
          <w:rFonts w:hint="eastAsia"/>
          <w:sz w:val="21"/>
          <w:lang w:val="en-US" w:eastAsia="zh-CN"/>
        </w:rPr>
        <w:t>的合理性。（6分）</w:t>
      </w:r>
    </w:p>
    <w:p w14:paraId="5A9E9B3E">
      <w:pPr>
        <w:shd w:val="clear" w:color="auto" w:fill="auto"/>
        <w:spacing w:line="360" w:lineRule="auto"/>
        <w:jc w:val="left"/>
        <w:textAlignment w:val="center"/>
        <w:rPr>
          <w:rFonts w:hint="eastAsia" w:eastAsia="宋体"/>
          <w:sz w:val="21"/>
          <w:lang w:eastAsia="zh-CN"/>
        </w:rPr>
      </w:pPr>
      <w:r>
        <w:rPr>
          <w:sz w:val="21"/>
        </w:rPr>
        <w:t>(</w:t>
      </w:r>
      <w:r>
        <w:rPr>
          <w:rFonts w:hint="eastAsia"/>
          <w:sz w:val="21"/>
          <w:lang w:val="en-US" w:eastAsia="zh-CN"/>
        </w:rPr>
        <w:t>3</w:t>
      </w:r>
      <w:r>
        <w:rPr>
          <w:sz w:val="21"/>
        </w:rPr>
        <w:t>)从厉行法治的角度，谈谈如何让“限燃令”限得有效。</w:t>
      </w:r>
      <w:r>
        <w:rPr>
          <w:rFonts w:hint="eastAsia"/>
          <w:sz w:val="21"/>
          <w:lang w:eastAsia="zh-CN"/>
        </w:rPr>
        <w:t>（</w:t>
      </w:r>
      <w:r>
        <w:rPr>
          <w:rFonts w:hint="eastAsia"/>
          <w:sz w:val="21"/>
          <w:lang w:val="en-US" w:eastAsia="zh-CN"/>
        </w:rPr>
        <w:t>8分</w:t>
      </w:r>
      <w:r>
        <w:rPr>
          <w:rFonts w:hint="eastAsia"/>
          <w:sz w:val="21"/>
          <w:lang w:eastAsia="zh-CN"/>
        </w:rPr>
        <w:t>）</w:t>
      </w:r>
    </w:p>
    <w:p w14:paraId="60F33141">
      <w:pPr>
        <w:shd w:val="clear" w:color="auto" w:fill="auto"/>
        <w:spacing w:line="360" w:lineRule="auto"/>
        <w:jc w:val="left"/>
        <w:textAlignment w:val="center"/>
        <w:rPr>
          <w:sz w:val="21"/>
        </w:rPr>
      </w:pPr>
      <w:r>
        <w:rPr>
          <w:sz w:val="21"/>
        </w:rPr>
        <w:t>18．</w:t>
      </w:r>
      <w:r>
        <w:rPr>
          <w:rFonts w:hint="eastAsia"/>
          <w:sz w:val="21"/>
          <w:lang w:eastAsia="zh-CN"/>
        </w:rPr>
        <w:t>（</w:t>
      </w:r>
      <w:r>
        <w:rPr>
          <w:rFonts w:hint="eastAsia"/>
          <w:sz w:val="21"/>
          <w:lang w:val="en-US" w:eastAsia="zh-CN"/>
        </w:rPr>
        <w:t>21分</w:t>
      </w:r>
      <w:r>
        <w:rPr>
          <w:rFonts w:hint="eastAsia"/>
          <w:sz w:val="21"/>
          <w:lang w:eastAsia="zh-CN"/>
        </w:rPr>
        <w:t>）</w:t>
      </w:r>
      <w:r>
        <w:rPr>
          <w:sz w:val="21"/>
        </w:rPr>
        <w:t>【凝心聚力创业携手共筑新程】</w:t>
      </w:r>
    </w:p>
    <w:p w14:paraId="20A8CEBC">
      <w:pPr>
        <w:shd w:val="clear" w:color="auto" w:fill="auto"/>
        <w:spacing w:line="360" w:lineRule="auto"/>
        <w:jc w:val="left"/>
        <w:textAlignment w:val="center"/>
        <w:rPr>
          <w:sz w:val="21"/>
        </w:rPr>
      </w:pPr>
      <w:r>
        <w:rPr>
          <w:sz w:val="21"/>
        </w:rPr>
        <w:t>某校九（1）班思政课老师以“新梦想，新征程”为议题，开展了时政热点专题学习活动，请你参与并完成下列任务。</w:t>
      </w:r>
    </w:p>
    <w:p w14:paraId="68F9A32B">
      <w:pPr>
        <w:shd w:val="clear" w:color="auto" w:fill="auto"/>
        <w:spacing w:line="360" w:lineRule="auto"/>
        <w:ind w:firstLine="560"/>
        <w:jc w:val="left"/>
        <w:textAlignment w:val="center"/>
        <w:rPr>
          <w:sz w:val="21"/>
        </w:rPr>
      </w:pPr>
      <w:r>
        <w:rPr>
          <w:rFonts w:ascii="楷体" w:hAnsi="楷体" w:eastAsia="楷体" w:cs="楷体"/>
          <w:sz w:val="21"/>
        </w:rPr>
        <w:t>明晰两个百年目标</w:t>
      </w:r>
    </w:p>
    <w:p w14:paraId="6F34C496">
      <w:pPr>
        <w:shd w:val="clear" w:color="auto" w:fill="auto"/>
        <w:spacing w:line="360" w:lineRule="auto"/>
        <w:ind w:firstLine="560"/>
        <w:jc w:val="left"/>
        <w:textAlignment w:val="center"/>
        <w:rPr>
          <w:sz w:val="21"/>
        </w:rPr>
      </w:pPr>
      <w:r>
        <w:rPr>
          <w:rFonts w:ascii="楷体" w:hAnsi="楷体" w:eastAsia="楷体" w:cs="楷体"/>
          <w:sz w:val="21"/>
        </w:rPr>
        <w:t>在两个百年目标学习会上，同学们一致认为：</w:t>
      </w:r>
      <w:r>
        <w:rPr>
          <w:sz w:val="21"/>
        </w:rPr>
        <w:t>“</w:t>
      </w:r>
      <w:r>
        <w:rPr>
          <w:rFonts w:ascii="楷体" w:hAnsi="楷体" w:eastAsia="楷体" w:cs="楷体"/>
          <w:sz w:val="21"/>
        </w:rPr>
        <w:t>在建党</w:t>
      </w:r>
      <w:r>
        <w:rPr>
          <w:sz w:val="21"/>
        </w:rPr>
        <w:t>100</w:t>
      </w:r>
      <w:r>
        <w:rPr>
          <w:rFonts w:ascii="楷体" w:hAnsi="楷体" w:eastAsia="楷体" w:cs="楷体"/>
          <w:sz w:val="21"/>
        </w:rPr>
        <w:t>年里，党向人民、向历史交出了一份优异的答卷。百年大党再出发，团结带领中国人民向建国</w:t>
      </w:r>
      <w:r>
        <w:rPr>
          <w:sz w:val="21"/>
        </w:rPr>
        <w:t>100</w:t>
      </w:r>
      <w:r>
        <w:rPr>
          <w:rFonts w:ascii="楷体" w:hAnsi="楷体" w:eastAsia="楷体" w:cs="楷体"/>
          <w:sz w:val="21"/>
        </w:rPr>
        <w:t>年目标继续前行</w:t>
      </w:r>
      <w:r>
        <w:rPr>
          <w:sz w:val="21"/>
        </w:rPr>
        <w:t>”</w:t>
      </w:r>
      <w:r>
        <w:rPr>
          <w:rFonts w:ascii="楷体" w:hAnsi="楷体" w:eastAsia="楷体" w:cs="楷体"/>
          <w:sz w:val="21"/>
        </w:rPr>
        <w:t>。</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05"/>
        <w:gridCol w:w="2004"/>
        <w:gridCol w:w="2202"/>
        <w:gridCol w:w="2145"/>
        <w:gridCol w:w="1928"/>
      </w:tblGrid>
      <w:tr w14:paraId="6582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5FEE74">
            <w:pPr>
              <w:shd w:val="clear" w:color="auto" w:fill="auto"/>
              <w:spacing w:line="360" w:lineRule="auto"/>
              <w:jc w:val="left"/>
              <w:textAlignment w:val="center"/>
              <w:rPr>
                <w:sz w:val="21"/>
              </w:rPr>
            </w:pPr>
            <w:r>
              <w:rPr>
                <w:rFonts w:ascii="楷体" w:hAnsi="楷体" w:eastAsia="楷体" w:cs="楷体"/>
                <w:sz w:val="21"/>
              </w:rPr>
              <w:t>新民主主义革命时期（</w:t>
            </w:r>
            <w:r>
              <w:rPr>
                <w:sz w:val="21"/>
              </w:rPr>
              <w:t>1921-1949</w:t>
            </w:r>
            <w:r>
              <w:rPr>
                <w:rFonts w:ascii="楷体" w:hAnsi="楷体" w:eastAsia="楷体" w:cs="楷体"/>
                <w:sz w:val="21"/>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A6B8AE">
            <w:pPr>
              <w:shd w:val="clear" w:color="auto" w:fill="auto"/>
              <w:spacing w:line="360" w:lineRule="auto"/>
              <w:jc w:val="left"/>
              <w:textAlignment w:val="center"/>
              <w:rPr>
                <w:sz w:val="21"/>
              </w:rPr>
            </w:pPr>
            <w:r>
              <w:rPr>
                <w:rFonts w:ascii="楷体" w:hAnsi="楷体" w:eastAsia="楷体" w:cs="楷体"/>
                <w:sz w:val="21"/>
              </w:rPr>
              <w:t>社会主义革命和建设时期（</w:t>
            </w:r>
            <w:r>
              <w:rPr>
                <w:sz w:val="21"/>
              </w:rPr>
              <w:t>1949-1978</w:t>
            </w:r>
            <w:r>
              <w:rPr>
                <w:rFonts w:ascii="楷体" w:hAnsi="楷体" w:eastAsia="楷体" w:cs="楷体"/>
                <w:sz w:val="21"/>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D32F26">
            <w:pPr>
              <w:shd w:val="clear" w:color="auto" w:fill="auto"/>
              <w:spacing w:line="360" w:lineRule="auto"/>
              <w:jc w:val="left"/>
              <w:textAlignment w:val="center"/>
              <w:rPr>
                <w:sz w:val="21"/>
              </w:rPr>
            </w:pPr>
            <w:r>
              <w:rPr>
                <w:rFonts w:ascii="楷体" w:hAnsi="楷体" w:eastAsia="楷体" w:cs="楷体"/>
                <w:sz w:val="21"/>
              </w:rPr>
              <w:t>改革开放和社会主义现代化建设新时期（</w:t>
            </w:r>
            <w:r>
              <w:rPr>
                <w:sz w:val="21"/>
              </w:rPr>
              <w:t>1978-2012</w:t>
            </w:r>
            <w:r>
              <w:rPr>
                <w:rFonts w:ascii="楷体" w:hAnsi="楷体" w:eastAsia="楷体" w:cs="楷体"/>
                <w:sz w:val="21"/>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203C6E">
            <w:pPr>
              <w:shd w:val="clear" w:color="auto" w:fill="auto"/>
              <w:spacing w:line="360" w:lineRule="auto"/>
              <w:jc w:val="left"/>
              <w:textAlignment w:val="center"/>
              <w:rPr>
                <w:sz w:val="21"/>
              </w:rPr>
            </w:pPr>
            <w:r>
              <w:rPr>
                <w:rFonts w:ascii="楷体" w:hAnsi="楷体" w:eastAsia="楷体" w:cs="楷体"/>
                <w:sz w:val="21"/>
              </w:rPr>
              <w:t>中国特色社会主义新时代</w:t>
            </w:r>
            <w:r>
              <w:rPr>
                <w:sz w:val="21"/>
              </w:rPr>
              <w:t>(2012-2021)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349695">
            <w:pPr>
              <w:shd w:val="clear" w:color="auto" w:fill="auto"/>
              <w:spacing w:line="360" w:lineRule="auto"/>
              <w:jc w:val="left"/>
              <w:textAlignment w:val="center"/>
              <w:rPr>
                <w:sz w:val="21"/>
              </w:rPr>
            </w:pPr>
            <w:r>
              <w:rPr>
                <w:sz w:val="21"/>
              </w:rPr>
              <w:t>21</w:t>
            </w:r>
            <w:r>
              <w:rPr>
                <w:rFonts w:ascii="楷体" w:hAnsi="楷体" w:eastAsia="楷体" w:cs="楷体"/>
                <w:sz w:val="21"/>
              </w:rPr>
              <w:t>世纪中叶（</w:t>
            </w:r>
            <w:r>
              <w:rPr>
                <w:sz w:val="21"/>
              </w:rPr>
              <w:t>2049</w:t>
            </w:r>
            <w:r>
              <w:rPr>
                <w:rFonts w:ascii="楷体" w:hAnsi="楷体" w:eastAsia="楷体" w:cs="楷体"/>
                <w:sz w:val="21"/>
              </w:rPr>
              <w:t>年左右建国</w:t>
            </w:r>
            <w:r>
              <w:rPr>
                <w:sz w:val="21"/>
              </w:rPr>
              <w:t>100</w:t>
            </w:r>
            <w:r>
              <w:rPr>
                <w:rFonts w:ascii="楷体" w:hAnsi="楷体" w:eastAsia="楷体" w:cs="楷体"/>
                <w:sz w:val="21"/>
              </w:rPr>
              <w:t>年）</w:t>
            </w:r>
          </w:p>
        </w:tc>
      </w:tr>
      <w:tr w14:paraId="26EF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AF55A2">
            <w:pPr>
              <w:shd w:val="clear" w:color="auto" w:fill="auto"/>
              <w:spacing w:line="360" w:lineRule="auto"/>
              <w:jc w:val="left"/>
              <w:textAlignment w:val="center"/>
              <w:rPr>
                <w:sz w:val="21"/>
              </w:rPr>
            </w:pPr>
            <w:r>
              <w:rPr>
                <w:rFonts w:ascii="楷体" w:hAnsi="楷体" w:eastAsia="楷体" w:cs="楷体"/>
                <w:sz w:val="21"/>
              </w:rPr>
              <w:t>推翻“三座大山”，建立新中国。</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FDD2A8">
            <w:pPr>
              <w:shd w:val="clear" w:color="auto" w:fill="auto"/>
              <w:spacing w:line="360" w:lineRule="auto"/>
              <w:jc w:val="left"/>
              <w:textAlignment w:val="center"/>
              <w:rPr>
                <w:sz w:val="21"/>
              </w:rPr>
            </w:pPr>
            <w:r>
              <w:rPr>
                <w:rFonts w:ascii="楷体" w:hAnsi="楷体" w:eastAsia="楷体" w:cs="楷体"/>
                <w:sz w:val="21"/>
              </w:rPr>
              <w:t>确立社会主义制度，进行社会主义建设。</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F73AFA">
            <w:pPr>
              <w:shd w:val="clear" w:color="auto" w:fill="auto"/>
              <w:spacing w:line="360" w:lineRule="auto"/>
              <w:jc w:val="left"/>
              <w:textAlignment w:val="center"/>
              <w:rPr>
                <w:sz w:val="21"/>
              </w:rPr>
            </w:pPr>
            <w:r>
              <w:rPr>
                <w:rFonts w:ascii="楷体" w:hAnsi="楷体" w:eastAsia="楷体" w:cs="楷体"/>
                <w:sz w:val="21"/>
              </w:rPr>
              <w:t>推进改革开放，解放和发展生产力，建设小康社会。</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C6E54C4">
            <w:pPr>
              <w:shd w:val="clear" w:color="auto" w:fill="auto"/>
              <w:spacing w:line="360" w:lineRule="auto"/>
              <w:jc w:val="left"/>
              <w:textAlignment w:val="center"/>
              <w:rPr>
                <w:sz w:val="21"/>
              </w:rPr>
            </w:pPr>
            <w:r>
              <w:rPr>
                <w:rFonts w:ascii="楷体" w:hAnsi="楷体" w:eastAsia="楷体" w:cs="楷体"/>
                <w:sz w:val="21"/>
              </w:rPr>
              <w:t>全面建成小康社会，开启全面建设社会主义现代化国家新征程。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235289">
            <w:pPr>
              <w:shd w:val="clear" w:color="auto" w:fill="auto"/>
              <w:spacing w:line="360" w:lineRule="auto"/>
              <w:jc w:val="left"/>
              <w:textAlignment w:val="center"/>
              <w:rPr>
                <w:sz w:val="21"/>
              </w:rPr>
            </w:pPr>
            <w:r>
              <w:rPr>
                <w:rFonts w:ascii="楷体" w:hAnsi="楷体" w:eastAsia="楷体" w:cs="楷体"/>
                <w:sz w:val="21"/>
              </w:rPr>
              <w:t>第二个百年奋斗目标是</w:t>
            </w:r>
            <w:r>
              <w:rPr>
                <w:sz w:val="21"/>
              </w:rPr>
              <w:t>__________</w:t>
            </w:r>
            <w:r>
              <w:rPr>
                <w:rFonts w:ascii="楷体" w:hAnsi="楷体" w:eastAsia="楷体" w:cs="楷体"/>
                <w:sz w:val="21"/>
              </w:rPr>
              <w:t>。</w:t>
            </w:r>
          </w:p>
        </w:tc>
      </w:tr>
    </w:tbl>
    <w:p w14:paraId="30A712D7">
      <w:pPr>
        <w:shd w:val="clear" w:color="auto" w:fill="auto"/>
        <w:spacing w:line="360" w:lineRule="auto"/>
        <w:jc w:val="left"/>
        <w:textAlignment w:val="center"/>
        <w:rPr>
          <w:rFonts w:hint="eastAsia" w:eastAsia="宋体"/>
          <w:sz w:val="21"/>
          <w:lang w:eastAsia="zh-CN"/>
        </w:rPr>
      </w:pPr>
      <w:r>
        <w:rPr>
          <w:sz w:val="21"/>
        </w:rPr>
        <w:t>(1)请将图示中的横线部分补充完整。</w:t>
      </w:r>
      <w:r>
        <w:rPr>
          <w:rFonts w:hint="eastAsia"/>
          <w:sz w:val="21"/>
          <w:lang w:eastAsia="zh-CN"/>
        </w:rPr>
        <w:t>（</w:t>
      </w:r>
      <w:r>
        <w:rPr>
          <w:rFonts w:hint="eastAsia"/>
          <w:sz w:val="21"/>
          <w:lang w:val="en-US" w:eastAsia="zh-CN"/>
        </w:rPr>
        <w:t>3分</w:t>
      </w:r>
      <w:r>
        <w:rPr>
          <w:rFonts w:hint="eastAsia"/>
          <w:sz w:val="21"/>
          <w:lang w:eastAsia="zh-CN"/>
        </w:rPr>
        <w:t>）</w:t>
      </w:r>
    </w:p>
    <w:p w14:paraId="269165AF">
      <w:pPr>
        <w:shd w:val="clear" w:color="auto" w:fill="auto"/>
        <w:spacing w:line="360" w:lineRule="auto"/>
        <w:ind w:firstLine="560"/>
        <w:jc w:val="left"/>
        <w:textAlignment w:val="center"/>
        <w:rPr>
          <w:sz w:val="21"/>
        </w:rPr>
      </w:pPr>
      <w:r>
        <w:rPr>
          <w:rFonts w:ascii="楷体" w:hAnsi="楷体" w:eastAsia="楷体" w:cs="楷体"/>
          <w:sz w:val="21"/>
        </w:rPr>
        <w:t>关注教育强国建设</w:t>
      </w:r>
    </w:p>
    <w:p w14:paraId="4BDDEA73">
      <w:pPr>
        <w:shd w:val="clear" w:color="auto" w:fill="auto"/>
        <w:spacing w:line="360" w:lineRule="auto"/>
        <w:ind w:firstLine="560"/>
        <w:jc w:val="left"/>
        <w:textAlignment w:val="center"/>
        <w:rPr>
          <w:sz w:val="21"/>
        </w:rPr>
      </w:pPr>
      <w:r>
        <w:rPr>
          <w:rFonts w:ascii="楷体" w:hAnsi="楷体" w:eastAsia="楷体" w:cs="楷体"/>
          <w:sz w:val="21"/>
        </w:rPr>
        <w:t>在学习交流会上，同学们针对搜集的</w:t>
      </w:r>
      <w:r>
        <w:rPr>
          <w:sz w:val="21"/>
        </w:rPr>
        <w:t>“</w:t>
      </w:r>
      <w:r>
        <w:rPr>
          <w:rFonts w:ascii="楷体" w:hAnsi="楷体" w:eastAsia="楷体" w:cs="楷体"/>
          <w:sz w:val="21"/>
        </w:rPr>
        <w:t>教育强国建设</w:t>
      </w:r>
      <w:r>
        <w:rPr>
          <w:sz w:val="21"/>
        </w:rPr>
        <w:t>”</w:t>
      </w:r>
      <w:r>
        <w:rPr>
          <w:rFonts w:ascii="楷体" w:hAnsi="楷体" w:eastAsia="楷体" w:cs="楷体"/>
          <w:sz w:val="21"/>
        </w:rPr>
        <w:t>的材料进行了交流分享。</w:t>
      </w:r>
    </w:p>
    <w:p w14:paraId="3D3D03AF">
      <w:pPr>
        <w:shd w:val="clear" w:color="auto" w:fill="auto"/>
        <w:spacing w:line="360" w:lineRule="auto"/>
        <w:ind w:firstLine="560"/>
        <w:jc w:val="left"/>
        <w:textAlignment w:val="center"/>
        <w:rPr>
          <w:sz w:val="21"/>
        </w:rPr>
      </w:pPr>
      <w:r>
        <w:rPr>
          <w:sz w:val="21"/>
        </w:rPr>
        <w:t>2025</w:t>
      </w:r>
      <w:r>
        <w:rPr>
          <w:rFonts w:ascii="楷体" w:hAnsi="楷体" w:eastAsia="楷体" w:cs="楷体"/>
          <w:sz w:val="21"/>
        </w:rPr>
        <w:t>年</w:t>
      </w:r>
      <w:r>
        <w:rPr>
          <w:sz w:val="21"/>
        </w:rPr>
        <w:t>1</w:t>
      </w:r>
      <w:r>
        <w:rPr>
          <w:rFonts w:ascii="楷体" w:hAnsi="楷体" w:eastAsia="楷体" w:cs="楷体"/>
          <w:sz w:val="21"/>
        </w:rPr>
        <w:t>月，中共中央、国务院印发了《教育强国建设规划纲要（</w:t>
      </w:r>
      <w:r>
        <w:rPr>
          <w:sz w:val="21"/>
        </w:rPr>
        <w:t>2024——2035</w:t>
      </w:r>
      <w:r>
        <w:rPr>
          <w:rFonts w:ascii="楷体" w:hAnsi="楷体" w:eastAsia="楷体" w:cs="楷体"/>
          <w:sz w:val="21"/>
        </w:rPr>
        <w:t>年）》，这是首个以教育强国为主题，是全面推进教育科技人才一体统筹发展、提升国家创新体系整体效能的顶层制度安排。</w:t>
      </w:r>
      <w:r>
        <w:rPr>
          <w:sz w:val="21"/>
        </w:rPr>
        <w:t>2025</w:t>
      </w:r>
      <w:r>
        <w:rPr>
          <w:rFonts w:ascii="楷体" w:hAnsi="楷体" w:eastAsia="楷体" w:cs="楷体"/>
          <w:sz w:val="21"/>
        </w:rPr>
        <w:t>年国务院政府工作报告中提出，坚持创新引领发展，一体推进教育发展、科技创新、人才培养，筑牢中国式现代化的基础性、战略性支撑。</w:t>
      </w:r>
    </w:p>
    <w:p w14:paraId="08D6FCCC">
      <w:pPr>
        <w:shd w:val="clear" w:color="auto" w:fill="auto"/>
        <w:spacing w:line="360" w:lineRule="auto"/>
        <w:jc w:val="left"/>
        <w:textAlignment w:val="center"/>
        <w:rPr>
          <w:rFonts w:hint="eastAsia" w:eastAsia="宋体"/>
          <w:sz w:val="21"/>
          <w:lang w:eastAsia="zh-CN"/>
        </w:rPr>
      </w:pPr>
      <w:r>
        <w:rPr>
          <w:sz w:val="21"/>
        </w:rPr>
        <w:t>(2)请你分析党和政府全面推进教育科技人才一体统筹发展的理论依据。</w:t>
      </w:r>
      <w:r>
        <w:rPr>
          <w:rFonts w:hint="eastAsia"/>
          <w:sz w:val="21"/>
          <w:lang w:eastAsia="zh-CN"/>
        </w:rPr>
        <w:t>（</w:t>
      </w:r>
      <w:r>
        <w:rPr>
          <w:rFonts w:hint="eastAsia"/>
          <w:sz w:val="21"/>
          <w:lang w:val="en-US" w:eastAsia="zh-CN"/>
        </w:rPr>
        <w:t>6分</w:t>
      </w:r>
      <w:r>
        <w:rPr>
          <w:rFonts w:hint="eastAsia"/>
          <w:sz w:val="21"/>
          <w:lang w:eastAsia="zh-CN"/>
        </w:rPr>
        <w:t>）</w:t>
      </w:r>
    </w:p>
    <w:p w14:paraId="2A409123">
      <w:pPr>
        <w:shd w:val="clear" w:color="auto" w:fill="auto"/>
        <w:spacing w:line="360" w:lineRule="auto"/>
        <w:ind w:firstLine="560"/>
        <w:jc w:val="left"/>
        <w:textAlignment w:val="center"/>
        <w:rPr>
          <w:sz w:val="21"/>
        </w:rPr>
      </w:pPr>
      <w:r>
        <w:rPr>
          <w:rFonts w:ascii="楷体" w:hAnsi="楷体" w:eastAsia="楷体" w:cs="楷体"/>
          <w:sz w:val="21"/>
        </w:rPr>
        <w:t>百年未有之大变局</w:t>
      </w:r>
    </w:p>
    <w:p w14:paraId="25B18629">
      <w:pPr>
        <w:shd w:val="clear" w:color="auto" w:fill="auto"/>
        <w:spacing w:line="360" w:lineRule="auto"/>
        <w:ind w:firstLine="560"/>
        <w:jc w:val="left"/>
        <w:textAlignment w:val="center"/>
        <w:rPr>
          <w:sz w:val="21"/>
        </w:rPr>
      </w:pPr>
      <w:r>
        <w:rPr>
          <w:rFonts w:ascii="楷体" w:hAnsi="楷体" w:eastAsia="楷体" w:cs="楷体"/>
          <w:sz w:val="21"/>
        </w:rPr>
        <w:t>在世界</w:t>
      </w:r>
      <w:r>
        <w:rPr>
          <w:sz w:val="21"/>
        </w:rPr>
        <w:t>“</w:t>
      </w:r>
      <w:r>
        <w:rPr>
          <w:rFonts w:ascii="楷体" w:hAnsi="楷体" w:eastAsia="楷体" w:cs="楷体"/>
          <w:sz w:val="21"/>
        </w:rPr>
        <w:t>百年未有之大变局</w:t>
      </w:r>
      <w:r>
        <w:rPr>
          <w:sz w:val="21"/>
        </w:rPr>
        <w:t>”</w:t>
      </w:r>
      <w:r>
        <w:rPr>
          <w:rFonts w:ascii="楷体" w:hAnsi="楷体" w:eastAsia="楷体" w:cs="楷体"/>
          <w:sz w:val="21"/>
        </w:rPr>
        <w:t>讨论会上，同学们搜集了两则材料，并展开热议。</w:t>
      </w:r>
    </w:p>
    <w:tbl>
      <w:tblPr>
        <w:tblStyle w:val="2"/>
        <w:tblW w:w="7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735"/>
        <w:gridCol w:w="4110"/>
      </w:tblGrid>
      <w:tr w14:paraId="7938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7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EFAB1B">
            <w:pPr>
              <w:shd w:val="clear" w:color="auto" w:fill="auto"/>
              <w:spacing w:line="360" w:lineRule="auto"/>
              <w:jc w:val="left"/>
              <w:textAlignment w:val="center"/>
              <w:rPr>
                <w:sz w:val="21"/>
              </w:rPr>
            </w:pPr>
            <w:r>
              <w:rPr>
                <w:rFonts w:ascii="楷体" w:hAnsi="楷体" w:eastAsia="楷体" w:cs="楷体"/>
                <w:sz w:val="21"/>
              </w:rPr>
              <w:t>材料一</w:t>
            </w:r>
            <w:r>
              <w:rPr>
                <w:rFonts w:ascii="Times New Roman" w:hAnsi="Times New Roman" w:eastAsia="Times New Roman" w:cs="Times New Roman"/>
                <w:kern w:val="0"/>
                <w:sz w:val="24"/>
                <w:szCs w:val="24"/>
              </w:rPr>
              <w:t>  </w:t>
            </w:r>
            <w:r>
              <w:rPr>
                <w:rFonts w:ascii="楷体" w:hAnsi="楷体" w:eastAsia="楷体" w:cs="楷体"/>
                <w:sz w:val="21"/>
              </w:rPr>
              <w:t>当今世界正经历百年未有之大变局，全球治理体系和国际秩序变革加速推进，新兴市场国家和发展中国家快速崛起，国际力量对比更趋均衡，世界各国人民的命运从未像今天这样紧紧相连。</w:t>
            </w:r>
          </w:p>
        </w:tc>
        <w:tc>
          <w:tcPr>
            <w:tcW w:w="41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A7BDC7">
            <w:pPr>
              <w:shd w:val="clear" w:color="auto" w:fill="auto"/>
              <w:spacing w:line="360" w:lineRule="auto"/>
              <w:jc w:val="left"/>
              <w:textAlignment w:val="center"/>
              <w:rPr>
                <w:sz w:val="21"/>
              </w:rPr>
            </w:pPr>
            <w:r>
              <w:rPr>
                <w:rFonts w:ascii="楷体" w:hAnsi="楷体" w:eastAsia="楷体" w:cs="楷体"/>
                <w:sz w:val="21"/>
              </w:rPr>
              <w:t>材料二</w:t>
            </w:r>
            <w:r>
              <w:rPr>
                <w:rFonts w:ascii="Times New Roman" w:hAnsi="Times New Roman" w:eastAsia="Times New Roman" w:cs="Times New Roman"/>
                <w:kern w:val="0"/>
                <w:sz w:val="24"/>
                <w:szCs w:val="24"/>
              </w:rPr>
              <w:t>  </w:t>
            </w:r>
            <w:r>
              <w:rPr>
                <w:rFonts w:ascii="楷体" w:hAnsi="楷体" w:eastAsia="楷体" w:cs="楷体"/>
                <w:sz w:val="21"/>
              </w:rPr>
              <w:t>面对百年未有之大变局，中国积极推动构建人类命运共同体，秉持共商、共建、共享原则，为全球治理提供中国方案，贡献中国智慧。中国不断扩大对外开放，推动</w:t>
            </w:r>
            <w:r>
              <w:rPr>
                <w:sz w:val="21"/>
              </w:rPr>
              <w:t>“</w:t>
            </w:r>
            <w:r>
              <w:rPr>
                <w:rFonts w:ascii="楷体" w:hAnsi="楷体" w:eastAsia="楷体" w:cs="楷体"/>
                <w:sz w:val="21"/>
              </w:rPr>
              <w:t>一带一路</w:t>
            </w:r>
            <w:r>
              <w:rPr>
                <w:sz w:val="21"/>
              </w:rPr>
              <w:t>”</w:t>
            </w:r>
            <w:r>
              <w:rPr>
                <w:rFonts w:ascii="楷体" w:hAnsi="楷体" w:eastAsia="楷体" w:cs="楷体"/>
                <w:sz w:val="21"/>
              </w:rPr>
              <w:t>倡议深入发展，与世界各国共享发展机遇。</w:t>
            </w:r>
          </w:p>
        </w:tc>
      </w:tr>
    </w:tbl>
    <w:p w14:paraId="73B67FB1">
      <w:pPr>
        <w:shd w:val="clear" w:color="auto" w:fill="auto"/>
        <w:spacing w:line="360" w:lineRule="auto"/>
        <w:jc w:val="left"/>
        <w:textAlignment w:val="center"/>
        <w:rPr>
          <w:rFonts w:hint="eastAsia" w:eastAsia="宋体"/>
          <w:sz w:val="21"/>
          <w:lang w:eastAsia="zh-CN"/>
        </w:rPr>
      </w:pPr>
      <w:r>
        <w:rPr>
          <w:sz w:val="21"/>
        </w:rPr>
        <w:t>(3)请你结合材料一，分析材料二中我国应对“百年未有之大变局”举措的科学性。</w:t>
      </w:r>
      <w:r>
        <w:rPr>
          <w:rFonts w:hint="eastAsia"/>
          <w:sz w:val="21"/>
          <w:lang w:eastAsia="zh-CN"/>
        </w:rPr>
        <w:t>（</w:t>
      </w:r>
      <w:r>
        <w:rPr>
          <w:rFonts w:hint="eastAsia"/>
          <w:sz w:val="21"/>
          <w:lang w:val="en-US" w:eastAsia="zh-CN"/>
        </w:rPr>
        <w:t>6分</w:t>
      </w:r>
      <w:r>
        <w:rPr>
          <w:rFonts w:hint="eastAsia"/>
          <w:sz w:val="21"/>
          <w:lang w:eastAsia="zh-CN"/>
        </w:rPr>
        <w:t>）</w:t>
      </w:r>
    </w:p>
    <w:p w14:paraId="40969FEB">
      <w:pPr>
        <w:shd w:val="clear" w:color="auto" w:fill="auto"/>
        <w:spacing w:line="360" w:lineRule="auto"/>
        <w:ind w:firstLine="560"/>
        <w:jc w:val="left"/>
        <w:textAlignment w:val="center"/>
        <w:rPr>
          <w:sz w:val="21"/>
        </w:rPr>
      </w:pPr>
      <w:r>
        <w:rPr>
          <w:sz w:val="21"/>
        </w:rPr>
        <w:t>★</w:t>
      </w:r>
      <w:r>
        <w:rPr>
          <w:rFonts w:ascii="楷体" w:hAnsi="楷体" w:eastAsia="楷体" w:cs="楷体"/>
          <w:sz w:val="21"/>
        </w:rPr>
        <w:t>新程梦扬砥砺以行</w:t>
      </w:r>
    </w:p>
    <w:p w14:paraId="69CEEB85">
      <w:pPr>
        <w:shd w:val="clear" w:color="auto" w:fill="auto"/>
        <w:spacing w:line="360" w:lineRule="auto"/>
        <w:ind w:firstLine="560"/>
        <w:jc w:val="left"/>
        <w:textAlignment w:val="center"/>
        <w:rPr>
          <w:sz w:val="21"/>
        </w:rPr>
      </w:pPr>
      <w:r>
        <w:rPr>
          <w:rFonts w:ascii="楷体" w:hAnsi="楷体" w:eastAsia="楷体" w:cs="楷体"/>
          <w:sz w:val="21"/>
        </w:rPr>
        <w:t>在学习总结会上，同学们一致认为，当代青年生逢盛世，也重任在肩，时代的接力棒已交到我们手中，我们要在新征程中，为强国建设、民族复兴作出自己的贡献。</w:t>
      </w:r>
    </w:p>
    <w:p w14:paraId="48AAB435">
      <w:pPr>
        <w:shd w:val="clear" w:color="auto" w:fill="auto"/>
        <w:spacing w:line="360" w:lineRule="auto"/>
        <w:jc w:val="left"/>
        <w:textAlignment w:val="center"/>
        <w:rPr>
          <w:rFonts w:hint="eastAsia" w:eastAsia="宋体"/>
          <w:sz w:val="21"/>
          <w:lang w:eastAsia="zh-CN"/>
        </w:rPr>
      </w:pPr>
      <w:r>
        <w:rPr>
          <w:sz w:val="21"/>
        </w:rPr>
        <w:t>(4)围绕上述材料，请谈谈当代青年应怎样为强国建设、民族复兴作出自己的贡献。</w:t>
      </w:r>
      <w:r>
        <w:rPr>
          <w:rFonts w:hint="eastAsia"/>
          <w:sz w:val="21"/>
          <w:lang w:eastAsia="zh-CN"/>
        </w:rPr>
        <w:t>（</w:t>
      </w:r>
      <w:r>
        <w:rPr>
          <w:rFonts w:hint="eastAsia"/>
          <w:sz w:val="21"/>
          <w:lang w:val="en-US" w:eastAsia="zh-CN"/>
        </w:rPr>
        <w:t>6分</w:t>
      </w:r>
      <w:r>
        <w:rPr>
          <w:rFonts w:hint="eastAsia"/>
          <w:sz w:val="21"/>
          <w:lang w:eastAsia="zh-CN"/>
        </w:rPr>
        <w:t>）</w:t>
      </w:r>
    </w:p>
    <w:p w14:paraId="24E68A4C"/>
    <w:sectPr>
      <w:headerReference r:id="rId3" w:type="default"/>
      <w:footerReference r:id="rId5" w:type="default"/>
      <w:headerReference r:id="rId4" w:type="even"/>
      <w:footerReference r:id="rId6" w:type="even"/>
      <w:pgSz w:w="23814" w:h="16840" w:orient="landscape"/>
      <w:pgMar w:top="1134" w:right="1000" w:bottom="1134" w:left="2500" w:header="851" w:footer="692" w:gutter="0"/>
      <w:cols w:space="425" w:num="2"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AC1AC">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83480">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CB72">
    <w:pPr>
      <w:pBdr>
        <w:bottom w:val="none" w:color="auto" w:sz="0" w:space="0"/>
      </w:pBdr>
    </w:pPr>
    <w:r>
      <mc:AlternateContent>
        <mc:Choice Requires="wps">
          <w:drawing>
            <wp:anchor distT="0" distB="0" distL="114300" distR="114300" simplePos="0" relativeHeight="251664384" behindDoc="0" locked="0" layoutInCell="1" allowOverlap="1">
              <wp:simplePos x="0" y="0"/>
              <wp:positionH relativeFrom="column">
                <wp:posOffset>-584200</wp:posOffset>
              </wp:positionH>
              <wp:positionV relativeFrom="paragraph">
                <wp:posOffset>-546100</wp:posOffset>
              </wp:positionV>
              <wp:extent cx="330200" cy="10706100"/>
              <wp:effectExtent l="4445" t="4445" r="8255" b="8255"/>
              <wp:wrapNone/>
              <wp:docPr id="8" name="文本框 8"/>
              <wp:cNvGraphicFramePr/>
              <a:graphic xmlns:a="http://schemas.openxmlformats.org/drawingml/2006/main">
                <a:graphicData uri="http://schemas.microsoft.com/office/word/2010/wordprocessingShape">
                  <wps:wsp>
                    <wps:cNvSpPr txBox="1"/>
                    <wps:spPr>
                      <a:xfrm>
                        <a:off x="0" y="0"/>
                        <a:ext cx="330200" cy="10706100"/>
                      </a:xfrm>
                      <a:prstGeom prst="rect">
                        <a:avLst/>
                      </a:prstGeom>
                      <a:solidFill>
                        <a:srgbClr val="FFFFFF"/>
                      </a:solidFill>
                      <a:ln w="9525" cap="flat" cmpd="sng">
                        <a:solidFill>
                          <a:srgbClr val="000000"/>
                        </a:solidFill>
                        <a:prstDash val="solid"/>
                        <a:miter/>
                        <a:headEnd type="none" w="med" len="med"/>
                        <a:tailEnd type="none" w="med" len="med"/>
                      </a:ln>
                    </wps:spPr>
                    <wps:linkedTxbx id="5" seq="1"/>
                    <wps:bodyPr vert="vert270" anchor="ctr" anchorCtr="0" upright="1"/>
                  </wps:wsp>
                </a:graphicData>
              </a:graphic>
            </wp:anchor>
          </w:drawing>
        </mc:Choice>
        <mc:Fallback>
          <w:pict>
            <v:shape id="_x0000_s1026" o:spid="_x0000_s1026" o:spt="202" type="#_x0000_t202" style="position:absolute;left:0pt;margin-left:-46pt;margin-top:-43pt;height:843pt;width:26pt;z-index:251664384;v-text-anchor:middle;mso-width-relative:page;mso-height-relative:page;" fillcolor="#FFFFFF" filled="t" stroked="t" coordsize="21600,21600" o:gfxdata="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quwb3XAAAADAEA&#10;AA8AAAAAAAAAAQAgAAAAIgAAAGRycy9kb3ducmV2LnhtbFBLAQIUABQAAAAIAIdO4kCN021oGwIA&#10;AFYEAAAOAAAAAAAAAAEAIAAAACYBAABkcnMvZTJvRG9jLnhtbFBLBQYAAAAABgAGAFkBAACzBQAA&#10;AAA=&#10;">
              <v:fill on="t" focussize="0,0"/>
              <v:stroke color="#000000" joinstyle="miter"/>
              <v:imagedata o:title=""/>
              <o:lock v:ext="edit" aspectratio="f"/>
              <v:textbox style="layout-flow:vertical;mso-layout-flow-alt:bottom-to-to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-546100</wp:posOffset>
              </wp:positionV>
              <wp:extent cx="673100" cy="10706100"/>
              <wp:effectExtent l="4445" t="4445" r="8255" b="8255"/>
              <wp:wrapNone/>
              <wp:docPr id="3" name="文本框 3"/>
              <wp:cNvGraphicFramePr/>
              <a:graphic xmlns:a="http://schemas.openxmlformats.org/drawingml/2006/main">
                <a:graphicData uri="http://schemas.microsoft.com/office/word/2010/wordprocessingShape">
                  <wps:wsp>
                    <wps:cNvSpPr txBox="1"/>
                    <wps:spPr>
                      <a:xfrm>
                        <a:off x="0" y="0"/>
                        <a:ext cx="673100" cy="10706100"/>
                      </a:xfrm>
                      <a:prstGeom prst="rect">
                        <a:avLst/>
                      </a:prstGeom>
                      <a:solidFill>
                        <a:srgbClr val="D8D8D8"/>
                      </a:solidFill>
                      <a:ln w="9525" cap="flat" cmpd="sng">
                        <a:solidFill>
                          <a:srgbClr val="000000"/>
                        </a:solidFill>
                        <a:prstDash val="solid"/>
                        <a:miter/>
                        <a:headEnd type="none" w="med" len="med"/>
                        <a:tailEnd type="none" w="med" len="med"/>
                      </a:ln>
                    </wps:spPr>
                    <wps:txbx>
                      <w:txbxContent>
                        <w:p w14:paraId="1CD22EFB">
                          <w:pPr>
                            <w:jc w:val="center"/>
                          </w:pPr>
                          <w:r>
                            <w:rPr>
                              <w:rFonts w:hint="eastAsia"/>
                            </w:rPr>
                            <w:t>学校:___________姓名：___________班级：___________考号：___________</w:t>
                          </w:r>
                        </w:p>
                      </w:txbxContent>
                    </wps:txbx>
                    <wps:bodyPr vert="vert270" anchor="ctr" anchorCtr="0" upright="1"/>
                  </wps:wsp>
                </a:graphicData>
              </a:graphic>
            </wp:anchor>
          </w:drawing>
        </mc:Choice>
        <mc:Fallback>
          <w:pict>
            <v:shape id="_x0000_s1026" o:spid="_x0000_s1026" o:spt="202" type="#_x0000_t202" style="position:absolute;left:0pt;margin-left:-99pt;margin-top:-43pt;height:843pt;width:53pt;z-index:251662336;v-text-anchor:middle;mso-width-relative:page;mso-height-relative:page;" fillcolor="#D8D8D8" filled="t" stroked="t" coordsize="21600,21600" o:gfxdata="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Kq6/bAAAADQEAAA8AAAAAAAAAAQAgAAAAIgAAAGRycy9kb3ducmV2LnhtbFBLAQIUABQAAAAI&#10;AIdO4kCu+u54IwIAAGEEAAAOAAAAAAAAAAEAIAAAACoBAABkcnMvZTJvRG9jLnhtbFBLBQYAAAAA&#10;BgAGAFkBAAC/BQAAAAA=&#10;">
              <v:fill on="t" focussize="0,0"/>
              <v:stroke color="#000000" joinstyle="miter"/>
              <v:imagedata o:title=""/>
              <o:lock v:ext="edit" aspectratio="f"/>
              <v:textbox style="layout-flow:vertical;mso-layout-flow-alt:bottom-to-top;">
                <w:txbxContent>
                  <w:p w14:paraId="1CD22EFB">
                    <w:pPr>
                      <w:jc w:val="center"/>
                    </w:pPr>
                    <w:r>
                      <w:rPr>
                        <w:rFonts w:hint="eastAsia"/>
                      </w:rPr>
                      <w:t>学校:___________姓名：___________班级：___________考号：___________</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-546100</wp:posOffset>
              </wp:positionV>
              <wp:extent cx="673100" cy="723900"/>
              <wp:effectExtent l="4445" t="4445" r="8255" b="8255"/>
              <wp:wrapNone/>
              <wp:docPr id="7" name="矩形 7"/>
              <wp:cNvGraphicFramePr/>
              <a:graphic xmlns:a="http://schemas.openxmlformats.org/drawingml/2006/main">
                <a:graphicData uri="http://schemas.microsoft.com/office/word/2010/wordprocessingShape">
                  <wps:wsp>
                    <wps:cNvSpPr/>
                    <wps:spPr>
                      <a:xfrm>
                        <a:off x="0" y="0"/>
                        <a:ext cx="673100" cy="723900"/>
                      </a:xfrm>
                      <a:prstGeom prst="rect">
                        <a:avLst/>
                      </a:prstGeom>
                      <a:solidFill>
                        <a:srgbClr val="80808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9pt;margin-top:-43pt;height:57pt;width:53pt;z-index:251667456;mso-width-relative:page;mso-height-relative:page;" fillcolor="#808080" filled="t" stroked="t" coordsize="21600,21600" o:gfxdata="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8mOnZAAAACwEAAA8AAAAAAAAAAQAgAAAAIgAAAGRycy9kb3ducmV2&#10;LnhtbFBLAQIUABQAAAAIAIdO4kBIiJgL+wEAAB0EAAAOAAAAAAAAAAEAIAAAACgBAABkcnMvZTJv&#10;RG9jLnhtbFBLBQYAAAAABgAGAFkBAACVBQ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-1257300</wp:posOffset>
              </wp:positionH>
              <wp:positionV relativeFrom="paragraph">
                <wp:posOffset>9436100</wp:posOffset>
              </wp:positionV>
              <wp:extent cx="673100" cy="723900"/>
              <wp:effectExtent l="4445" t="4445" r="8255" b="8255"/>
              <wp:wrapNone/>
              <wp:docPr id="9" name="矩形 9"/>
              <wp:cNvGraphicFramePr/>
              <a:graphic xmlns:a="http://schemas.openxmlformats.org/drawingml/2006/main">
                <a:graphicData uri="http://schemas.microsoft.com/office/word/2010/wordprocessingShape">
                  <wps:wsp>
                    <wps:cNvSpPr/>
                    <wps:spPr>
                      <a:xfrm>
                        <a:off x="0" y="0"/>
                        <a:ext cx="673100" cy="723900"/>
                      </a:xfrm>
                      <a:prstGeom prst="rect">
                        <a:avLst/>
                      </a:prstGeom>
                      <a:solidFill>
                        <a:srgbClr val="80808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9pt;margin-top:743pt;height:57pt;width:53pt;z-index:251668480;mso-width-relative:page;mso-height-relative:page;" fillcolor="#808080" filled="t" stroked="t" coordsize="21600,21600" o:gfxdata="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92xu92wAAAA4BAAAPAAAAAAAAAAEAIAAAACIAAABkcnMvZG93bnJl&#10;di54bWxQSwECFAAUAAAACACHTuJAwJEkAvoBAAAdBAAADgAAAAAAAAABACAAAAAqAQAAZHJzL2Uy&#10;b0RvYy54bWxQSwUGAAAAAAYABgBZAQAAlgU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-1587500</wp:posOffset>
              </wp:positionH>
              <wp:positionV relativeFrom="paragraph">
                <wp:posOffset>-546100</wp:posOffset>
              </wp:positionV>
              <wp:extent cx="330200" cy="10706100"/>
              <wp:effectExtent l="4445" t="4445" r="8255" b="8255"/>
              <wp:wrapNone/>
              <wp:docPr id="4" name="文本框 4"/>
              <wp:cNvGraphicFramePr/>
              <a:graphic xmlns:a="http://schemas.openxmlformats.org/drawingml/2006/main">
                <a:graphicData uri="http://schemas.microsoft.com/office/word/2010/wordprocessingShape">
                  <wps:wsp>
                    <wps:cNvSpPr txBox="1"/>
                    <wps:spPr>
                      <a:xfrm>
                        <a:off x="0" y="0"/>
                        <a:ext cx="330200" cy="10706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249E7D">
                          <w:pPr>
                            <w:jc w:val="distribute"/>
                          </w:pPr>
                          <w:r>
                            <w:rPr>
                              <w:rFonts w:hint="eastAsia"/>
                            </w:rPr>
                            <w:t>…………○…………外…………○…………装…………○…………订…………○…………线…………○…………</w:t>
                          </w:r>
                        </w:p>
                      </w:txbxContent>
                    </wps:txbx>
                    <wps:bodyPr vert="vert270" anchor="ctr" anchorCtr="0" upright="1"/>
                  </wps:wsp>
                </a:graphicData>
              </a:graphic>
            </wp:anchor>
          </w:drawing>
        </mc:Choice>
        <mc:Fallback>
          <w:pict>
            <v:shape id="_x0000_s1026" o:spid="_x0000_s1026" o:spt="202" type="#_x0000_t202" style="position:absolute;left:0pt;margin-left:-125pt;margin-top:-43pt;height:843pt;width:26pt;z-index:251660288;v-text-anchor:middle;mso-width-relative:page;mso-height-relative:page;" fillcolor="#FFFFFF" filled="t" stroked="t" coordsize="21600,21600" o:gfxdata="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98l&#10;LNkAAAAOAQAADwAAAAAAAAABACAAAAAiAAAAZHJzL2Rvd25yZXYueG1sUEsBAhQAFAAAAAgAh07i&#10;QIwSziAhAgAAYQQAAA4AAAAAAAAAAQAgAAAAKAEAAGRycy9lMm9Eb2MueG1sUEsFBgAAAAAGAAYA&#10;WQEAALsFAAAAAA==&#10;">
              <v:fill on="t" focussize="0,0"/>
              <v:stroke color="#000000" joinstyle="miter"/>
              <v:imagedata o:title=""/>
              <o:lock v:ext="edit" aspectratio="f"/>
              <v:textbox style="layout-flow:vertical;mso-layout-flow-alt:bottom-to-top;">
                <w:txbxContent>
                  <w:p w14:paraId="5C249E7D">
                    <w:pPr>
                      <w:jc w:val="distribute"/>
                    </w:pPr>
                    <w:r>
                      <w:rPr>
                        <w:rFonts w:hint="eastAsia"/>
                      </w:rPr>
                      <w:t>…………○…………外…………○…………装…………○…………订…………○…………线…………○…………</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2CDF2">
    <w:pPr>
      <w:pBdr>
        <w:bottom w:val="none" w:color="auto" w:sz="0" w:space="0"/>
      </w:pBdr>
    </w:pPr>
    <w:r>
      <mc:AlternateContent>
        <mc:Choice Requires="wps">
          <w:drawing>
            <wp:anchor distT="0" distB="0" distL="114300" distR="114300" simplePos="0" relativeHeight="251663360" behindDoc="0" locked="0" layoutInCell="1" allowOverlap="1">
              <wp:simplePos x="0" y="0"/>
              <wp:positionH relativeFrom="column">
                <wp:posOffset>13157200</wp:posOffset>
              </wp:positionH>
              <wp:positionV relativeFrom="paragraph">
                <wp:posOffset>-546100</wp:posOffset>
              </wp:positionV>
              <wp:extent cx="330200" cy="10706100"/>
              <wp:effectExtent l="4445" t="4445" r="8255" b="8255"/>
              <wp:wrapNone/>
              <wp:docPr id="10" name="文本框 10"/>
              <wp:cNvGraphicFramePr/>
              <a:graphic xmlns:a="http://schemas.openxmlformats.org/drawingml/2006/main">
                <a:graphicData uri="http://schemas.microsoft.com/office/word/2010/wordprocessingShape">
                  <wps:wsp>
                    <wps:cNvSpPr txBox="1"/>
                    <wps:spPr>
                      <a:xfrm>
                        <a:off x="0" y="0"/>
                        <a:ext cx="330200" cy="10706100"/>
                      </a:xfrm>
                      <a:prstGeom prst="rect">
                        <a:avLst/>
                      </a:prstGeom>
                      <a:solidFill>
                        <a:srgbClr val="FFFFFF"/>
                      </a:solidFill>
                      <a:ln w="9525" cap="flat" cmpd="sng">
                        <a:solidFill>
                          <a:srgbClr val="000000"/>
                        </a:solidFill>
                        <a:prstDash val="solid"/>
                        <a:miter/>
                        <a:headEnd type="none" w="med" len="med"/>
                        <a:tailEnd type="none" w="med" len="med"/>
                      </a:ln>
                    </wps:spPr>
                    <wps:txbx id="5">
                      <w:txbxContent>
                        <w:p w14:paraId="2E032F43">
                          <w:pPr>
                            <w:jc w:val="distribute"/>
                          </w:pPr>
                          <w:r>
                            <w:rPr>
                              <w:rFonts w:hint="eastAsia"/>
                            </w:rPr>
                            <w:t>…………○…………内…………○…………装…………○…………订…………○…………线…………○……………………○…………内…………○…………装…………○…………订…………○…………线…………○…………</w:t>
                          </w:r>
                        </w:p>
                      </w:txbxContent>
                    </wps:txbx>
                    <wps:bodyPr vert="vert270" anchor="ctr" anchorCtr="0" upright="1"/>
                  </wps:wsp>
                </a:graphicData>
              </a:graphic>
            </wp:anchor>
          </w:drawing>
        </mc:Choice>
        <mc:Fallback>
          <w:pict>
            <v:shape id="_x0000_s1026" o:spid="_x0000_s1026" o:spt="202" type="#_x0000_t202" style="position:absolute;left:0pt;margin-left:1036pt;margin-top:-43pt;height:843pt;width:26pt;z-index:251663360;v-text-anchor:middle;mso-width-relative:page;mso-height-relative:page;" fillcolor="#FFFFFF" filled="t" stroked="t" coordsize="21600,21600" o:gfxdata="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EP&#10;AvnaAAAADgEAAA8AAAAAAAAAAQAgAAAAIgAAAGRycy9kb3ducmV2LnhtbFBLAQIUABQAAAAIAIdO&#10;4kCfNlmeIQIAAGMEAAAOAAAAAAAAAAEAIAAAACkBAABkcnMvZTJvRG9jLnhtbFBLBQYAAAAABgAG&#10;AFkBAAC8BQAAAAA=&#10;">
              <v:fill on="t" focussize="0,0"/>
              <v:stroke color="#000000" joinstyle="miter"/>
              <v:imagedata o:title=""/>
              <o:lock v:ext="edit" aspectratio="f"/>
              <v:textbox style="layout-flow:vertical;mso-layout-flow-alt:bottom-to-top;">
                <w:txbxContent>
                  <w:p w14:paraId="2E032F43">
                    <w:pPr>
                      <w:jc w:val="distribute"/>
                    </w:pPr>
                    <w:r>
                      <w:rPr>
                        <w:rFonts w:hint="eastAsia"/>
                      </w:rPr>
                      <w:t>…………○…………内…………○…………装…………○…………订…………○…………线…………○……………………○…………内…………○…………装…………○…………订…………○…………线…………○…………</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13487400</wp:posOffset>
              </wp:positionH>
              <wp:positionV relativeFrom="paragraph">
                <wp:posOffset>-546100</wp:posOffset>
              </wp:positionV>
              <wp:extent cx="673100" cy="10706100"/>
              <wp:effectExtent l="4445" t="4445" r="8255" b="8255"/>
              <wp:wrapNone/>
              <wp:docPr id="1" name="文本框 1"/>
              <wp:cNvGraphicFramePr/>
              <a:graphic xmlns:a="http://schemas.openxmlformats.org/drawingml/2006/main">
                <a:graphicData uri="http://schemas.microsoft.com/office/word/2010/wordprocessingShape">
                  <wps:wsp>
                    <wps:cNvSpPr txBox="1"/>
                    <wps:spPr>
                      <a:xfrm>
                        <a:off x="0" y="0"/>
                        <a:ext cx="673100" cy="10706100"/>
                      </a:xfrm>
                      <a:prstGeom prst="rect">
                        <a:avLst/>
                      </a:prstGeom>
                      <a:solidFill>
                        <a:srgbClr val="D8D8D8"/>
                      </a:solidFill>
                      <a:ln w="9525" cap="flat" cmpd="sng">
                        <a:solidFill>
                          <a:srgbClr val="000000"/>
                        </a:solidFill>
                        <a:prstDash val="solid"/>
                        <a:miter/>
                        <a:headEnd type="none" w="med" len="med"/>
                        <a:tailEnd type="none" w="med" len="med"/>
                      </a:ln>
                    </wps:spPr>
                    <wps:txbx>
                      <w:txbxContent>
                        <w:p w14:paraId="1D605D37">
                          <w:pPr>
                            <w:jc w:val="center"/>
                          </w:pPr>
                          <w:r>
                            <w:rPr>
                              <w:rFonts w:hint="eastAsia"/>
                            </w:rPr>
                            <w:t>※※请※※不※※要※※在※※装※※订※※线※※内※※答※※题※※</w:t>
                          </w:r>
                        </w:p>
                      </w:txbxContent>
                    </wps:txbx>
                    <wps:bodyPr vert="vert270" anchor="ctr" anchorCtr="0" upright="1"/>
                  </wps:wsp>
                </a:graphicData>
              </a:graphic>
            </wp:anchor>
          </w:drawing>
        </mc:Choice>
        <mc:Fallback>
          <w:pict>
            <v:shape id="_x0000_s1026" o:spid="_x0000_s1026" o:spt="202" type="#_x0000_t202" style="position:absolute;left:0pt;margin-left:1062pt;margin-top:-43pt;height:843pt;width:53pt;z-index:251661312;v-text-anchor:middle;mso-width-relative:page;mso-height-relative:page;" fillcolor="#D8D8D8" filled="t" stroked="t" coordsize="21600,21600" o:gfxdata="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gOW2twAAAAOAQAADwAAAAAAAAABACAAAAAiAAAAZHJzL2Rvd25yZXYueG1sUEsBAhQAFAAAAAgA&#10;h07iQCT/xA0hAgAAYQQAAA4AAAAAAAAAAQAgAAAAKwEAAGRycy9lMm9Eb2MueG1sUEsFBgAAAAAG&#10;AAYAWQEAAL4FAAAAAA==&#10;">
              <v:fill on="t" focussize="0,0"/>
              <v:stroke color="#000000" joinstyle="miter"/>
              <v:imagedata o:title=""/>
              <o:lock v:ext="edit" aspectratio="f"/>
              <v:textbox style="layout-flow:vertical;mso-layout-flow-alt:bottom-to-top;">
                <w:txbxContent>
                  <w:p w14:paraId="1D605D37">
                    <w:pPr>
                      <w:jc w:val="center"/>
                    </w:pPr>
                    <w:r>
                      <w:rPr>
                        <w:rFonts w:hint="eastAsia"/>
                      </w:rPr>
                      <w:t>※※请※※不※※要※※在※※装※※订※※线※※内※※答※※题※※</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13487400</wp:posOffset>
              </wp:positionH>
              <wp:positionV relativeFrom="paragraph">
                <wp:posOffset>-546100</wp:posOffset>
              </wp:positionV>
              <wp:extent cx="673100" cy="723900"/>
              <wp:effectExtent l="4445" t="4445" r="8255" b="8255"/>
              <wp:wrapNone/>
              <wp:docPr id="6" name="矩形 6"/>
              <wp:cNvGraphicFramePr/>
              <a:graphic xmlns:a="http://schemas.openxmlformats.org/drawingml/2006/main">
                <a:graphicData uri="http://schemas.microsoft.com/office/word/2010/wordprocessingShape">
                  <wps:wsp>
                    <wps:cNvSpPr/>
                    <wps:spPr>
                      <a:xfrm>
                        <a:off x="0" y="0"/>
                        <a:ext cx="673100" cy="723900"/>
                      </a:xfrm>
                      <a:prstGeom prst="rect">
                        <a:avLst/>
                      </a:prstGeom>
                      <a:solidFill>
                        <a:srgbClr val="80808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062pt;margin-top:-43pt;height:57pt;width:53pt;z-index:251665408;mso-width-relative:page;mso-height-relative:page;" fillcolor="#808080" filled="t" stroked="t" coordsize="21600,21600" o:gfxdata="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Z/u6M2gAAAAwBAAAPAAAAAAAAAAEAIAAAACIAAABkcnMvZG93bnJl&#10;di54bWxQSwECFAAUAAAACACHTuJAZDwHCvsBAAAdBAAADgAAAAAAAAABACAAAAApAQAAZHJzL2Uy&#10;b0RvYy54bWxQSwUGAAAAAAYABgBZAQAAlgU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13487400</wp:posOffset>
              </wp:positionH>
              <wp:positionV relativeFrom="paragraph">
                <wp:posOffset>9436100</wp:posOffset>
              </wp:positionV>
              <wp:extent cx="673100" cy="723900"/>
              <wp:effectExtent l="4445" t="4445" r="8255" b="8255"/>
              <wp:wrapNone/>
              <wp:docPr id="5" name="矩形 5"/>
              <wp:cNvGraphicFramePr/>
              <a:graphic xmlns:a="http://schemas.openxmlformats.org/drawingml/2006/main">
                <a:graphicData uri="http://schemas.microsoft.com/office/word/2010/wordprocessingShape">
                  <wps:wsp>
                    <wps:cNvSpPr/>
                    <wps:spPr>
                      <a:xfrm>
                        <a:off x="0" y="0"/>
                        <a:ext cx="673100" cy="723900"/>
                      </a:xfrm>
                      <a:prstGeom prst="rect">
                        <a:avLst/>
                      </a:prstGeom>
                      <a:solidFill>
                        <a:srgbClr val="80808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062pt;margin-top:743pt;height:57pt;width:53pt;z-index:251666432;mso-width-relative:page;mso-height-relative:page;" fillcolor="#808080" filled="t" stroked="t" coordsize="21600,21600" o:gfxdata="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jD24K2wAAAA8BAAAPAAAAAAAAAAEAIAAAACIAAABkcnMvZG93bnJl&#10;di54bWxQSwECFAAUAAAACACHTuJAEOCnCPoBAAAdBAAADgAAAAAAAAABACAAAAAqAQAAZHJzL2Uy&#10;b0RvYy54bWxQSwUGAAAAAAYABgBZAQAAlgU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14160500</wp:posOffset>
              </wp:positionH>
              <wp:positionV relativeFrom="paragraph">
                <wp:posOffset>-546100</wp:posOffset>
              </wp:positionV>
              <wp:extent cx="330200" cy="10706100"/>
              <wp:effectExtent l="4445" t="4445" r="8255" b="8255"/>
              <wp:wrapNone/>
              <wp:docPr id="2" name="文本框 2"/>
              <wp:cNvGraphicFramePr/>
              <a:graphic xmlns:a="http://schemas.openxmlformats.org/drawingml/2006/main">
                <a:graphicData uri="http://schemas.microsoft.com/office/word/2010/wordprocessingShape">
                  <wps:wsp>
                    <wps:cNvSpPr txBox="1"/>
                    <wps:spPr>
                      <a:xfrm>
                        <a:off x="0" y="0"/>
                        <a:ext cx="330200" cy="10706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46BEC7">
                          <w:pPr>
                            <w:jc w:val="distribute"/>
                          </w:pPr>
                          <w:r>
                            <w:rPr>
                              <w:rFonts w:hint="eastAsia"/>
                            </w:rPr>
                            <w:t>…………○…………外…………○…………装…………○…………订…………○…………线…………○…………</w:t>
                          </w:r>
                        </w:p>
                      </w:txbxContent>
                    </wps:txbx>
                    <wps:bodyPr vert="vert270" anchor="ctr" anchorCtr="0" upright="1"/>
                  </wps:wsp>
                </a:graphicData>
              </a:graphic>
            </wp:anchor>
          </w:drawing>
        </mc:Choice>
        <mc:Fallback>
          <w:pict>
            <v:shape id="_x0000_s1026" o:spid="_x0000_s1026" o:spt="202" type="#_x0000_t202" style="position:absolute;left:0pt;margin-left:1115pt;margin-top:-43pt;height:843pt;width:26pt;z-index:251659264;v-text-anchor:middle;mso-width-relative:page;mso-height-relative:page;" fillcolor="#FFFFFF" filled="t" stroked="t" coordsize="21600,21600" o:gfxdata="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4w41&#10;JNkAAAAOAQAADwAAAAAAAAABACAAAAAiAAAAZHJzL2Rvd25yZXYueG1sUEsBAhQAFAAAAAgAh07i&#10;QBIcsL8hAgAAYQQAAA4AAAAAAAAAAQAgAAAAKAEAAGRycy9lMm9Eb2MueG1sUEsFBgAAAAAGAAYA&#10;WQEAALsFAAAAAA==&#10;">
              <v:fill on="t" focussize="0,0"/>
              <v:stroke color="#000000" joinstyle="miter"/>
              <v:imagedata o:title=""/>
              <o:lock v:ext="edit" aspectratio="f"/>
              <v:textbox style="layout-flow:vertical;mso-layout-flow-alt:bottom-to-top;">
                <w:txbxContent>
                  <w:p w14:paraId="3246BEC7">
                    <w:pPr>
                      <w:jc w:val="distribute"/>
                    </w:pPr>
                    <w:r>
                      <w:rPr>
                        <w:rFonts w:hint="eastAsia"/>
                      </w:rPr>
                      <w:t>…………○…………外…………○…………装…………○…………订…………○…………线…………○…………</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B73E5"/>
    <w:rsid w:val="26EB73E5"/>
    <w:rsid w:val="556B1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4391</Words>
  <Characters>4558</Characters>
  <Lines>0</Lines>
  <Paragraphs>0</Paragraphs>
  <TotalTime>0</TotalTime>
  <ScaleCrop>false</ScaleCrop>
  <LinksUpToDate>false</LinksUpToDate>
  <CharactersWithSpaces>4648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2025-05-18T05:49:00Z</dcterms:created>
  <dc:creator>俞筠涵</dc:creator>
  <cp:lastModifiedBy>俞筠涵</cp:lastModifiedBy>
  <dcterms:modified xsi:type="dcterms:W3CDTF">2025-05-18T07:17:00Z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D3B572D74065415F9A497D524C93A926_11</vt:lpwstr>
  </property>
  <property fmtid="{D5CDD505-2E9C-101B-9397-08002B2CF9AE}" pid="4" name="KSOTemplateDocerSaveRecord">
    <vt:lpwstr>eyJoZGlkIjoiZWI2ZGM5ZGU5MzgyYjIzY2Y0MTRhYzFmOTdjMGQ2Y2IiLCJ1c2VySWQiOiIzNzcwNDI1NjQifQ==</vt:lpwstr>
  </property>
</Properties>
</file>