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FAF36">
      <w:pPr>
        <w:spacing w:line="440" w:lineRule="exact"/>
        <w:jc w:val="center"/>
        <w:rPr>
          <w:rFonts w:hint="eastAsia" w:ascii="方正黑体_GBK" w:hAnsi="黑体" w:eastAsia="方正黑体_GBK" w:cs="黑体"/>
          <w:sz w:val="44"/>
          <w:szCs w:val="44"/>
        </w:rPr>
      </w:pPr>
      <w:r>
        <w:rPr>
          <w:rFonts w:hint="eastAsia" w:ascii="方正黑体_GBK" w:eastAsia="方正黑体_GBK"/>
          <w:sz w:val="44"/>
          <w:szCs w:val="44"/>
        </w:rPr>
        <w:t>中小学教师</w:t>
      </w:r>
      <w:r>
        <w:rPr>
          <w:rFonts w:hint="eastAsia" w:ascii="方正黑体_GBK" w:eastAsia="方正黑体_GBK"/>
          <w:sz w:val="44"/>
          <w:szCs w:val="44"/>
          <w:lang w:val="en-US" w:eastAsia="zh-CN"/>
        </w:rPr>
        <w:t>专业能力考核</w:t>
      </w:r>
      <w:r>
        <w:rPr>
          <w:rFonts w:hint="eastAsia" w:ascii="方正黑体_GBK" w:eastAsia="方正黑体_GBK"/>
          <w:sz w:val="44"/>
          <w:szCs w:val="44"/>
        </w:rPr>
        <w:t>测</w:t>
      </w:r>
      <w:r>
        <w:rPr>
          <w:rFonts w:hint="eastAsia" w:ascii="方正黑体_GBK" w:hAnsi="黑体" w:eastAsia="方正黑体_GBK" w:cs="黑体"/>
          <w:sz w:val="44"/>
          <w:szCs w:val="44"/>
        </w:rPr>
        <w:t>试卷</w:t>
      </w:r>
    </w:p>
    <w:p w14:paraId="15A1C045">
      <w:pPr>
        <w:spacing w:line="440" w:lineRule="exact"/>
        <w:jc w:val="center"/>
        <w:rPr>
          <w:rFonts w:hint="eastAsia" w:ascii="方正黑体_GBK" w:hAnsi="黑体" w:eastAsia="方正黑体_GBK" w:cs="黑体"/>
          <w:sz w:val="36"/>
          <w:szCs w:val="36"/>
        </w:rPr>
      </w:pPr>
    </w:p>
    <w:p w14:paraId="063AFC79">
      <w:pPr>
        <w:spacing w:line="440" w:lineRule="exact"/>
        <w:jc w:val="center"/>
        <w:rPr>
          <w:rFonts w:hint="eastAsia" w:ascii="方正黑体_GBK" w:hAnsi="黑体" w:eastAsia="方正黑体_GBK" w:cs="黑体"/>
          <w:sz w:val="36"/>
          <w:szCs w:val="36"/>
          <w:lang w:val="en-US" w:eastAsia="zh-CN"/>
        </w:rPr>
      </w:pPr>
      <w:r>
        <w:rPr>
          <w:rFonts w:hint="eastAsia" w:ascii="方正黑体_GBK" w:hAnsi="黑体" w:eastAsia="方正黑体_GBK" w:cs="黑体"/>
          <w:sz w:val="36"/>
          <w:szCs w:val="36"/>
        </w:rPr>
        <w:t>初中</w:t>
      </w:r>
      <w:r>
        <w:rPr>
          <w:rFonts w:ascii="Calibri" w:hAnsi="Calibri" w:eastAsia="方正黑体_GBK" w:cs="黑体"/>
          <w:sz w:val="36"/>
          <w:szCs w:val="36"/>
        </w:rPr>
        <w:t xml:space="preserve"> </w:t>
      </w:r>
      <w:r>
        <w:rPr>
          <w:rFonts w:hint="eastAsia" w:ascii="方正黑体_GBK" w:hAnsi="黑体" w:eastAsia="方正黑体_GBK" w:cs="黑体"/>
          <w:sz w:val="36"/>
          <w:szCs w:val="36"/>
        </w:rPr>
        <w:t xml:space="preserve"> </w:t>
      </w:r>
      <w:r>
        <w:rPr>
          <w:rFonts w:hint="eastAsia" w:ascii="方正黑体_GBK" w:hAnsi="黑体" w:eastAsia="方正黑体_GBK" w:cs="黑体"/>
          <w:sz w:val="36"/>
          <w:szCs w:val="36"/>
          <w:lang w:val="en-US" w:eastAsia="zh-CN"/>
        </w:rPr>
        <w:t>综合实践答案</w:t>
      </w:r>
    </w:p>
    <w:p w14:paraId="1238F747">
      <w:pPr>
        <w:spacing w:line="440" w:lineRule="exact"/>
        <w:jc w:val="both"/>
        <w:rPr>
          <w:rFonts w:hint="default" w:ascii="方正黑体_GBK" w:hAnsi="黑体" w:eastAsia="方正黑体_GBK" w:cs="黑体"/>
          <w:sz w:val="36"/>
          <w:szCs w:val="36"/>
          <w:lang w:val="en-US" w:eastAsia="zh-CN"/>
        </w:rPr>
      </w:pPr>
    </w:p>
    <w:p w14:paraId="7790613A">
      <w:pPr>
        <w:pStyle w:val="2"/>
        <w:keepNext w:val="0"/>
        <w:keepLines w:val="0"/>
        <w:widowControl/>
        <w:suppressLineNumbers w:val="0"/>
      </w:pPr>
      <w:r>
        <w:t>一、选择题 1.B 2.A 3.B 4.B 5.B </w:t>
      </w:r>
      <w:r>
        <w:rPr>
          <w:rFonts w:hint="eastAsia"/>
          <w:lang w:val="en-US" w:eastAsia="zh-CN"/>
        </w:rPr>
        <w:t>6.C 7.D8.B9.C10.A</w:t>
      </w:r>
      <w:r>
        <w:t xml:space="preserve">  </w:t>
      </w:r>
    </w:p>
    <w:p w14:paraId="17969538">
      <w:pPr>
        <w:pStyle w:val="2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二．填空题</w:t>
      </w:r>
    </w:p>
    <w:p w14:paraId="1AA04E9F">
      <w:pPr>
        <w:ind w:left="1470" w:hanging="1470" w:hangingChars="700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.</w:t>
      </w:r>
      <w:r>
        <w:rPr>
          <w:rFonts w:hint="eastAsia"/>
          <w:szCs w:val="21"/>
        </w:rPr>
        <w:t>国防教育</w:t>
      </w:r>
    </w:p>
    <w:p w14:paraId="40A3E033">
      <w:pPr>
        <w:ind w:left="1470" w:hanging="1470" w:hangingChars="700"/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规则</w:t>
      </w:r>
    </w:p>
    <w:p w14:paraId="2E7B0AB5">
      <w:pPr>
        <w:ind w:left="1470" w:hanging="1470" w:hangingChars="700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.</w:t>
      </w:r>
      <w:r>
        <w:rPr>
          <w:rFonts w:hint="eastAsia"/>
          <w:szCs w:val="21"/>
          <w:lang w:val="en-US" w:eastAsia="zh-CN"/>
        </w:rPr>
        <w:t>抓饭、烤包子、拌面、羊肉串、羊杂碎</w:t>
      </w:r>
      <w:r>
        <w:rPr>
          <w:rFonts w:hint="eastAsia"/>
          <w:szCs w:val="21"/>
        </w:rPr>
        <w:t>。</w:t>
      </w:r>
      <w:r>
        <w:rPr>
          <w:szCs w:val="21"/>
        </w:rPr>
        <w:t>(</w:t>
      </w:r>
      <w:r>
        <w:rPr>
          <w:rFonts w:hint="eastAsia"/>
          <w:szCs w:val="21"/>
        </w:rPr>
        <w:t>合理即可)</w:t>
      </w:r>
    </w:p>
    <w:p w14:paraId="03B5540E">
      <w:pPr>
        <w:ind w:left="1470" w:hanging="1470" w:hangingChars="700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.</w:t>
      </w:r>
      <w:r>
        <w:rPr>
          <w:rFonts w:hint="eastAsia"/>
          <w:szCs w:val="21"/>
        </w:rPr>
        <w:t>硬件 软件</w:t>
      </w:r>
    </w:p>
    <w:p w14:paraId="740D3FF2">
      <w:pPr>
        <w:ind w:left="1470" w:hanging="1470" w:hangingChars="700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</w:rPr>
        <w:t>5</w:t>
      </w:r>
      <w:r>
        <w:rPr>
          <w:szCs w:val="21"/>
        </w:rPr>
        <w:t>.</w:t>
      </w:r>
      <w:r>
        <w:rPr>
          <w:rFonts w:hint="eastAsia"/>
          <w:szCs w:val="21"/>
          <w:lang w:val="en-US" w:eastAsia="zh-CN"/>
        </w:rPr>
        <w:t>瓜果之乡</w:t>
      </w:r>
      <w:r>
        <w:rPr>
          <w:rFonts w:hint="eastAsia"/>
          <w:szCs w:val="21"/>
        </w:rPr>
        <w:t>，</w:t>
      </w:r>
      <w:r>
        <w:rPr>
          <w:rFonts w:hint="eastAsia"/>
          <w:szCs w:val="21"/>
          <w:lang w:val="en-US" w:eastAsia="zh-CN"/>
        </w:rPr>
        <w:t>水资源短缺</w:t>
      </w:r>
    </w:p>
    <w:p w14:paraId="0D80C78D">
      <w:pPr>
        <w:ind w:left="1470" w:hanging="1470" w:hangingChars="7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6.</w:t>
      </w:r>
      <w:r>
        <w:rPr>
          <w:rFonts w:hint="eastAsia"/>
          <w:szCs w:val="21"/>
        </w:rPr>
        <w:t>真实生活   发展需要   发现问题   综合素质</w:t>
      </w:r>
    </w:p>
    <w:p w14:paraId="5191BE08">
      <w:pPr>
        <w:ind w:left="1470" w:hanging="1470" w:hangingChars="7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.工具</w:t>
      </w:r>
    </w:p>
    <w:p w14:paraId="26766EF1">
      <w:pPr>
        <w:ind w:left="1470" w:hanging="1470" w:hangingChars="7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.生物   环境</w:t>
      </w:r>
    </w:p>
    <w:p w14:paraId="62E1D93B">
      <w:pPr>
        <w:ind w:left="1470" w:hanging="1470" w:hangingChars="7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.先进青年 实践中</w:t>
      </w:r>
    </w:p>
    <w:p w14:paraId="7F53A646">
      <w:pPr>
        <w:ind w:left="1470" w:hanging="1470" w:hangingChars="7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10</w:t>
      </w:r>
      <w:r>
        <w:rPr>
          <w:rFonts w:hint="eastAsia"/>
          <w:szCs w:val="21"/>
        </w:rPr>
        <w:t>.希腊</w:t>
      </w:r>
    </w:p>
    <w:p w14:paraId="4AA0B86B">
      <w:pPr>
        <w:pStyle w:val="2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三、判断题</w:t>
      </w:r>
    </w:p>
    <w:p w14:paraId="1EF5CE27">
      <w:pPr>
        <w:pStyle w:val="2"/>
        <w:keepNext w:val="0"/>
        <w:keepLines w:val="0"/>
        <w:widowControl/>
        <w:suppressLineNumbers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 w:ascii="Arial" w:hAnsi="Arial" w:cs="Arial"/>
          <w:lang w:val="en-US" w:eastAsia="zh-CN"/>
        </w:rPr>
        <w:t>√</w:t>
      </w:r>
      <w:r>
        <w:rPr>
          <w:rFonts w:hint="eastAsia"/>
          <w:lang w:val="en-US" w:eastAsia="zh-CN"/>
        </w:rPr>
        <w:t xml:space="preserve"> 2、</w:t>
      </w:r>
      <w:r>
        <w:rPr>
          <w:rFonts w:hint="default" w:ascii="Arial" w:hAnsi="Arial" w:cs="Arial"/>
          <w:lang w:val="en-US" w:eastAsia="zh-CN"/>
        </w:rPr>
        <w:t>×</w:t>
      </w:r>
      <w:r>
        <w:rPr>
          <w:rFonts w:hint="eastAsia"/>
          <w:lang w:val="en-US" w:eastAsia="zh-CN"/>
        </w:rPr>
        <w:t xml:space="preserve"> 3.</w:t>
      </w:r>
      <w:r>
        <w:rPr>
          <w:rFonts w:hint="default" w:ascii="Arial" w:hAnsi="Arial" w:cs="Arial"/>
          <w:lang w:val="en-US" w:eastAsia="zh-CN"/>
        </w:rPr>
        <w:t>×</w:t>
      </w:r>
      <w:r>
        <w:rPr>
          <w:rFonts w:hint="eastAsia"/>
          <w:lang w:val="en-US" w:eastAsia="zh-CN"/>
        </w:rPr>
        <w:t xml:space="preserve"> 4.</w:t>
      </w:r>
      <w:r>
        <w:rPr>
          <w:rFonts w:hint="default" w:ascii="Arial" w:hAnsi="Arial" w:cs="Arial"/>
          <w:lang w:val="en-US" w:eastAsia="zh-CN"/>
        </w:rPr>
        <w:t>√</w:t>
      </w:r>
      <w:r>
        <w:rPr>
          <w:rFonts w:hint="eastAsia"/>
          <w:lang w:val="en-US" w:eastAsia="zh-CN"/>
        </w:rPr>
        <w:t xml:space="preserve"> 5.</w:t>
      </w:r>
      <w:r>
        <w:rPr>
          <w:rFonts w:hint="default" w:ascii="Arial" w:hAnsi="Arial" w:cs="Arial"/>
          <w:lang w:val="en-US" w:eastAsia="zh-CN"/>
        </w:rPr>
        <w:t>×</w:t>
      </w:r>
    </w:p>
    <w:p w14:paraId="1CD968C2">
      <w:pPr>
        <w:pStyle w:val="2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三</w:t>
      </w:r>
      <w:r>
        <w:t>、实践分析题</w:t>
      </w:r>
    </w:p>
    <w:p w14:paraId="39C64967">
      <w:pPr>
        <w:pStyle w:val="2"/>
        <w:keepNext w:val="0"/>
        <w:keepLines w:val="0"/>
        <w:widowControl/>
        <w:suppressLineNumbers w:val="0"/>
      </w:pPr>
      <w:r>
        <w:t xml:space="preserve">1. 示例：紧急呼叫按钮（防跌倒）、语音控制灯光（便利性）。（每点5分）   </w:t>
      </w:r>
    </w:p>
    <w:p w14:paraId="5E0F9952">
      <w:pPr>
        <w:pStyle w:val="2"/>
        <w:keepNext w:val="0"/>
        <w:keepLines w:val="0"/>
        <w:widowControl/>
        <w:suppressLineNumbers w:val="0"/>
      </w:pPr>
      <w:r>
        <w:t xml:space="preserve">2. 示例：“您在部队最难忘的训练经历是什么？”“军事训练对您的生活有什么影响？”（每问3.5分）   </w:t>
      </w:r>
    </w:p>
    <w:p w14:paraId="69166806">
      <w:pPr>
        <w:pStyle w:val="2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四</w:t>
      </w:r>
      <w:r>
        <w:t>、</w:t>
      </w:r>
      <w:r>
        <w:rPr>
          <w:rFonts w:hint="eastAsia"/>
          <w:lang w:val="en-US" w:eastAsia="zh-CN"/>
        </w:rPr>
        <w:t>五</w:t>
      </w:r>
      <w:r>
        <w:t>题</w:t>
      </w:r>
      <w:bookmarkStart w:id="0" w:name="_GoBack"/>
      <w:bookmarkEnd w:id="0"/>
    </w:p>
    <w:p w14:paraId="16C3CCF5">
      <w:pPr>
        <w:pStyle w:val="2"/>
        <w:keepNext w:val="0"/>
        <w:keepLines w:val="0"/>
        <w:widowControl/>
        <w:suppressLineNumbers w:val="0"/>
      </w:pPr>
      <w:r>
        <w:t xml:space="preserve"> 按逻辑性、创新性、可行性分层评分。 </w:t>
      </w:r>
    </w:p>
    <w:p w14:paraId="5A4989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B4EDB"/>
    <w:rsid w:val="007C205F"/>
    <w:rsid w:val="20523367"/>
    <w:rsid w:val="708B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270</Characters>
  <Lines>0</Lines>
  <Paragraphs>0</Paragraphs>
  <TotalTime>1</TotalTime>
  <ScaleCrop>false</ScaleCrop>
  <LinksUpToDate>false</LinksUpToDate>
  <CharactersWithSpaces>305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2025-05-19T13:44:00Z</dcterms:created>
  <dc:creator>123</dc:creator>
  <cp:lastModifiedBy>123</cp:lastModifiedBy>
  <dcterms:modified xsi:type="dcterms:W3CDTF">2025-05-19T14:13:35Z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F3B5C3B8A3194BEA8FCD2448FEDAA35C_11</vt:lpwstr>
  </property>
  <property fmtid="{D5CDD505-2E9C-101B-9397-08002B2CF9AE}" pid="4" name="KSOTemplateDocerSaveRecord">
    <vt:lpwstr>eyJoZGlkIjoiOTA0M2IwZDQ5OTA1NmNhM2NiY2I5NWExNGM3NDQ2MjUifQ==</vt:lpwstr>
  </property>
</Properties>
</file>