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公文小标宋" w:hAnsi="方正公文小标宋" w:eastAsia="方正公文小标宋"/>
          <w:sz w:val="44"/>
          <w:szCs w:val="44"/>
          <w:shd w:val="clear" w:color="auto" w:fill="auto"/>
          <w:lang w:val="en-US"/>
        </w:rPr>
      </w:pPr>
      <w:r>
        <w:rPr>
          <w:rFonts w:ascii="方正公文小标宋" w:hAnsi="方正公文小标宋" w:eastAsia="方正公文小标宋"/>
          <w:sz w:val="44"/>
          <w:szCs w:val="44"/>
          <w:shd w:val="clear" w:color="auto" w:fill="auto"/>
          <w:lang w:val="en-US"/>
        </w:rPr>
        <w:t>高中语文</w:t>
      </w:r>
      <w:bookmarkStart w:id="0" w:name="_GoBack"/>
      <w:bookmarkEnd w:id="0"/>
      <w:r>
        <w:rPr>
          <w:rFonts w:ascii="方正公文小标宋" w:hAnsi="方正公文小标宋" w:eastAsia="方正公文小标宋"/>
          <w:sz w:val="44"/>
          <w:szCs w:val="44"/>
          <w:shd w:val="clear" w:color="auto" w:fill="auto"/>
          <w:lang w:val="en-US"/>
        </w:rPr>
        <w:t>测试题</w:t>
      </w:r>
    </w:p>
    <w:p>
      <w:pPr>
        <w:jc w:val="center"/>
        <w:rPr>
          <w:shd w:val="clear" w:color="auto" w:fill="auto"/>
          <w:lang w:val="en-US"/>
        </w:rPr>
      </w:pPr>
      <w:r>
        <w:rPr>
          <w:shd w:val="clear" w:color="auto" w:fill="auto"/>
          <w:lang w:val="en-US"/>
        </w:rPr>
        <w:t xml:space="preserve"> </w:t>
      </w:r>
    </w:p>
    <w:p>
      <w:pPr>
        <w:jc w:val="center"/>
        <w:rPr>
          <w:shd w:val="clear" w:color="auto" w:fill="auto"/>
          <w:lang w:val="en-US"/>
        </w:rPr>
      </w:pPr>
      <w:r>
        <w:rPr>
          <w:shd w:val="clear" w:color="auto" w:fill="auto"/>
          <w:lang w:val="en-US"/>
        </w:rPr>
        <w:t>（考试时间：150分钟 满分：100分）</w:t>
      </w:r>
    </w:p>
    <w:p>
      <w:pPr>
        <w:rPr>
          <w:shd w:val="clear" w:color="auto" w:fill="auto"/>
          <w:lang w:val="en-US"/>
        </w:rPr>
      </w:pPr>
      <w:r>
        <w:rPr>
          <w:shd w:val="clear" w:color="auto" w:fill="auto"/>
          <w:lang w:val="en-US"/>
        </w:rPr>
        <w:t xml:space="preserve"> </w:t>
      </w:r>
    </w:p>
    <w:p>
      <w:pPr>
        <w:numPr>
          <w:ilvl w:val="0"/>
          <w:numId w:val="0"/>
        </w:numPr>
        <w:rPr>
          <w:shd w:val="clear" w:color="auto" w:fill="auto"/>
          <w:lang w:val="en-US"/>
        </w:rPr>
      </w:pPr>
      <w:r>
        <w:rPr>
          <w:shd w:val="clear" w:color="auto" w:fill="auto"/>
          <w:lang w:val="en-US"/>
        </w:rPr>
        <w:t>一、单选题（共5分，每题1分）</w:t>
      </w:r>
    </w:p>
    <w:p>
      <w:pPr>
        <w:pStyle w:val="6"/>
        <w:numPr>
          <w:ilvl w:val="0"/>
          <w:numId w:val="0"/>
        </w:numPr>
        <w:ind w:left="420" w:firstLine="0" w:firstLineChars="0"/>
        <w:jc w:val="center"/>
        <w:rPr>
          <w:shd w:val="clear" w:color="auto" w:fill="auto"/>
          <w:lang w:val="en-US"/>
        </w:rPr>
      </w:pPr>
      <w:r>
        <w:rPr>
          <w:shd w:val="clear" w:color="auto" w:fill="auto"/>
          <w:lang w:val="en-US"/>
        </w:rPr>
        <w:t>第一部分（时事政治  10分）</w:t>
      </w:r>
    </w:p>
    <w:p>
      <w:pPr>
        <w:numPr>
          <w:ilvl w:val="0"/>
          <w:numId w:val="0"/>
        </w:numPr>
        <w:rPr>
          <w:shd w:val="clear" w:color="auto" w:fill="auto"/>
          <w:lang w:val="en-US"/>
        </w:rPr>
      </w:pPr>
      <w:r>
        <w:rPr>
          <w:shd w:val="clear" w:color="auto" w:fill="auto"/>
          <w:lang w:val="en-US"/>
        </w:rPr>
        <w:t>1.  中国共产党第二十次全国代表大会，是在全党全国各族人民迈上全面建设社会主义现代化国家新征程、向（  ）奋斗目标进军的关键时刻召开的一次十分重要的大会。</w:t>
      </w:r>
    </w:p>
    <w:p>
      <w:pPr>
        <w:numPr>
          <w:ilvl w:val="0"/>
          <w:numId w:val="0"/>
        </w:numPr>
        <w:rPr>
          <w:shd w:val="clear" w:color="auto" w:fill="auto"/>
          <w:lang w:val="en-US"/>
        </w:rPr>
      </w:pPr>
      <w:r>
        <w:rPr>
          <w:shd w:val="clear" w:color="auto" w:fill="auto"/>
          <w:lang w:val="en-US"/>
        </w:rPr>
        <w:t>A. 第一个百年</w:t>
      </w:r>
    </w:p>
    <w:p>
      <w:pPr>
        <w:numPr>
          <w:ilvl w:val="0"/>
          <w:numId w:val="0"/>
        </w:numPr>
        <w:rPr>
          <w:shd w:val="clear" w:color="auto" w:fill="auto"/>
          <w:lang w:val="en-US"/>
        </w:rPr>
      </w:pPr>
      <w:r>
        <w:rPr>
          <w:shd w:val="clear" w:color="auto" w:fill="auto"/>
          <w:lang w:val="en-US"/>
        </w:rPr>
        <w:t>B. 第二个百年</w:t>
      </w:r>
    </w:p>
    <w:p>
      <w:pPr>
        <w:numPr>
          <w:ilvl w:val="0"/>
          <w:numId w:val="0"/>
        </w:numPr>
        <w:rPr>
          <w:shd w:val="clear" w:color="auto" w:fill="auto"/>
          <w:lang w:val="en-US"/>
        </w:rPr>
      </w:pPr>
      <w:r>
        <w:rPr>
          <w:shd w:val="clear" w:color="auto" w:fill="auto"/>
          <w:lang w:val="en-US"/>
        </w:rPr>
        <w:t>C. 第三个百年</w:t>
      </w:r>
    </w:p>
    <w:p>
      <w:pPr>
        <w:numPr>
          <w:ilvl w:val="0"/>
          <w:numId w:val="0"/>
        </w:numPr>
        <w:rPr>
          <w:shd w:val="clear" w:color="auto" w:fill="auto"/>
          <w:lang w:val="en-US"/>
        </w:rPr>
      </w:pPr>
      <w:r>
        <w:rPr>
          <w:shd w:val="clear" w:color="auto" w:fill="auto"/>
          <w:lang w:val="en-US"/>
        </w:rPr>
        <w:t>2. 党的二十大报告指出，从现在起，中国共产党的中心任务就是团结带领全国各族人民全面建成社会主义现代化强国、实现第二个百年奋斗目标，以（  ）全面推进中华民族伟大复兴。</w:t>
      </w:r>
    </w:p>
    <w:p>
      <w:pPr>
        <w:numPr>
          <w:ilvl w:val="0"/>
          <w:numId w:val="0"/>
        </w:numPr>
        <w:rPr>
          <w:shd w:val="clear" w:color="auto" w:fill="auto"/>
          <w:lang w:val="en-US"/>
        </w:rPr>
      </w:pPr>
      <w:r>
        <w:rPr>
          <w:shd w:val="clear" w:color="auto" w:fill="auto"/>
          <w:lang w:val="en-US"/>
        </w:rPr>
        <w:t>A. 中国特色社会主义道路</w:t>
      </w:r>
    </w:p>
    <w:p>
      <w:pPr>
        <w:numPr>
          <w:ilvl w:val="0"/>
          <w:numId w:val="0"/>
        </w:numPr>
        <w:rPr>
          <w:shd w:val="clear" w:color="auto" w:fill="auto"/>
          <w:lang w:val="en-US"/>
        </w:rPr>
      </w:pPr>
      <w:r>
        <w:rPr>
          <w:shd w:val="clear" w:color="auto" w:fill="auto"/>
          <w:lang w:val="en-US"/>
        </w:rPr>
        <w:t>B. 中国式现代化</w:t>
      </w:r>
    </w:p>
    <w:p>
      <w:pPr>
        <w:numPr>
          <w:ilvl w:val="0"/>
          <w:numId w:val="0"/>
        </w:numPr>
        <w:rPr>
          <w:shd w:val="clear" w:color="auto" w:fill="auto"/>
          <w:lang w:val="en-US"/>
        </w:rPr>
      </w:pPr>
      <w:r>
        <w:rPr>
          <w:shd w:val="clear" w:color="auto" w:fill="auto"/>
          <w:lang w:val="en-US"/>
        </w:rPr>
        <w:t>C. 高质量发展</w:t>
      </w:r>
    </w:p>
    <w:p>
      <w:pPr>
        <w:numPr>
          <w:ilvl w:val="0"/>
          <w:numId w:val="0"/>
        </w:numPr>
        <w:rPr>
          <w:shd w:val="clear" w:color="auto" w:fill="auto"/>
          <w:lang w:val="en-US"/>
        </w:rPr>
      </w:pPr>
      <w:r>
        <w:rPr>
          <w:shd w:val="clear" w:color="auto" w:fill="auto"/>
          <w:lang w:val="en-US"/>
        </w:rPr>
        <w:t>D. 新发展理念</w:t>
      </w:r>
    </w:p>
    <w:p>
      <w:pPr>
        <w:numPr>
          <w:ilvl w:val="0"/>
          <w:numId w:val="0"/>
        </w:numPr>
        <w:rPr>
          <w:shd w:val="clear" w:color="auto" w:fill="auto"/>
          <w:lang w:val="en-US"/>
        </w:rPr>
      </w:pPr>
      <w:r>
        <w:rPr>
          <w:shd w:val="clear" w:color="auto" w:fill="auto"/>
          <w:lang w:val="en-US"/>
        </w:rPr>
        <w:t>3.中国共产党第二十届中央委员会第三次全体会议召开时间是（  ）。</w:t>
      </w:r>
    </w:p>
    <w:p>
      <w:pPr>
        <w:numPr>
          <w:ilvl w:val="0"/>
          <w:numId w:val="0"/>
        </w:numPr>
        <w:rPr>
          <w:shd w:val="clear" w:color="auto" w:fill="auto"/>
          <w:lang w:val="en-US"/>
        </w:rPr>
      </w:pPr>
      <w:r>
        <w:rPr>
          <w:shd w:val="clear" w:color="auto" w:fill="auto"/>
          <w:lang w:val="en-US"/>
        </w:rPr>
        <w:t>A. 2024年7月15日至18日</w:t>
      </w:r>
    </w:p>
    <w:p>
      <w:pPr>
        <w:numPr>
          <w:ilvl w:val="0"/>
          <w:numId w:val="0"/>
        </w:numPr>
        <w:rPr>
          <w:shd w:val="clear" w:color="auto" w:fill="auto"/>
          <w:lang w:val="en-US"/>
        </w:rPr>
      </w:pPr>
      <w:r>
        <w:rPr>
          <w:shd w:val="clear" w:color="auto" w:fill="auto"/>
          <w:lang w:val="en-US"/>
        </w:rPr>
        <w:t>B. 2024年7月19日至22日</w:t>
      </w:r>
    </w:p>
    <w:p>
      <w:pPr>
        <w:numPr>
          <w:ilvl w:val="0"/>
          <w:numId w:val="0"/>
        </w:numPr>
        <w:rPr>
          <w:shd w:val="clear" w:color="auto" w:fill="auto"/>
          <w:lang w:val="en-US"/>
        </w:rPr>
      </w:pPr>
      <w:r>
        <w:rPr>
          <w:shd w:val="clear" w:color="auto" w:fill="auto"/>
          <w:lang w:val="en-US"/>
        </w:rPr>
        <w:t>C. 2024年8月15日至18日</w:t>
      </w:r>
    </w:p>
    <w:p>
      <w:pPr>
        <w:numPr>
          <w:ilvl w:val="0"/>
          <w:numId w:val="0"/>
        </w:numPr>
        <w:rPr>
          <w:shd w:val="clear" w:color="auto" w:fill="auto"/>
          <w:lang w:val="en-US"/>
        </w:rPr>
      </w:pPr>
      <w:r>
        <w:rPr>
          <w:shd w:val="clear" w:color="auto" w:fill="auto"/>
          <w:lang w:val="en-US"/>
        </w:rPr>
        <w:t>D. 2024年8月19日至22日</w:t>
      </w:r>
    </w:p>
    <w:p>
      <w:pPr>
        <w:numPr>
          <w:ilvl w:val="0"/>
          <w:numId w:val="0"/>
        </w:numPr>
        <w:rPr>
          <w:shd w:val="clear" w:color="auto" w:fill="auto"/>
          <w:lang w:val="en-US"/>
        </w:rPr>
      </w:pPr>
      <w:r>
        <w:rPr>
          <w:shd w:val="clear" w:color="auto" w:fill="auto"/>
          <w:lang w:val="en-US"/>
        </w:rPr>
        <w:t>4.党的二十届三中全会指出，（  ）是党和人民事业大踏步赶上时代的重要法宝。</w:t>
      </w:r>
    </w:p>
    <w:p>
      <w:pPr>
        <w:numPr>
          <w:ilvl w:val="0"/>
          <w:numId w:val="0"/>
        </w:numPr>
        <w:rPr>
          <w:shd w:val="clear" w:color="auto" w:fill="auto"/>
          <w:lang w:val="en-US"/>
        </w:rPr>
      </w:pPr>
      <w:r>
        <w:rPr>
          <w:shd w:val="clear" w:color="auto" w:fill="auto"/>
          <w:lang w:val="en-US"/>
        </w:rPr>
        <w:t>A. 改革开放</w:t>
      </w:r>
    </w:p>
    <w:p>
      <w:pPr>
        <w:numPr>
          <w:ilvl w:val="0"/>
          <w:numId w:val="0"/>
        </w:numPr>
        <w:rPr>
          <w:shd w:val="clear" w:color="auto" w:fill="auto"/>
          <w:lang w:val="en-US"/>
        </w:rPr>
      </w:pPr>
      <w:r>
        <w:rPr>
          <w:shd w:val="clear" w:color="auto" w:fill="auto"/>
          <w:lang w:val="en-US"/>
        </w:rPr>
        <w:t>B. 科技创新</w:t>
      </w:r>
    </w:p>
    <w:p>
      <w:pPr>
        <w:numPr>
          <w:ilvl w:val="0"/>
          <w:numId w:val="0"/>
        </w:numPr>
        <w:rPr>
          <w:shd w:val="clear" w:color="auto" w:fill="auto"/>
          <w:lang w:val="en-US"/>
        </w:rPr>
      </w:pPr>
      <w:r>
        <w:rPr>
          <w:shd w:val="clear" w:color="auto" w:fill="auto"/>
          <w:lang w:val="en-US"/>
        </w:rPr>
        <w:t>C. 教育优先发展</w:t>
      </w:r>
    </w:p>
    <w:p>
      <w:pPr>
        <w:numPr>
          <w:ilvl w:val="0"/>
          <w:numId w:val="0"/>
        </w:numPr>
        <w:rPr>
          <w:shd w:val="clear" w:color="auto" w:fill="auto"/>
          <w:lang w:val="en-US"/>
        </w:rPr>
      </w:pPr>
      <w:r>
        <w:rPr>
          <w:shd w:val="clear" w:color="auto" w:fill="auto"/>
          <w:lang w:val="en-US"/>
        </w:rPr>
        <w:t>D. 人才强国战略</w:t>
      </w:r>
    </w:p>
    <w:p>
      <w:pPr>
        <w:numPr>
          <w:ilvl w:val="0"/>
          <w:numId w:val="0"/>
        </w:numPr>
        <w:rPr>
          <w:shd w:val="clear" w:color="auto" w:fill="auto"/>
          <w:lang w:val="en-US"/>
        </w:rPr>
      </w:pPr>
      <w:r>
        <w:rPr>
          <w:shd w:val="clear" w:color="auto" w:fill="auto"/>
          <w:lang w:val="en-US"/>
        </w:rPr>
        <w:t>5.第三次中央新疆工作座谈会于（  ）在北京召开。</w:t>
      </w:r>
    </w:p>
    <w:p>
      <w:pPr>
        <w:numPr>
          <w:ilvl w:val="0"/>
          <w:numId w:val="0"/>
        </w:numPr>
        <w:rPr>
          <w:shd w:val="clear" w:color="auto" w:fill="auto"/>
          <w:lang w:val="en-US"/>
        </w:rPr>
      </w:pPr>
      <w:r>
        <w:rPr>
          <w:shd w:val="clear" w:color="auto" w:fill="auto"/>
          <w:lang w:val="en-US"/>
        </w:rPr>
        <w:t>A. 2020年9月26日至27日</w:t>
      </w:r>
    </w:p>
    <w:p>
      <w:pPr>
        <w:numPr>
          <w:ilvl w:val="0"/>
          <w:numId w:val="0"/>
        </w:numPr>
        <w:rPr>
          <w:shd w:val="clear" w:color="auto" w:fill="auto"/>
          <w:lang w:val="en-US"/>
        </w:rPr>
      </w:pPr>
      <w:r>
        <w:rPr>
          <w:shd w:val="clear" w:color="auto" w:fill="auto"/>
          <w:lang w:val="en-US"/>
        </w:rPr>
        <w:t>B. 2020年9月25日至26日</w:t>
      </w:r>
    </w:p>
    <w:p>
      <w:pPr>
        <w:numPr>
          <w:ilvl w:val="0"/>
          <w:numId w:val="0"/>
        </w:numPr>
        <w:rPr>
          <w:shd w:val="clear" w:color="auto" w:fill="auto"/>
          <w:lang w:val="en-US"/>
        </w:rPr>
      </w:pPr>
      <w:r>
        <w:rPr>
          <w:shd w:val="clear" w:color="auto" w:fill="auto"/>
          <w:lang w:val="en-US"/>
        </w:rPr>
        <w:t>C. 2020年10月27日至29日</w:t>
      </w:r>
    </w:p>
    <w:p>
      <w:pPr>
        <w:rPr>
          <w:shd w:val="clear" w:color="auto" w:fill="auto"/>
          <w:lang w:val="en-US"/>
        </w:rPr>
      </w:pPr>
      <w:r>
        <w:rPr>
          <w:shd w:val="clear" w:color="auto" w:fill="auto"/>
          <w:lang w:val="en-US"/>
        </w:rPr>
        <w:t xml:space="preserve"> 二、填空题（共5分，每空1分）</w:t>
      </w:r>
    </w:p>
    <w:p>
      <w:pPr>
        <w:pStyle w:val="6"/>
        <w:numPr>
          <w:ilvl w:val="0"/>
          <w:numId w:val="1"/>
        </w:numPr>
        <w:ind w:firstLineChars="0"/>
        <w:rPr>
          <w:shd w:val="clear" w:color="auto" w:fill="auto"/>
          <w:lang w:val="en-US"/>
        </w:rPr>
      </w:pPr>
      <w:r>
        <w:rPr>
          <w:shd w:val="clear" w:color="auto" w:fill="auto"/>
          <w:lang w:val="en-US"/>
        </w:rPr>
        <w:t> 党的二十届三中全会指出，（</w:t>
      </w:r>
      <w:r>
        <w:rPr>
          <w:rFonts w:hint="eastAsia"/>
          <w:shd w:val="clear" w:color="auto" w:fill="auto"/>
          <w:lang w:val="en-US" w:eastAsia="zh-CN"/>
        </w:rPr>
        <w:t xml:space="preserve">         </w:t>
      </w:r>
      <w:r>
        <w:rPr>
          <w:shd w:val="clear" w:color="auto" w:fill="auto"/>
          <w:lang w:val="en-US"/>
        </w:rPr>
        <w:t>）是中国式现代化的基础性战略性支撑，新疆在发展过程中，也应重视人才培养、科技进步与教育发展，为地区发展提供动力。</w:t>
      </w:r>
    </w:p>
    <w:p>
      <w:pPr>
        <w:pStyle w:val="6"/>
        <w:numPr>
          <w:ilvl w:val="0"/>
          <w:numId w:val="1"/>
        </w:numPr>
        <w:ind w:firstLineChars="0"/>
        <w:rPr>
          <w:shd w:val="clear" w:color="auto" w:fill="auto"/>
          <w:lang w:val="en-US"/>
        </w:rPr>
      </w:pPr>
      <w:r>
        <w:rPr>
          <w:shd w:val="clear" w:color="auto" w:fill="auto"/>
          <w:lang w:val="en-US"/>
        </w:rPr>
        <w:t>以铸牢（</w:t>
      </w:r>
      <w:r>
        <w:rPr>
          <w:rFonts w:hint="eastAsia"/>
          <w:shd w:val="clear" w:color="auto" w:fill="auto"/>
          <w:lang w:val="en-US" w:eastAsia="zh-CN"/>
        </w:rPr>
        <w:t xml:space="preserve">          </w:t>
      </w:r>
      <w:r>
        <w:rPr>
          <w:shd w:val="clear" w:color="auto" w:fill="auto"/>
          <w:lang w:val="en-US"/>
        </w:rPr>
        <w:t>）为主线，不断巩固各民族大团结，是新疆工作中的重要任务，要将其融入到干部教育、青少年教育、社会教育等各个方面。</w:t>
      </w:r>
    </w:p>
    <w:p>
      <w:pPr>
        <w:pStyle w:val="6"/>
        <w:numPr>
          <w:ilvl w:val="0"/>
          <w:numId w:val="1"/>
        </w:numPr>
        <w:ind w:firstLineChars="0"/>
        <w:rPr>
          <w:shd w:val="clear" w:color="auto" w:fill="auto"/>
          <w:lang w:val="en-US"/>
        </w:rPr>
      </w:pPr>
      <w:r>
        <w:rPr>
          <w:shd w:val="clear" w:color="auto" w:fill="auto"/>
          <w:lang w:val="en-US"/>
        </w:rPr>
        <w:t>必须坚定不移走中国特色社会主义政治发展道路，坚持（</w:t>
      </w:r>
      <w:r>
        <w:rPr>
          <w:rFonts w:hint="eastAsia"/>
          <w:shd w:val="clear" w:color="auto" w:fill="auto"/>
          <w:lang w:val="en-US" w:eastAsia="zh-CN"/>
        </w:rPr>
        <w:t xml:space="preserve">         </w:t>
      </w:r>
      <w:r>
        <w:rPr>
          <w:shd w:val="clear" w:color="auto" w:fill="auto"/>
          <w:lang w:val="en-US"/>
        </w:rPr>
        <w:t>）人民当家作主、依法治国有机统一。</w:t>
      </w:r>
    </w:p>
    <w:p>
      <w:pPr>
        <w:pStyle w:val="6"/>
        <w:numPr>
          <w:ilvl w:val="0"/>
          <w:numId w:val="1"/>
        </w:numPr>
        <w:ind w:firstLineChars="0"/>
        <w:rPr>
          <w:shd w:val="clear" w:color="auto" w:fill="auto"/>
          <w:lang w:val="en-US"/>
        </w:rPr>
      </w:pPr>
      <w:r>
        <w:rPr>
          <w:shd w:val="clear" w:color="auto" w:fill="auto"/>
          <w:lang w:val="en-US"/>
        </w:rPr>
        <w:t xml:space="preserve">全面建设社会主义现代化国家，必须坚持中国特色社会主义文化发展道路，增强文化自信，围绕（ </w:t>
      </w:r>
      <w:r>
        <w:rPr>
          <w:rFonts w:hint="eastAsia"/>
          <w:shd w:val="clear" w:color="auto" w:fill="auto"/>
          <w:lang w:val="en-US" w:eastAsia="zh-CN"/>
        </w:rPr>
        <w:t xml:space="preserve">     </w:t>
      </w:r>
      <w:r>
        <w:rPr>
          <w:shd w:val="clear" w:color="auto" w:fill="auto"/>
          <w:lang w:val="en-US"/>
        </w:rPr>
        <w:t xml:space="preserve"> ）、聚民心、育新人、兴文化、展形象建设社会主义文化强国。</w:t>
      </w:r>
    </w:p>
    <w:p>
      <w:pPr>
        <w:pStyle w:val="6"/>
        <w:numPr>
          <w:ilvl w:val="0"/>
          <w:numId w:val="1"/>
        </w:numPr>
        <w:ind w:firstLineChars="0"/>
        <w:rPr>
          <w:shd w:val="clear" w:color="auto" w:fill="auto"/>
          <w:lang w:val="en-US"/>
        </w:rPr>
      </w:pPr>
      <w:r>
        <w:rPr>
          <w:shd w:val="clear" w:color="auto" w:fill="auto"/>
          <w:lang w:val="en-US"/>
        </w:rPr>
        <w:t xml:space="preserve">党的二十大的主题是：高举中国特色社会主义伟大旗帜，全面贯彻新时代中国特色社会主义思想，弘扬伟大建党精神，自信自强、守正创新，（  </w:t>
      </w:r>
      <w:r>
        <w:rPr>
          <w:rFonts w:hint="eastAsia"/>
          <w:shd w:val="clear" w:color="auto" w:fill="auto"/>
          <w:lang w:val="en-US" w:eastAsia="zh-CN"/>
        </w:rPr>
        <w:t xml:space="preserve">       </w:t>
      </w:r>
      <w:r>
        <w:rPr>
          <w:shd w:val="clear" w:color="auto" w:fill="auto"/>
          <w:lang w:val="en-US"/>
        </w:rPr>
        <w:t>）、勇毅前行，为全面建设社会主义现代化国家、全面推进中华民族伟大复兴而团结奋斗。</w:t>
      </w:r>
    </w:p>
    <w:p>
      <w:pPr>
        <w:pStyle w:val="6"/>
        <w:numPr>
          <w:ilvl w:val="0"/>
          <w:numId w:val="0"/>
        </w:numPr>
        <w:ind w:left="420" w:firstLine="0" w:firstLineChars="0"/>
        <w:rPr>
          <w:shd w:val="clear" w:color="auto" w:fill="auto"/>
          <w:lang w:val="en-US"/>
        </w:rPr>
      </w:pPr>
    </w:p>
    <w:p>
      <w:pPr>
        <w:spacing w:line="240" w:lineRule="auto"/>
        <w:ind w:firstLine="315"/>
        <w:jc w:val="center"/>
        <w:rPr>
          <w:rFonts w:hint="eastAsia" w:ascii="宋体" w:hAnsi="宋体" w:eastAsia="宋体" w:cs="Arial"/>
          <w:sz w:val="21"/>
          <w:shd w:val="clear" w:color="auto" w:fill="auto"/>
          <w:lang w:val="en-US"/>
        </w:rPr>
      </w:pPr>
      <w:r>
        <w:rPr>
          <w:rFonts w:hint="eastAsia" w:ascii="宋体" w:hAnsi="宋体" w:eastAsia="宋体" w:cs="Arial"/>
          <w:sz w:val="21"/>
          <w:shd w:val="clear" w:color="auto" w:fill="auto"/>
          <w:lang w:val="en-US"/>
        </w:rPr>
        <w:t>第二部分（课程标准</w:t>
      </w:r>
      <w:r>
        <w:rPr>
          <w:rFonts w:hint="eastAsia" w:ascii="宋体" w:hAnsi="宋体" w:eastAsia="宋体" w:cs="Arial"/>
          <w:sz w:val="21"/>
          <w:shd w:val="clear" w:color="auto" w:fill="auto"/>
          <w:lang w:val="en-US" w:eastAsia="zh-CN"/>
        </w:rPr>
        <w:t>及</w:t>
      </w:r>
      <w:r>
        <w:rPr>
          <w:rFonts w:hint="eastAsia" w:ascii="宋体" w:hAnsi="宋体" w:eastAsia="宋体" w:cs="Arial"/>
          <w:sz w:val="21"/>
          <w:shd w:val="clear" w:color="auto" w:fill="auto"/>
          <w:lang w:val="en-US"/>
        </w:rPr>
        <w:t>专业知识</w:t>
      </w:r>
      <w:r>
        <w:rPr>
          <w:rFonts w:hint="default" w:ascii="宋体" w:hAnsi="宋体" w:eastAsia="宋体" w:cs="Arial"/>
          <w:sz w:val="21"/>
          <w:shd w:val="clear" w:color="auto" w:fill="auto"/>
          <w:lang w:val="en-US"/>
        </w:rPr>
        <w:t xml:space="preserve">   90分</w:t>
      </w:r>
      <w:r>
        <w:rPr>
          <w:rFonts w:hint="eastAsia" w:ascii="宋体" w:hAnsi="宋体" w:eastAsia="宋体" w:cs="Arial"/>
          <w:sz w:val="21"/>
          <w:shd w:val="clear" w:color="auto" w:fill="auto"/>
          <w:lang w:val="en-US"/>
        </w:rPr>
        <w:t>）</w:t>
      </w:r>
    </w:p>
    <w:p>
      <w:pPr>
        <w:numPr>
          <w:ilvl w:val="0"/>
          <w:numId w:val="0"/>
        </w:numPr>
        <w:rPr>
          <w:shd w:val="clear" w:color="auto" w:fill="auto"/>
          <w:lang w:val="en-US"/>
        </w:rPr>
      </w:pPr>
      <w:r>
        <w:rPr>
          <w:rFonts w:hint="eastAsia"/>
          <w:shd w:val="clear" w:color="auto" w:fill="auto"/>
          <w:lang w:val="en-US" w:eastAsia="zh-CN"/>
        </w:rPr>
        <w:t>一、</w:t>
      </w:r>
      <w:r>
        <w:rPr>
          <w:shd w:val="clear" w:color="auto" w:fill="auto"/>
          <w:lang w:val="en-US"/>
        </w:rPr>
        <w:t>单选题（共34分，1-5题，每题2分，6-13题，每题3分）</w:t>
      </w:r>
    </w:p>
    <w:p>
      <w:pPr>
        <w:spacing w:line="240" w:lineRule="auto"/>
        <w:ind w:firstLine="315"/>
        <w:jc w:val="center"/>
        <w:rPr>
          <w:rFonts w:hint="eastAsia" w:ascii="宋体" w:hAnsi="宋体" w:eastAsia="宋体" w:cs="Arial"/>
          <w:sz w:val="21"/>
          <w:shd w:val="clear" w:color="auto" w:fill="auto"/>
          <w:lang w:val="en-US"/>
        </w:rPr>
      </w:pP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1. 语文学科核心素养中，强调学生在具体语言情境中正确有效运用祖国语言文字的是</w:t>
      </w:r>
      <w:r>
        <w:rPr>
          <w:rFonts w:hint="eastAsia" w:ascii="Calibri" w:hAnsi="Calibri" w:cs="Arial"/>
          <w:shd w:val="clear" w:color="auto" w:fill="auto"/>
          <w:lang w:val="en-US" w:eastAsia="zh-CN"/>
        </w:rPr>
        <w:t>（   ）</w:t>
      </w:r>
      <w:r>
        <w:rPr>
          <w:rFonts w:ascii="Calibri" w:hAnsi="Calibri" w:cs="Arial"/>
          <w:shd w:val="clear" w:color="auto" w:fill="auto"/>
          <w:lang w:val="en-US"/>
        </w:rPr>
        <w:t>。</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A.  语言建构与运用  B.  思维发展与提升</w:t>
      </w:r>
      <w:r>
        <w:rPr>
          <w:rFonts w:hint="eastAsia" w:ascii="Calibri" w:hAnsi="Calibri" w:cs="Arial"/>
          <w:shd w:val="clear" w:color="auto" w:fill="auto"/>
          <w:lang w:val="en-US" w:eastAsia="zh-CN"/>
        </w:rPr>
        <w:t xml:space="preserve"> </w:t>
      </w:r>
      <w:r>
        <w:rPr>
          <w:rFonts w:ascii="Calibri" w:hAnsi="Calibri" w:cs="Arial"/>
          <w:shd w:val="clear" w:color="auto" w:fill="auto"/>
          <w:lang w:val="en-US"/>
        </w:rPr>
        <w:t>C.  审美鉴赏与创造   D.  文化传承与理解</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2. 学生通过分析文学作品中的人物形象，提升思维能力，这主要体现了</w:t>
      </w:r>
      <w:r>
        <w:rPr>
          <w:rFonts w:hint="eastAsia" w:ascii="Calibri" w:hAnsi="Calibri" w:cs="Arial"/>
          <w:shd w:val="clear" w:color="auto" w:fill="auto"/>
          <w:lang w:val="en-US" w:eastAsia="zh-CN"/>
        </w:rPr>
        <w:t>（   ）</w:t>
      </w:r>
      <w:r>
        <w:rPr>
          <w:rFonts w:ascii="Calibri" w:hAnsi="Calibri" w:cs="Arial"/>
          <w:shd w:val="clear" w:color="auto" w:fill="auto"/>
          <w:lang w:val="en-US"/>
        </w:rPr>
        <w:t>素养。</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A. 语言建构与运用  B. 思维发展与提升</w:t>
      </w:r>
      <w:r>
        <w:rPr>
          <w:rFonts w:hint="eastAsia" w:ascii="Calibri" w:hAnsi="Calibri" w:cs="Arial"/>
          <w:shd w:val="clear" w:color="auto" w:fill="auto"/>
          <w:lang w:val="en-US" w:eastAsia="zh-CN"/>
        </w:rPr>
        <w:t xml:space="preserve">  </w:t>
      </w:r>
      <w:r>
        <w:rPr>
          <w:rFonts w:ascii="Calibri" w:hAnsi="Calibri" w:cs="Arial"/>
          <w:shd w:val="clear" w:color="auto" w:fill="auto"/>
          <w:lang w:val="en-US"/>
        </w:rPr>
        <w:t>C.   审美鉴赏与创造  D. 文化传承与理解</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3. 欣赏诗歌的韵律美，属于语文学科核心素养中的</w:t>
      </w:r>
      <w:r>
        <w:rPr>
          <w:rFonts w:hint="eastAsia" w:ascii="Calibri" w:hAnsi="Calibri" w:cs="Arial"/>
          <w:shd w:val="clear" w:color="auto" w:fill="auto"/>
          <w:lang w:val="en-US" w:eastAsia="zh-CN"/>
        </w:rPr>
        <w:t>（   ）</w:t>
      </w:r>
      <w:r>
        <w:rPr>
          <w:rFonts w:ascii="Calibri" w:hAnsi="Calibri" w:cs="Arial"/>
          <w:shd w:val="clear" w:color="auto" w:fill="auto"/>
          <w:lang w:val="en-US"/>
        </w:rPr>
        <w:t>。</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A.  语言建构与运用  B.  思维发展与提升</w:t>
      </w:r>
      <w:r>
        <w:rPr>
          <w:rFonts w:hint="eastAsia" w:ascii="Calibri" w:hAnsi="Calibri" w:cs="Arial"/>
          <w:shd w:val="clear" w:color="auto" w:fill="auto"/>
          <w:lang w:val="en-US" w:eastAsia="zh-CN"/>
        </w:rPr>
        <w:t xml:space="preserve">  </w:t>
      </w:r>
      <w:r>
        <w:rPr>
          <w:rFonts w:ascii="Calibri" w:hAnsi="Calibri" w:cs="Arial"/>
          <w:shd w:val="clear" w:color="auto" w:fill="auto"/>
          <w:lang w:val="en-US"/>
        </w:rPr>
        <w:t>C.   审美鉴赏与创造   D.  文化传承与理解</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4. 对中华传统节日文化的学习和传承，主要涉及</w:t>
      </w:r>
      <w:r>
        <w:rPr>
          <w:rFonts w:hint="eastAsia" w:ascii="Calibri" w:hAnsi="Calibri" w:cs="Arial"/>
          <w:shd w:val="clear" w:color="auto" w:fill="auto"/>
          <w:lang w:val="en-US" w:eastAsia="zh-CN"/>
        </w:rPr>
        <w:t>（   ）</w:t>
      </w:r>
      <w:r>
        <w:rPr>
          <w:rFonts w:ascii="Calibri" w:hAnsi="Calibri" w:cs="Arial"/>
          <w:shd w:val="clear" w:color="auto" w:fill="auto"/>
          <w:lang w:val="en-US"/>
        </w:rPr>
        <w:t>素养。</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A. 语言建构与运用  B.  思维发展与提升</w:t>
      </w:r>
      <w:r>
        <w:rPr>
          <w:rFonts w:hint="eastAsia" w:ascii="Calibri" w:hAnsi="Calibri" w:cs="Arial"/>
          <w:shd w:val="clear" w:color="auto" w:fill="auto"/>
          <w:lang w:val="en-US" w:eastAsia="zh-CN"/>
        </w:rPr>
        <w:t xml:space="preserve">  </w:t>
      </w:r>
      <w:r>
        <w:rPr>
          <w:rFonts w:ascii="Calibri" w:hAnsi="Calibri" w:cs="Arial"/>
          <w:shd w:val="clear" w:color="auto" w:fill="auto"/>
          <w:lang w:val="en-US"/>
        </w:rPr>
        <w:t>C. 审美鉴赏与创造  D. 文化传承与理解</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5. 高中语文课程目标中，强调培养学生的自主阅读能力，这是为了提升</w:t>
      </w:r>
      <w:r>
        <w:rPr>
          <w:rFonts w:hint="eastAsia" w:ascii="Calibri" w:hAnsi="Calibri" w:cs="Arial"/>
          <w:shd w:val="clear" w:color="auto" w:fill="auto"/>
          <w:lang w:val="en-US" w:eastAsia="zh-CN"/>
        </w:rPr>
        <w:t>（   ）</w:t>
      </w:r>
      <w:r>
        <w:rPr>
          <w:rFonts w:ascii="Calibri" w:hAnsi="Calibri" w:cs="Arial"/>
          <w:shd w:val="clear" w:color="auto" w:fill="auto"/>
          <w:lang w:val="en-US"/>
        </w:rPr>
        <w:t>素养。</w:t>
      </w:r>
    </w:p>
    <w:p>
      <w:pPr>
        <w:pStyle w:val="6"/>
        <w:numPr>
          <w:ilvl w:val="0"/>
          <w:numId w:val="0"/>
        </w:numPr>
        <w:ind w:leftChars="0"/>
        <w:rPr>
          <w:rFonts w:ascii="Calibri" w:hAnsi="Calibri" w:cs="Arial"/>
          <w:shd w:val="clear" w:color="auto" w:fill="auto"/>
          <w:lang w:val="en-US"/>
        </w:rPr>
      </w:pPr>
      <w:r>
        <w:rPr>
          <w:rFonts w:ascii="Calibri" w:hAnsi="Calibri" w:cs="Arial"/>
          <w:shd w:val="clear" w:color="auto" w:fill="auto"/>
          <w:lang w:val="en-US"/>
        </w:rPr>
        <w:t>A. 语言建构与运用  B.  思维发展与提升</w:t>
      </w:r>
      <w:r>
        <w:rPr>
          <w:rFonts w:hint="eastAsia" w:ascii="Calibri" w:hAnsi="Calibri" w:cs="Arial"/>
          <w:shd w:val="clear" w:color="auto" w:fill="auto"/>
          <w:lang w:val="en-US" w:eastAsia="zh-CN"/>
        </w:rPr>
        <w:t xml:space="preserve">  </w:t>
      </w:r>
      <w:r>
        <w:rPr>
          <w:rFonts w:ascii="Calibri" w:hAnsi="Calibri" w:cs="Arial"/>
          <w:shd w:val="clear" w:color="auto" w:fill="auto"/>
          <w:lang w:val="en-US"/>
        </w:rPr>
        <w:t>C.   审美鉴赏与创造  D.  文化传承与理解</w:t>
      </w:r>
    </w:p>
    <w:p>
      <w:pPr>
        <w:spacing w:line="240" w:lineRule="auto"/>
        <w:ind w:firstLine="315"/>
        <w:jc w:val="center"/>
        <w:rPr>
          <w:rFonts w:hint="eastAsia" w:ascii="宋体" w:hAnsi="宋体" w:eastAsia="宋体" w:cs="Arial"/>
          <w:sz w:val="21"/>
          <w:shd w:val="clear" w:color="auto" w:fill="auto"/>
          <w:lang w:val="en-US"/>
        </w:rPr>
      </w:pPr>
    </w:p>
    <w:p>
      <w:pPr>
        <w:spacing w:line="240" w:lineRule="auto"/>
        <w:jc w:val="both"/>
        <w:rPr>
          <w:rFonts w:hint="eastAsia" w:ascii="宋体" w:hAnsi="宋体" w:eastAsia="宋体" w:cs="Arial"/>
          <w:sz w:val="21"/>
          <w:shd w:val="clear" w:color="auto" w:fill="auto"/>
        </w:rPr>
      </w:pPr>
      <w:r>
        <w:rPr>
          <w:rFonts w:hint="eastAsia" w:ascii="宋体" w:hAnsi="宋体" w:cs="Arial"/>
          <w:sz w:val="21"/>
          <w:shd w:val="clear" w:color="auto" w:fill="auto"/>
          <w:lang w:val="en-US" w:eastAsia="zh-CN"/>
        </w:rPr>
        <w:t>6</w:t>
      </w:r>
      <w:r>
        <w:rPr>
          <w:rFonts w:hint="eastAsia" w:ascii="宋体" w:hAnsi="宋体" w:eastAsia="宋体" w:cs="Arial"/>
          <w:sz w:val="21"/>
          <w:shd w:val="clear" w:color="auto" w:fill="auto"/>
        </w:rPr>
        <w:t>、下列词语中，</w:t>
      </w:r>
      <w:r>
        <w:rPr>
          <w:rFonts w:hint="eastAsia" w:ascii="宋体" w:hAnsi="宋体" w:cs="Arial"/>
          <w:sz w:val="21"/>
          <w:shd w:val="clear" w:color="auto" w:fill="auto"/>
          <w:lang w:eastAsia="zh-CN"/>
        </w:rPr>
        <w:t>画线</w:t>
      </w:r>
      <w:r>
        <w:rPr>
          <w:rFonts w:hint="eastAsia" w:ascii="宋体" w:hAnsi="宋体" w:eastAsia="宋体" w:cs="Arial"/>
          <w:sz w:val="21"/>
          <w:shd w:val="clear" w:color="auto" w:fill="auto"/>
        </w:rPr>
        <w:t>字的读音全部正确的一组是</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A、朱</w:t>
      </w:r>
      <w:r>
        <w:rPr>
          <w:rFonts w:hint="eastAsia" w:ascii="宋体" w:hAnsi="宋体" w:eastAsia="宋体" w:cs="Arial"/>
          <w:sz w:val="21"/>
          <w:u w:val="single"/>
          <w:shd w:val="clear" w:color="auto" w:fill="auto"/>
        </w:rPr>
        <w:t>拓</w:t>
      </w:r>
      <w:r>
        <w:rPr>
          <w:rFonts w:hint="eastAsia" w:ascii="宋体" w:hAnsi="宋体" w:eastAsia="宋体" w:cs="Arial"/>
          <w:sz w:val="21"/>
          <w:shd w:val="clear" w:color="auto" w:fill="auto"/>
        </w:rPr>
        <w:t xml:space="preserve"> tà       </w:t>
      </w:r>
      <w:r>
        <w:rPr>
          <w:rFonts w:hint="eastAsia" w:ascii="宋体" w:hAnsi="宋体" w:eastAsia="宋体" w:cs="Arial"/>
          <w:sz w:val="21"/>
          <w:u w:val="single"/>
          <w:shd w:val="clear" w:color="auto" w:fill="auto"/>
        </w:rPr>
        <w:t>行</w:t>
      </w:r>
      <w:r>
        <w:rPr>
          <w:rFonts w:hint="eastAsia" w:ascii="宋体" w:hAnsi="宋体" w:eastAsia="宋体" w:cs="Arial"/>
          <w:sz w:val="21"/>
          <w:shd w:val="clear" w:color="auto" w:fill="auto"/>
        </w:rPr>
        <w:t>伍háng        百</w:t>
      </w:r>
      <w:r>
        <w:rPr>
          <w:rFonts w:hint="eastAsia" w:ascii="宋体" w:hAnsi="宋体" w:eastAsia="宋体" w:cs="Arial"/>
          <w:sz w:val="21"/>
          <w:u w:val="single"/>
          <w:shd w:val="clear" w:color="auto" w:fill="auto"/>
        </w:rPr>
        <w:t>舸</w:t>
      </w:r>
      <w:r>
        <w:rPr>
          <w:rFonts w:hint="eastAsia" w:ascii="宋体" w:hAnsi="宋体" w:eastAsia="宋体" w:cs="Arial"/>
          <w:sz w:val="21"/>
          <w:shd w:val="clear" w:color="auto" w:fill="auto"/>
        </w:rPr>
        <w:t>争流kě           感慨</w:t>
      </w:r>
      <w:r>
        <w:rPr>
          <w:rFonts w:hint="eastAsia" w:ascii="宋体" w:hAnsi="宋体" w:eastAsia="宋体" w:cs="Arial"/>
          <w:sz w:val="21"/>
          <w:u w:val="single"/>
          <w:shd w:val="clear" w:color="auto" w:fill="auto"/>
        </w:rPr>
        <w:t>系</w:t>
      </w:r>
      <w:r>
        <w:rPr>
          <w:rFonts w:hint="eastAsia" w:ascii="宋体" w:hAnsi="宋体" w:eastAsia="宋体" w:cs="Arial"/>
          <w:sz w:val="21"/>
          <w:shd w:val="clear" w:color="auto" w:fill="auto"/>
        </w:rPr>
        <w:t xml:space="preserve">之xì         </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B、畏</w:t>
      </w:r>
      <w:r>
        <w:rPr>
          <w:rFonts w:hint="eastAsia" w:ascii="宋体" w:hAnsi="宋体" w:eastAsia="宋体" w:cs="Arial"/>
          <w:sz w:val="21"/>
          <w:u w:val="single"/>
          <w:shd w:val="clear" w:color="auto" w:fill="auto"/>
        </w:rPr>
        <w:t>葸</w:t>
      </w:r>
      <w:r>
        <w:rPr>
          <w:rFonts w:hint="eastAsia" w:ascii="宋体" w:hAnsi="宋体" w:eastAsia="宋体" w:cs="Arial"/>
          <w:sz w:val="21"/>
          <w:shd w:val="clear" w:color="auto" w:fill="auto"/>
        </w:rPr>
        <w:t xml:space="preserve"> xǐ       </w:t>
      </w:r>
      <w:r>
        <w:rPr>
          <w:rFonts w:hint="eastAsia" w:ascii="宋体" w:hAnsi="宋体" w:eastAsia="宋体" w:cs="Arial"/>
          <w:sz w:val="21"/>
          <w:u w:val="single"/>
          <w:shd w:val="clear" w:color="auto" w:fill="auto"/>
        </w:rPr>
        <w:t>羁</w:t>
      </w:r>
      <w:r>
        <w:rPr>
          <w:rFonts w:hint="eastAsia" w:ascii="宋体" w:hAnsi="宋体" w:eastAsia="宋体" w:cs="Arial"/>
          <w:sz w:val="21"/>
          <w:shd w:val="clear" w:color="auto" w:fill="auto"/>
        </w:rPr>
        <w:t xml:space="preserve">绊 jī         </w:t>
      </w:r>
      <w:r>
        <w:rPr>
          <w:rFonts w:hint="eastAsia" w:ascii="宋体" w:hAnsi="宋体" w:eastAsia="宋体" w:cs="Arial"/>
          <w:sz w:val="21"/>
          <w:u w:val="single"/>
          <w:shd w:val="clear" w:color="auto" w:fill="auto"/>
        </w:rPr>
        <w:t xml:space="preserve"> 莘莘</w:t>
      </w:r>
      <w:r>
        <w:rPr>
          <w:rFonts w:hint="eastAsia" w:ascii="宋体" w:hAnsi="宋体" w:eastAsia="宋体" w:cs="Arial"/>
          <w:sz w:val="21"/>
          <w:shd w:val="clear" w:color="auto" w:fill="auto"/>
        </w:rPr>
        <w:t>学子shēn         长歌</w:t>
      </w:r>
      <w:r>
        <w:rPr>
          <w:rFonts w:hint="eastAsia" w:ascii="宋体" w:hAnsi="宋体" w:eastAsia="宋体" w:cs="Arial"/>
          <w:sz w:val="21"/>
          <w:u w:val="single"/>
          <w:shd w:val="clear" w:color="auto" w:fill="auto"/>
        </w:rPr>
        <w:t>当</w:t>
      </w:r>
      <w:r>
        <w:rPr>
          <w:rFonts w:hint="eastAsia" w:ascii="宋体" w:hAnsi="宋体" w:eastAsia="宋体" w:cs="Arial"/>
          <w:sz w:val="21"/>
          <w:shd w:val="clear" w:color="auto" w:fill="auto"/>
        </w:rPr>
        <w:t>哭dāng</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C、</w:t>
      </w:r>
      <w:r>
        <w:rPr>
          <w:rFonts w:hint="eastAsia" w:ascii="宋体" w:hAnsi="宋体" w:eastAsia="宋体" w:cs="Arial"/>
          <w:sz w:val="21"/>
          <w:u w:val="single"/>
          <w:shd w:val="clear" w:color="auto" w:fill="auto"/>
        </w:rPr>
        <w:t>弄</w:t>
      </w:r>
      <w:r>
        <w:rPr>
          <w:rFonts w:hint="eastAsia" w:ascii="宋体" w:hAnsi="宋体" w:eastAsia="宋体" w:cs="Arial"/>
          <w:sz w:val="21"/>
          <w:shd w:val="clear" w:color="auto" w:fill="auto"/>
        </w:rPr>
        <w:t>堂lòng      刀</w:t>
      </w:r>
      <w:r>
        <w:rPr>
          <w:rFonts w:hint="eastAsia" w:ascii="宋体" w:hAnsi="宋体" w:eastAsia="宋体" w:cs="Arial"/>
          <w:sz w:val="21"/>
          <w:u w:val="single"/>
          <w:shd w:val="clear" w:color="auto" w:fill="auto"/>
        </w:rPr>
        <w:t>俎</w:t>
      </w:r>
      <w:r>
        <w:rPr>
          <w:rFonts w:hint="eastAsia" w:ascii="宋体" w:hAnsi="宋体" w:eastAsia="宋体" w:cs="Arial"/>
          <w:sz w:val="21"/>
          <w:shd w:val="clear" w:color="auto" w:fill="auto"/>
        </w:rPr>
        <w:t xml:space="preserve"> zǔ         </w:t>
      </w:r>
      <w:r>
        <w:rPr>
          <w:rFonts w:hint="eastAsia" w:ascii="宋体" w:hAnsi="宋体" w:eastAsia="宋体" w:cs="Arial"/>
          <w:sz w:val="21"/>
          <w:u w:val="single"/>
          <w:shd w:val="clear" w:color="auto" w:fill="auto"/>
        </w:rPr>
        <w:t>削</w:t>
      </w:r>
      <w:r>
        <w:rPr>
          <w:rFonts w:hint="eastAsia" w:ascii="宋体" w:hAnsi="宋体" w:eastAsia="宋体" w:cs="Arial"/>
          <w:sz w:val="21"/>
          <w:shd w:val="clear" w:color="auto" w:fill="auto"/>
        </w:rPr>
        <w:t xml:space="preserve">足适履xuē          </w:t>
      </w:r>
      <w:r>
        <w:rPr>
          <w:rFonts w:hint="eastAsia" w:ascii="宋体" w:hAnsi="宋体" w:eastAsia="宋体" w:cs="Arial"/>
          <w:sz w:val="21"/>
          <w:u w:val="single"/>
          <w:shd w:val="clear" w:color="auto" w:fill="auto"/>
        </w:rPr>
        <w:t>绿</w:t>
      </w:r>
      <w:r>
        <w:rPr>
          <w:rFonts w:hint="eastAsia" w:ascii="宋体" w:hAnsi="宋体" w:eastAsia="宋体" w:cs="Arial"/>
          <w:sz w:val="21"/>
          <w:shd w:val="clear" w:color="auto" w:fill="auto"/>
        </w:rPr>
        <w:t>林好汉lù</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D、</w:t>
      </w:r>
      <w:r>
        <w:rPr>
          <w:rFonts w:hint="eastAsia" w:ascii="宋体" w:hAnsi="宋体" w:eastAsia="宋体" w:cs="Arial"/>
          <w:sz w:val="21"/>
          <w:u w:val="single"/>
          <w:shd w:val="clear" w:color="auto" w:fill="auto"/>
        </w:rPr>
        <w:t>逡</w:t>
      </w:r>
      <w:r>
        <w:rPr>
          <w:rFonts w:hint="eastAsia" w:ascii="宋体" w:hAnsi="宋体" w:eastAsia="宋体" w:cs="Arial"/>
          <w:sz w:val="21"/>
          <w:shd w:val="clear" w:color="auto" w:fill="auto"/>
        </w:rPr>
        <w:t>巡qūn      枕</w:t>
      </w:r>
      <w:r>
        <w:rPr>
          <w:rFonts w:hint="eastAsia" w:ascii="宋体" w:hAnsi="宋体" w:eastAsia="宋体" w:cs="Arial"/>
          <w:sz w:val="21"/>
          <w:u w:val="single"/>
          <w:shd w:val="clear" w:color="auto" w:fill="auto"/>
        </w:rPr>
        <w:t>藉</w:t>
      </w:r>
      <w:r>
        <w:rPr>
          <w:rFonts w:hint="eastAsia" w:ascii="宋体" w:hAnsi="宋体" w:eastAsia="宋体" w:cs="Arial"/>
          <w:sz w:val="21"/>
          <w:shd w:val="clear" w:color="auto" w:fill="auto"/>
        </w:rPr>
        <w:t xml:space="preserve"> jí          义愤填</w:t>
      </w:r>
      <w:r>
        <w:rPr>
          <w:rFonts w:hint="eastAsia" w:ascii="宋体" w:hAnsi="宋体" w:eastAsia="宋体" w:cs="Arial"/>
          <w:sz w:val="21"/>
          <w:u w:val="single"/>
          <w:shd w:val="clear" w:color="auto" w:fill="auto"/>
        </w:rPr>
        <w:t>膺</w:t>
      </w:r>
      <w:r>
        <w:rPr>
          <w:rFonts w:hint="eastAsia" w:ascii="宋体" w:hAnsi="宋体" w:eastAsia="宋体" w:cs="Arial"/>
          <w:sz w:val="21"/>
          <w:shd w:val="clear" w:color="auto" w:fill="auto"/>
        </w:rPr>
        <w:t>yīng         刚</w:t>
      </w:r>
      <w:r>
        <w:rPr>
          <w:rFonts w:hint="eastAsia" w:ascii="宋体" w:hAnsi="宋体" w:eastAsia="宋体" w:cs="Arial"/>
          <w:sz w:val="21"/>
          <w:u w:val="single"/>
          <w:shd w:val="clear" w:color="auto" w:fill="auto"/>
        </w:rPr>
        <w:t>愎</w:t>
      </w:r>
      <w:r>
        <w:rPr>
          <w:rFonts w:hint="eastAsia" w:ascii="宋体" w:hAnsi="宋体" w:eastAsia="宋体" w:cs="Arial"/>
          <w:sz w:val="21"/>
          <w:shd w:val="clear" w:color="auto" w:fill="auto"/>
        </w:rPr>
        <w:t>自用fù</w:t>
      </w:r>
    </w:p>
    <w:p>
      <w:pPr>
        <w:spacing w:line="240" w:lineRule="auto"/>
        <w:jc w:val="both"/>
        <w:rPr>
          <w:rFonts w:hint="eastAsia" w:ascii="宋体" w:hAnsi="宋体" w:eastAsia="宋体" w:cs="Arial"/>
          <w:sz w:val="21"/>
          <w:shd w:val="clear" w:color="auto" w:fill="auto"/>
        </w:rPr>
      </w:pPr>
      <w:r>
        <w:rPr>
          <w:rFonts w:hint="eastAsia" w:ascii="宋体" w:hAnsi="宋体" w:cs="Arial"/>
          <w:sz w:val="21"/>
          <w:shd w:val="clear" w:color="auto" w:fill="auto"/>
          <w:lang w:val="en-US" w:eastAsia="zh-CN"/>
        </w:rPr>
        <w:t>7</w:t>
      </w:r>
      <w:r>
        <w:rPr>
          <w:rFonts w:hint="eastAsia" w:ascii="宋体" w:hAnsi="宋体" w:eastAsia="宋体" w:cs="Arial"/>
          <w:sz w:val="21"/>
          <w:shd w:val="clear" w:color="auto" w:fill="auto"/>
        </w:rPr>
        <w:t>、下列词语中书写全都正确的一组是</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A、文身   水龙头     沸反盈天    物以类聚，人以群分</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B、喋血   必须品     激扬文字    青出于蓝而胜于蓝</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C、沉缅   主旋律     一愁莫展    是可忍，孰不可忍</w:t>
      </w:r>
    </w:p>
    <w:p>
      <w:pPr>
        <w:spacing w:line="240" w:lineRule="auto"/>
        <w:ind w:firstLine="315"/>
        <w:jc w:val="both"/>
        <w:rPr>
          <w:rFonts w:hint="eastAsia" w:ascii="宋体" w:hAnsi="宋体" w:eastAsia="宋体" w:cs="Arial"/>
          <w:sz w:val="21"/>
          <w:shd w:val="clear" w:color="auto" w:fill="auto"/>
        </w:rPr>
      </w:pPr>
      <w:r>
        <w:rPr>
          <w:rFonts w:hint="eastAsia" w:ascii="宋体" w:hAnsi="宋体" w:eastAsia="宋体" w:cs="Arial"/>
          <w:sz w:val="21"/>
          <w:shd w:val="clear" w:color="auto" w:fill="auto"/>
        </w:rPr>
        <w:t>D、坐镇   哈密瓜     莫不关心    留得清山在，不愁没柴烧</w:t>
      </w:r>
    </w:p>
    <w:p>
      <w:pPr>
        <w:spacing w:line="240" w:lineRule="auto"/>
        <w:jc w:val="both"/>
        <w:rPr>
          <w:shd w:val="clear" w:color="auto" w:fill="auto"/>
        </w:rPr>
      </w:pPr>
      <w:r>
        <w:rPr>
          <w:rFonts w:hint="eastAsia" w:ascii="宋体" w:hAnsi="宋体"/>
          <w:sz w:val="21"/>
          <w:shd w:val="clear" w:color="auto" w:fill="auto"/>
          <w:lang w:val="en-US" w:eastAsia="zh-CN"/>
        </w:rPr>
        <w:t>8.</w:t>
      </w:r>
      <w:r>
        <w:rPr>
          <w:rFonts w:hint="eastAsia" w:ascii="宋体" w:hAnsi="宋体" w:eastAsia="宋体"/>
          <w:sz w:val="21"/>
          <w:shd w:val="clear" w:color="auto" w:fill="auto"/>
        </w:rPr>
        <w:t>一字多义是汉字的突出特点。下列句子中的“大”，表示“大小”的一项是（     ）</w:t>
      </w:r>
    </w:p>
    <w:p>
      <w:pPr>
        <w:spacing w:line="240" w:lineRule="auto"/>
        <w:jc w:val="both"/>
        <w:rPr>
          <w:shd w:val="clear" w:color="auto" w:fill="auto"/>
        </w:rPr>
      </w:pPr>
      <w:r>
        <w:rPr>
          <w:rFonts w:hint="eastAsia" w:ascii="宋体" w:hAnsi="宋体" w:eastAsia="宋体"/>
          <w:sz w:val="21"/>
          <w:shd w:val="clear" w:color="auto" w:fill="auto"/>
        </w:rPr>
        <w:t xml:space="preserve">   A 大刀阔斧      B 大动干戈</w:t>
      </w:r>
    </w:p>
    <w:p>
      <w:pPr>
        <w:spacing w:line="240" w:lineRule="auto"/>
        <w:jc w:val="both"/>
        <w:rPr>
          <w:rFonts w:hint="eastAsia" w:ascii="宋体" w:hAnsi="宋体"/>
          <w:sz w:val="21"/>
          <w:shd w:val="clear" w:color="auto" w:fill="auto"/>
          <w:lang w:val="en-US" w:eastAsia="zh-CN"/>
        </w:rPr>
      </w:pPr>
      <w:r>
        <w:rPr>
          <w:rFonts w:hint="eastAsia" w:ascii="宋体" w:hAnsi="宋体" w:eastAsia="宋体"/>
          <w:sz w:val="21"/>
          <w:shd w:val="clear" w:color="auto" w:fill="auto"/>
        </w:rPr>
        <w:t xml:space="preserve">   C 大言不惭      D 大张旗鼓</w:t>
      </w:r>
    </w:p>
    <w:p>
      <w:pPr>
        <w:spacing w:line="240" w:lineRule="auto"/>
        <w:jc w:val="both"/>
        <w:rPr>
          <w:rFonts w:hint="eastAsia" w:ascii="宋体" w:hAnsi="宋体" w:eastAsia="宋体"/>
          <w:sz w:val="21"/>
          <w:shd w:val="clear" w:color="auto" w:fill="auto"/>
        </w:rPr>
      </w:pPr>
      <w:r>
        <w:rPr>
          <w:rFonts w:hint="eastAsia" w:ascii="宋体" w:hAnsi="宋体"/>
          <w:sz w:val="21"/>
          <w:shd w:val="clear" w:color="auto" w:fill="auto"/>
          <w:lang w:val="en-US" w:eastAsia="zh-CN"/>
        </w:rPr>
        <w:t>9</w:t>
      </w:r>
      <w:r>
        <w:rPr>
          <w:rFonts w:hint="eastAsia" w:ascii="宋体" w:hAnsi="宋体" w:eastAsia="宋体"/>
          <w:sz w:val="21"/>
          <w:shd w:val="clear" w:color="auto" w:fill="auto"/>
        </w:rPr>
        <w:t>．下列文学常识，表述不正确的一项是（    ）</w:t>
      </w:r>
    </w:p>
    <w:p>
      <w:pPr>
        <w:spacing w:line="240" w:lineRule="auto"/>
        <w:ind w:left="315"/>
        <w:jc w:val="both"/>
        <w:rPr>
          <w:shd w:val="clear" w:color="auto" w:fill="auto"/>
        </w:rPr>
      </w:pPr>
      <w:r>
        <w:rPr>
          <w:rFonts w:hint="eastAsia" w:ascii="宋体" w:hAnsi="宋体" w:eastAsia="宋体"/>
          <w:sz w:val="21"/>
          <w:shd w:val="clear" w:color="auto" w:fill="auto"/>
        </w:rPr>
        <w:t>A．《孟子》是记载战国时期思想家孟轲言行的书，由孟子及其弟子编成。《寡人之于国也》节选自《孟子·梁惠王》。</w:t>
      </w:r>
    </w:p>
    <w:p>
      <w:pPr>
        <w:spacing w:line="240" w:lineRule="auto"/>
        <w:ind w:left="315"/>
        <w:jc w:val="both"/>
        <w:rPr>
          <w:shd w:val="clear" w:color="auto" w:fill="auto"/>
        </w:rPr>
      </w:pPr>
      <w:r>
        <w:rPr>
          <w:rFonts w:hint="eastAsia" w:ascii="宋体" w:hAnsi="宋体" w:eastAsia="宋体"/>
          <w:sz w:val="21"/>
          <w:shd w:val="clear" w:color="auto" w:fill="auto"/>
        </w:rPr>
        <w:t>B．《祝福》是鲁迅的小说代表作之一，它是鲁迅第二个小说集《彷徨》中的第一篇。小说反映了辛亥革命以后旧中国黑暗的社会现实。</w:t>
      </w:r>
    </w:p>
    <w:p>
      <w:pPr>
        <w:spacing w:line="240" w:lineRule="auto"/>
        <w:ind w:left="315"/>
        <w:jc w:val="both"/>
        <w:rPr>
          <w:shd w:val="clear" w:color="auto" w:fill="auto"/>
        </w:rPr>
      </w:pPr>
      <w:r>
        <w:rPr>
          <w:rFonts w:hint="eastAsia" w:ascii="宋体" w:hAnsi="宋体" w:eastAsia="宋体"/>
          <w:sz w:val="21"/>
          <w:shd w:val="clear" w:color="auto" w:fill="auto"/>
        </w:rPr>
        <w:t>C．《梦游天姥吟留别》</w:t>
      </w:r>
      <w:r>
        <w:rPr>
          <w:rFonts w:hint="eastAsia" w:ascii="&quot;Times New Roman&quot;, &quot;Songti SC&quot;" w:hAnsi="&quot;Times New Roman&quot;, &quot;Songti SC&quot;" w:eastAsia="&quot;Times New Roman&quot;, &quot;Songti SC&quot;"/>
          <w:sz w:val="21"/>
          <w:shd w:val="clear" w:color="auto" w:fill="auto"/>
        </w:rPr>
        <w:t>是一首记梦诗，也是一首游仙诗。意境雄伟，变化惝恍莫测，缤纷多彩的艺术形象，新奇的表现手法，向来为人传诵，被视为李白的代表作之一。</w:t>
      </w:r>
    </w:p>
    <w:p>
      <w:pPr>
        <w:spacing w:line="240" w:lineRule="auto"/>
        <w:ind w:left="315"/>
        <w:jc w:val="both"/>
        <w:rPr>
          <w:shd w:val="clear" w:color="auto" w:fill="auto"/>
        </w:rPr>
      </w:pPr>
      <w:r>
        <w:rPr>
          <w:rFonts w:hint="eastAsia" w:ascii="宋体" w:hAnsi="宋体" w:eastAsia="宋体"/>
          <w:sz w:val="21"/>
          <w:shd w:val="clear" w:color="auto" w:fill="auto"/>
        </w:rPr>
        <w:t>D．曹禺，原名万家宝。1910年生，湖北潜江人。</w:t>
      </w:r>
      <w:r>
        <w:rPr>
          <w:rFonts w:hint="eastAsia" w:ascii="宋体" w:hAnsi="宋体" w:eastAsia="宋体"/>
          <w:b/>
          <w:sz w:val="21"/>
          <w:shd w:val="clear" w:color="auto" w:fill="auto"/>
        </w:rPr>
        <w:t xml:space="preserve"> </w:t>
      </w:r>
      <w:r>
        <w:rPr>
          <w:rFonts w:hint="eastAsia" w:ascii="宋体" w:hAnsi="宋体" w:eastAsia="宋体"/>
          <w:sz w:val="21"/>
          <w:shd w:val="clear" w:color="auto" w:fill="auto"/>
        </w:rPr>
        <w:t>1929年进南开大学,后又转清华大学外语系，1933年在即将结束大学生活时,完成处女作《日出》。《雷雨》、《日出》、《北京人》是他的代表作。</w:t>
      </w:r>
    </w:p>
    <w:p>
      <w:pPr>
        <w:spacing w:line="240" w:lineRule="auto"/>
        <w:ind w:firstLine="315"/>
        <w:jc w:val="both"/>
        <w:rPr>
          <w:rFonts w:hint="eastAsia" w:ascii="宋体" w:hAnsi="宋体" w:eastAsia="宋体"/>
          <w:color w:val="000000"/>
          <w:sz w:val="21"/>
          <w:shd w:val="clear" w:color="auto" w:fill="auto"/>
          <w:lang w:val="en-US" w:eastAsia="zh-CN"/>
        </w:rPr>
      </w:pPr>
    </w:p>
    <w:p>
      <w:pPr>
        <w:numPr>
          <w:ilvl w:val="0"/>
          <w:numId w:val="0"/>
        </w:numPr>
        <w:rPr>
          <w:rFonts w:hint="eastAsia" w:ascii="黑体" w:hAnsi="黑体" w:eastAsia="黑体" w:cs="黑体"/>
          <w:shd w:val="clear" w:color="auto" w:fill="auto"/>
          <w:lang w:val="en-US"/>
        </w:rPr>
      </w:pPr>
      <w:r>
        <w:rPr>
          <w:rFonts w:hint="eastAsia" w:ascii="黑体" w:hAnsi="黑体" w:eastAsia="黑体" w:cs="黑体"/>
          <w:shd w:val="clear" w:color="auto" w:fill="auto"/>
          <w:lang w:val="en-US"/>
        </w:rPr>
        <w:t>阅读下面苏轼的《念奴娇 赤壁怀古》，完成第1</w:t>
      </w:r>
      <w:r>
        <w:rPr>
          <w:rFonts w:hint="eastAsia" w:ascii="黑体" w:hAnsi="黑体" w:eastAsia="黑体" w:cs="黑体"/>
          <w:shd w:val="clear" w:color="auto" w:fill="auto"/>
          <w:lang w:val="en-US" w:eastAsia="zh-CN"/>
        </w:rPr>
        <w:t>0</w:t>
      </w:r>
      <w:r>
        <w:rPr>
          <w:rFonts w:hint="eastAsia" w:ascii="黑体" w:hAnsi="黑体" w:eastAsia="黑体" w:cs="黑体"/>
          <w:shd w:val="clear" w:color="auto" w:fill="auto"/>
          <w:lang w:val="en-US"/>
        </w:rPr>
        <w:t>题</w:t>
      </w:r>
    </w:p>
    <w:p>
      <w:pPr>
        <w:numPr>
          <w:ilvl w:val="0"/>
          <w:numId w:val="0"/>
        </w:numPr>
        <w:rPr>
          <w:rFonts w:ascii="Calibri" w:hAnsi="Calibri"/>
          <w:shd w:val="clear" w:color="auto" w:fill="auto"/>
          <w:lang w:val="en-US"/>
        </w:rPr>
      </w:pPr>
      <w:r>
        <w:rPr>
          <w:rFonts w:hint="eastAsia" w:ascii="楷体" w:hAnsi="楷体" w:eastAsia="楷体" w:cs="楷体"/>
          <w:shd w:val="clear" w:color="auto" w:fill="auto"/>
          <w:lang w:val="en-US"/>
        </w:rPr>
        <w:t>念奴娇   赤壁怀古</w:t>
      </w:r>
      <w:r>
        <w:rPr>
          <w:rFonts w:hint="eastAsia" w:ascii="楷体" w:hAnsi="楷体" w:eastAsia="楷体" w:cs="楷体"/>
          <w:shd w:val="clear" w:color="auto" w:fill="auto"/>
          <w:lang w:val="en-US"/>
        </w:rPr>
        <w:br w:type="textWrapping"/>
      </w:r>
      <w:r>
        <w:rPr>
          <w:rFonts w:hint="eastAsia" w:ascii="楷体" w:hAnsi="楷体" w:eastAsia="楷体" w:cs="楷体"/>
          <w:shd w:val="clear" w:color="auto" w:fill="auto"/>
          <w:lang w:val="en-US"/>
        </w:rPr>
        <w:t>              苏轼</w:t>
      </w:r>
      <w:r>
        <w:rPr>
          <w:rFonts w:hint="eastAsia" w:ascii="楷体" w:hAnsi="楷体" w:eastAsia="楷体" w:cs="楷体"/>
          <w:shd w:val="clear" w:color="auto" w:fill="auto"/>
          <w:lang w:val="en-US"/>
        </w:rPr>
        <w:br w:type="textWrapping"/>
      </w:r>
      <w:r>
        <w:rPr>
          <w:rFonts w:hint="eastAsia" w:ascii="楷体" w:hAnsi="楷体" w:eastAsia="楷体" w:cs="楷体"/>
          <w:shd w:val="clear" w:color="auto" w:fill="auto"/>
          <w:lang w:val="en-US" w:eastAsia="zh-CN"/>
        </w:rPr>
        <w:t xml:space="preserve">    </w:t>
      </w:r>
      <w:r>
        <w:rPr>
          <w:rFonts w:hint="eastAsia" w:ascii="楷体" w:hAnsi="楷体" w:eastAsia="楷体" w:cs="楷体"/>
          <w:shd w:val="clear" w:color="auto" w:fill="auto"/>
          <w:lang w:val="en-US"/>
        </w:rPr>
        <w:t>大江东去，浪淘尽，千古风流人物。故垒西边，人道是：三国周郎赤壁。乱石穿空，惊涛拍岸，卷起千堆雪。江山如画，一时多少豪杰。 遥想公瑾当年，小乔初嫁了，雄姿英发。羽扇纶巾，谈笑间，樯橹灰飞烟灭。故国神游，多情应笑我，早生华发。人生如梦，一樽还酹江月。</w:t>
      </w:r>
      <w:r>
        <w:rPr>
          <w:rFonts w:hint="eastAsia" w:ascii="楷体" w:hAnsi="楷体" w:eastAsia="楷体" w:cs="楷体"/>
          <w:shd w:val="clear" w:color="auto" w:fill="auto"/>
          <w:lang w:val="en-US"/>
        </w:rPr>
        <w:br w:type="textWrapping"/>
      </w:r>
      <w:r>
        <w:rPr>
          <w:rFonts w:hint="eastAsia" w:ascii="Calibri" w:hAnsi="Calibri"/>
          <w:shd w:val="clear" w:color="auto" w:fill="auto"/>
          <w:lang w:val="en-US"/>
        </w:rPr>
        <w:t>1</w:t>
      </w:r>
      <w:r>
        <w:rPr>
          <w:rFonts w:hint="default" w:ascii="Calibri" w:hAnsi="Calibri"/>
          <w:shd w:val="clear" w:color="auto" w:fill="auto"/>
          <w:lang w:val="en-US"/>
        </w:rPr>
        <w:t>0</w:t>
      </w:r>
      <w:r>
        <w:rPr>
          <w:rFonts w:hint="eastAsia" w:ascii="Calibri" w:hAnsi="Calibri"/>
          <w:shd w:val="clear" w:color="auto" w:fill="auto"/>
          <w:lang w:val="en-US"/>
        </w:rPr>
        <w:t>．对该首词的分析不正确的一项是（   ）</w:t>
      </w:r>
      <w:r>
        <w:rPr>
          <w:rFonts w:hint="eastAsia" w:ascii="Calibri" w:hAnsi="Calibri"/>
          <w:shd w:val="clear" w:color="auto" w:fill="auto"/>
          <w:lang w:val="en-US"/>
        </w:rPr>
        <w:br w:type="textWrapping"/>
      </w:r>
      <w:r>
        <w:rPr>
          <w:rFonts w:hint="eastAsia" w:ascii="Calibri" w:hAnsi="Calibri"/>
          <w:shd w:val="clear" w:color="auto" w:fill="auto"/>
          <w:lang w:val="en-US"/>
        </w:rPr>
        <w:t>  A．“大江东去”三句，先写景，为英雄人物出场作铺垫，布置了一个极为广阔而悠久的时空背景，气魄极大，笔力非凡。</w:t>
      </w:r>
      <w:r>
        <w:rPr>
          <w:rFonts w:hint="eastAsia" w:ascii="Calibri" w:hAnsi="Calibri"/>
          <w:shd w:val="clear" w:color="auto" w:fill="auto"/>
          <w:lang w:val="en-US"/>
        </w:rPr>
        <w:br w:type="textWrapping"/>
      </w:r>
      <w:r>
        <w:rPr>
          <w:rFonts w:hint="eastAsia" w:ascii="Calibri" w:hAnsi="Calibri"/>
          <w:shd w:val="clear" w:color="auto" w:fill="auto"/>
          <w:lang w:val="en-US"/>
        </w:rPr>
        <w:t>  B．“故垒”三句，忆三国时著名的赤壁史实，即周瑜在长江南岸，指挥了以弱胜强的赤壁之战。</w:t>
      </w:r>
      <w:r>
        <w:rPr>
          <w:rFonts w:hint="eastAsia" w:ascii="Calibri" w:hAnsi="Calibri"/>
          <w:shd w:val="clear" w:color="auto" w:fill="auto"/>
          <w:lang w:val="en-US"/>
        </w:rPr>
        <w:br w:type="textWrapping"/>
      </w:r>
      <w:r>
        <w:rPr>
          <w:rFonts w:hint="eastAsia" w:ascii="Calibri" w:hAnsi="Calibri"/>
          <w:shd w:val="clear" w:color="auto" w:fill="auto"/>
          <w:lang w:val="en-US"/>
        </w:rPr>
        <w:t>  C．“江山如画”二句，总写当时出现的三国英雄。三国正是人才辈出的时代：曹操、孙权、诸葛亮、周瑜……真是“一时多少豪杰”</w:t>
      </w:r>
      <w:r>
        <w:rPr>
          <w:rFonts w:hint="eastAsia" w:ascii="Calibri" w:hAnsi="Calibri"/>
          <w:shd w:val="clear" w:color="auto" w:fill="auto"/>
          <w:lang w:val="en-US"/>
        </w:rPr>
        <w:br w:type="textWrapping"/>
      </w:r>
      <w:r>
        <w:rPr>
          <w:rFonts w:hint="eastAsia" w:ascii="Calibri" w:hAnsi="Calibri"/>
          <w:shd w:val="clear" w:color="auto" w:fill="auto"/>
          <w:lang w:val="en-US"/>
        </w:rPr>
        <w:t>  D．“羽扇”句指诸葛亮。诸葛亮手摇羽毛扇，头戴纶巾，有“儒将”风度。</w:t>
      </w:r>
    </w:p>
    <w:p>
      <w:pPr>
        <w:numPr>
          <w:ilvl w:val="0"/>
          <w:numId w:val="0"/>
        </w:numPr>
        <w:rPr>
          <w:rFonts w:hint="eastAsia" w:ascii="黑体" w:hAnsi="黑体" w:eastAsia="黑体" w:cs="黑体"/>
          <w:shd w:val="clear" w:color="auto" w:fill="auto"/>
          <w:lang w:val="en-US"/>
        </w:rPr>
      </w:pPr>
    </w:p>
    <w:p>
      <w:pPr>
        <w:numPr>
          <w:ilvl w:val="0"/>
          <w:numId w:val="0"/>
        </w:numPr>
        <w:rPr>
          <w:rFonts w:ascii="Calibri" w:hAnsi="Calibri"/>
          <w:shd w:val="clear" w:color="auto" w:fill="auto"/>
          <w:lang w:val="en-US"/>
        </w:rPr>
      </w:pPr>
      <w:r>
        <w:rPr>
          <w:rFonts w:hint="eastAsia" w:ascii="黑体" w:hAnsi="黑体" w:eastAsia="黑体" w:cs="黑体"/>
          <w:shd w:val="clear" w:color="auto" w:fill="auto"/>
          <w:lang w:val="en-US"/>
        </w:rPr>
        <w:t>阅读下面《阿房宫赋》选段，完成11-13题</w:t>
      </w:r>
    </w:p>
    <w:p>
      <w:pPr>
        <w:numPr>
          <w:ilvl w:val="0"/>
          <w:numId w:val="0"/>
        </w:numPr>
        <w:ind w:firstLine="630" w:firstLineChars="300"/>
        <w:rPr>
          <w:rFonts w:hint="eastAsia" w:ascii="楷体" w:hAnsi="楷体" w:eastAsia="楷体" w:cs="楷体"/>
          <w:shd w:val="clear" w:color="auto" w:fill="auto"/>
          <w:lang w:val="en-US"/>
        </w:rPr>
      </w:pPr>
      <w:r>
        <w:rPr>
          <w:rFonts w:hint="eastAsia" w:ascii="楷体" w:hAnsi="楷体" w:eastAsia="楷体" w:cs="楷体"/>
          <w:shd w:val="clear" w:color="auto" w:fill="auto"/>
          <w:lang w:val="en-US"/>
        </w:rPr>
        <w:t>六王毕，四海一，蜀山兀，阿房出。覆压三百余里，隔离天日。骊山北构而西折，直走咸阳。二川溶溶，流入宫墙。五步一楼，十步一阁；廊腰缦回，檐牙高啄；各抱地势，钩心斗角。盘盘焉，囷囷焉，蜂房水涡，矗不知其几千万落。长桥卧波，未云何龙？复道行空，不霁何虹？高低冥迷，不知西东。歌台暖响，春光融融；舞殿冷袖，风雨凄凄。一日之内，一宫之间，而气候不齐。</w:t>
      </w:r>
    </w:p>
    <w:p>
      <w:pPr>
        <w:numPr>
          <w:ilvl w:val="0"/>
          <w:numId w:val="0"/>
        </w:numPr>
        <w:rPr>
          <w:rFonts w:hint="eastAsia" w:ascii="楷体" w:hAnsi="楷体" w:eastAsia="楷体" w:cs="楷体"/>
          <w:shd w:val="clear" w:color="auto" w:fill="auto"/>
          <w:lang w:val="en-US"/>
        </w:rPr>
      </w:pPr>
      <w:r>
        <w:rPr>
          <w:rFonts w:hint="eastAsia" w:ascii="楷体" w:hAnsi="楷体" w:eastAsia="楷体" w:cs="楷体"/>
          <w:shd w:val="clear" w:color="auto" w:fill="auto"/>
          <w:lang w:val="en-US"/>
        </w:rPr>
        <w:t xml:space="preserve"> </w:t>
      </w:r>
      <w:r>
        <w:rPr>
          <w:rFonts w:hint="eastAsia" w:ascii="楷体" w:hAnsi="楷体" w:eastAsia="楷体" w:cs="楷体"/>
          <w:shd w:val="clear" w:color="auto" w:fill="auto"/>
          <w:lang w:val="en-US" w:eastAsia="zh-CN"/>
        </w:rPr>
        <w:t xml:space="preserve">   </w:t>
      </w:r>
      <w:r>
        <w:rPr>
          <w:rFonts w:hint="eastAsia" w:ascii="楷体" w:hAnsi="楷体" w:eastAsia="楷体" w:cs="楷体"/>
          <w:shd w:val="clear" w:color="auto" w:fill="auto"/>
          <w:lang w:val="en-US"/>
        </w:rPr>
        <w:t xml:space="preserve">妃嫔媵嫱，王子皇孙，辞楼下殿，辇来于秦。朝歌夜弦，为秦宫人。明星荧荧，开妆镜也；绿云扰扰，梳晓鬟也；渭流涨腻，弃脂水也；烟斜雾横，焚椒兰也。雷霆乍惊，宫车过也；辘辘远听，杳不知其所之也。一肌一容，尽态极妍，缦立远视，而望幸焉。有不见者，三十六年。燕赵之收藏，韩魏之经营，齐楚之精英，几世几年，剽掠其人，倚叠如山。一旦不能有，输来其间。鼎铛玉石，金块珠砾，弃掷逦迤，秦人视之，亦不甚惜。 </w:t>
      </w:r>
    </w:p>
    <w:p>
      <w:pPr>
        <w:numPr>
          <w:ilvl w:val="0"/>
          <w:numId w:val="0"/>
        </w:numPr>
        <w:rPr>
          <w:rFonts w:ascii="Calibri" w:hAnsi="Calibri"/>
          <w:shd w:val="clear" w:color="auto" w:fill="auto"/>
          <w:lang w:val="en-US"/>
        </w:rPr>
      </w:pPr>
      <w:r>
        <w:rPr>
          <w:rFonts w:ascii="Calibri" w:hAnsi="Calibri"/>
          <w:shd w:val="clear" w:color="auto" w:fill="auto"/>
          <w:lang w:val="en-US"/>
        </w:rPr>
        <w:t>11.下列句中加点词的解释，不正确的一项是（  ）</w:t>
      </w:r>
    </w:p>
    <w:p>
      <w:pPr>
        <w:numPr>
          <w:ilvl w:val="0"/>
          <w:numId w:val="0"/>
        </w:numPr>
        <w:rPr>
          <w:rFonts w:ascii="Calibri" w:hAnsi="Calibri"/>
          <w:shd w:val="clear" w:color="auto" w:fill="auto"/>
          <w:lang w:val="en-US"/>
        </w:rPr>
      </w:pPr>
      <w:r>
        <w:rPr>
          <w:rFonts w:ascii="Calibri" w:hAnsi="Calibri"/>
          <w:shd w:val="clear" w:color="auto" w:fill="auto"/>
          <w:lang w:val="en-US"/>
        </w:rPr>
        <w:t>A. 六王毕，四海一  一：统一</w:t>
      </w:r>
    </w:p>
    <w:p>
      <w:pPr>
        <w:numPr>
          <w:ilvl w:val="0"/>
          <w:numId w:val="0"/>
        </w:numPr>
        <w:rPr>
          <w:rFonts w:ascii="Calibri" w:hAnsi="Calibri"/>
          <w:shd w:val="clear" w:color="auto" w:fill="auto"/>
          <w:lang w:val="en-US"/>
        </w:rPr>
      </w:pPr>
      <w:r>
        <w:rPr>
          <w:rFonts w:ascii="Calibri" w:hAnsi="Calibri"/>
          <w:shd w:val="clear" w:color="auto" w:fill="auto"/>
          <w:lang w:val="en-US"/>
        </w:rPr>
        <w:t>B. 骊山北构而西折，直走咸阳  走：趋向</w:t>
      </w:r>
    </w:p>
    <w:p>
      <w:pPr>
        <w:numPr>
          <w:ilvl w:val="0"/>
          <w:numId w:val="0"/>
        </w:numPr>
        <w:rPr>
          <w:rFonts w:ascii="Calibri" w:hAnsi="Calibri"/>
          <w:shd w:val="clear" w:color="auto" w:fill="auto"/>
          <w:lang w:val="en-US"/>
        </w:rPr>
      </w:pPr>
      <w:r>
        <w:rPr>
          <w:rFonts w:ascii="Calibri" w:hAnsi="Calibri"/>
          <w:shd w:val="clear" w:color="auto" w:fill="auto"/>
          <w:lang w:val="en-US"/>
        </w:rPr>
        <w:t>C. 辞楼下殿，辇来于秦  辇：古代帝王乘坐的车子</w:t>
      </w:r>
    </w:p>
    <w:p>
      <w:pPr>
        <w:numPr>
          <w:ilvl w:val="0"/>
          <w:numId w:val="0"/>
        </w:numPr>
        <w:rPr>
          <w:rFonts w:ascii="Calibri" w:hAnsi="Calibri"/>
          <w:shd w:val="clear" w:color="auto" w:fill="auto"/>
          <w:lang w:val="en-US"/>
        </w:rPr>
      </w:pPr>
      <w:r>
        <w:rPr>
          <w:rFonts w:ascii="Calibri" w:hAnsi="Calibri"/>
          <w:shd w:val="clear" w:color="auto" w:fill="auto"/>
          <w:lang w:val="en-US"/>
        </w:rPr>
        <w:t>D. 缦立远视，而望幸焉  幸：封建时代皇帝到某处</w:t>
      </w:r>
    </w:p>
    <w:p>
      <w:pPr>
        <w:numPr>
          <w:ilvl w:val="0"/>
          <w:numId w:val="0"/>
        </w:numPr>
        <w:rPr>
          <w:rFonts w:ascii="Calibri" w:hAnsi="Calibri"/>
          <w:shd w:val="clear" w:color="auto" w:fill="auto"/>
          <w:lang w:val="en-US"/>
        </w:rPr>
      </w:pPr>
      <w:r>
        <w:rPr>
          <w:rFonts w:ascii="Calibri" w:hAnsi="Calibri"/>
          <w:shd w:val="clear" w:color="auto" w:fill="auto"/>
          <w:lang w:val="en-US"/>
        </w:rPr>
        <w:t>12. 下列各组句子中，加点词的意义和用法相同的一组是（  ）</w:t>
      </w:r>
    </w:p>
    <w:p>
      <w:pPr>
        <w:numPr>
          <w:ilvl w:val="0"/>
          <w:numId w:val="0"/>
        </w:numPr>
        <w:rPr>
          <w:rFonts w:ascii="Calibri" w:hAnsi="Calibri"/>
          <w:shd w:val="clear" w:color="auto" w:fill="auto"/>
          <w:lang w:val="en-US"/>
        </w:rPr>
      </w:pPr>
      <w:r>
        <w:rPr>
          <w:rFonts w:ascii="Calibri" w:hAnsi="Calibri"/>
          <w:shd w:val="clear" w:color="auto" w:fill="auto"/>
          <w:lang w:val="en-US"/>
        </w:rPr>
        <w:t>A. 盘盘焉，囷囷焉  积土成山，风雨兴焉</w:t>
      </w:r>
    </w:p>
    <w:p>
      <w:pPr>
        <w:numPr>
          <w:ilvl w:val="0"/>
          <w:numId w:val="0"/>
        </w:numPr>
        <w:rPr>
          <w:rFonts w:ascii="Calibri" w:hAnsi="Calibri"/>
          <w:shd w:val="clear" w:color="auto" w:fill="auto"/>
          <w:lang w:val="en-US"/>
        </w:rPr>
      </w:pPr>
      <w:r>
        <w:rPr>
          <w:rFonts w:ascii="Calibri" w:hAnsi="Calibri"/>
          <w:shd w:val="clear" w:color="auto" w:fill="auto"/>
          <w:lang w:val="en-US"/>
        </w:rPr>
        <w:t>B. 后人哀之而不鉴之  君子博学而日参省乎己</w:t>
      </w:r>
    </w:p>
    <w:p>
      <w:pPr>
        <w:numPr>
          <w:ilvl w:val="0"/>
          <w:numId w:val="0"/>
        </w:numPr>
        <w:rPr>
          <w:rFonts w:ascii="Calibri" w:hAnsi="Calibri"/>
          <w:shd w:val="clear" w:color="auto" w:fill="auto"/>
          <w:lang w:val="en-US"/>
        </w:rPr>
      </w:pPr>
      <w:r>
        <w:rPr>
          <w:rFonts w:ascii="Calibri" w:hAnsi="Calibri"/>
          <w:shd w:val="clear" w:color="auto" w:fill="auto"/>
          <w:lang w:val="en-US"/>
        </w:rPr>
        <w:t>C. 使负栋之柱，多于南亩之农夫  青，取之于蓝，而青于蓝</w:t>
      </w:r>
    </w:p>
    <w:p>
      <w:pPr>
        <w:numPr>
          <w:ilvl w:val="0"/>
          <w:numId w:val="0"/>
        </w:numPr>
        <w:rPr>
          <w:rFonts w:ascii="Calibri" w:hAnsi="Calibri"/>
          <w:shd w:val="clear" w:color="auto" w:fill="auto"/>
          <w:lang w:val="en-US"/>
        </w:rPr>
      </w:pPr>
      <w:r>
        <w:rPr>
          <w:rFonts w:ascii="Calibri" w:hAnsi="Calibri"/>
          <w:shd w:val="clear" w:color="auto" w:fill="auto"/>
          <w:lang w:val="en-US"/>
        </w:rPr>
        <w:t>D. 辘辘远听，杳不知其所之也  道之所存，师之所存也</w:t>
      </w:r>
    </w:p>
    <w:p>
      <w:pPr>
        <w:numPr>
          <w:ilvl w:val="0"/>
          <w:numId w:val="0"/>
        </w:numPr>
        <w:rPr>
          <w:rFonts w:ascii="Calibri" w:hAnsi="Calibri"/>
          <w:shd w:val="clear" w:color="auto" w:fill="auto"/>
          <w:lang w:val="en-US"/>
        </w:rPr>
      </w:pPr>
      <w:r>
        <w:rPr>
          <w:rFonts w:ascii="Calibri" w:hAnsi="Calibri"/>
          <w:shd w:val="clear" w:color="auto" w:fill="auto"/>
          <w:lang w:val="en-US"/>
        </w:rPr>
        <w:t>13.下列对原文有关内容的概括和分析，不正确的一项是（  ）</w:t>
      </w:r>
    </w:p>
    <w:p>
      <w:pPr>
        <w:numPr>
          <w:ilvl w:val="0"/>
          <w:numId w:val="0"/>
        </w:numPr>
        <w:rPr>
          <w:rFonts w:ascii="Calibri" w:hAnsi="Calibri"/>
          <w:shd w:val="clear" w:color="auto" w:fill="auto"/>
          <w:lang w:val="en-US"/>
        </w:rPr>
      </w:pPr>
      <w:r>
        <w:rPr>
          <w:rFonts w:ascii="Calibri" w:hAnsi="Calibri"/>
          <w:shd w:val="clear" w:color="auto" w:fill="auto"/>
          <w:lang w:val="en-US"/>
        </w:rPr>
        <w:t>A. 第一段用排比句和夸张句，极言阿房宫规模宏大、气势非凡，从建筑角度展现秦王朝的奢靡。</w:t>
      </w:r>
    </w:p>
    <w:p>
      <w:pPr>
        <w:numPr>
          <w:ilvl w:val="0"/>
          <w:numId w:val="0"/>
        </w:numPr>
        <w:rPr>
          <w:rFonts w:ascii="Calibri" w:hAnsi="Calibri"/>
          <w:shd w:val="clear" w:color="auto" w:fill="auto"/>
          <w:lang w:val="en-US"/>
        </w:rPr>
      </w:pPr>
      <w:r>
        <w:rPr>
          <w:rFonts w:ascii="Calibri" w:hAnsi="Calibri"/>
          <w:shd w:val="clear" w:color="auto" w:fill="auto"/>
          <w:lang w:val="en-US"/>
        </w:rPr>
        <w:t>B. 第二段先写宫中美人众多及生活奢靡，再写秦搜刮掠夺天下珍宝，随意挥霍，揭露秦的贪婪与荒淫。</w:t>
      </w:r>
    </w:p>
    <w:p>
      <w:pPr>
        <w:numPr>
          <w:ilvl w:val="0"/>
          <w:numId w:val="0"/>
        </w:numPr>
        <w:rPr>
          <w:rFonts w:ascii="Calibri" w:hAnsi="Calibri"/>
          <w:shd w:val="clear" w:color="auto" w:fill="auto"/>
          <w:lang w:val="en-US"/>
        </w:rPr>
      </w:pPr>
      <w:r>
        <w:rPr>
          <w:rFonts w:ascii="Calibri" w:hAnsi="Calibri"/>
          <w:shd w:val="clear" w:color="auto" w:fill="auto"/>
          <w:lang w:val="en-US"/>
        </w:rPr>
        <w:t>C. 文中描写阿房宫采用了由远及近、由外到内的顺序，先写阿房宫的总体外观，再写宫内的建筑、人物和珍宝。</w:t>
      </w:r>
    </w:p>
    <w:p>
      <w:pPr>
        <w:numPr>
          <w:ilvl w:val="0"/>
          <w:numId w:val="0"/>
        </w:numPr>
        <w:rPr>
          <w:rFonts w:hint="eastAsia" w:ascii="Calibri" w:hAnsi="Calibri"/>
          <w:shd w:val="clear" w:color="auto" w:fill="auto"/>
          <w:lang w:val="en-US"/>
        </w:rPr>
      </w:pPr>
      <w:r>
        <w:rPr>
          <w:rFonts w:ascii="Calibri" w:hAnsi="Calibri"/>
          <w:shd w:val="clear" w:color="auto" w:fill="auto"/>
          <w:lang w:val="en-US"/>
        </w:rPr>
        <w:t>D. 作者在文中对秦的奢靡进行了尽情铺陈描写，目的就是为了展现阿房宫的壮美，表达对建筑艺术的赞叹。</w:t>
      </w:r>
    </w:p>
    <w:p>
      <w:pPr>
        <w:numPr>
          <w:ilvl w:val="0"/>
          <w:numId w:val="0"/>
        </w:numPr>
        <w:rPr>
          <w:rFonts w:ascii="Calibri" w:hAnsi="Calibri"/>
          <w:shd w:val="clear" w:color="auto" w:fill="auto"/>
          <w:lang w:val="en-US"/>
        </w:rPr>
      </w:pPr>
      <w:r>
        <w:rPr>
          <w:rFonts w:ascii="Calibri" w:hAnsi="Calibri"/>
          <w:shd w:val="clear" w:color="auto" w:fill="auto"/>
          <w:lang w:val="en-US"/>
        </w:rPr>
        <w:t xml:space="preserve"> 二、填</w:t>
      </w:r>
      <w:r>
        <w:rPr>
          <w:rFonts w:hint="eastAsia" w:ascii="Calibri" w:hAnsi="Calibri"/>
          <w:shd w:val="clear" w:color="auto" w:fill="auto"/>
          <w:lang w:val="en-US" w:eastAsia="zh-CN"/>
        </w:rPr>
        <w:t>写</w:t>
      </w:r>
      <w:r>
        <w:rPr>
          <w:rFonts w:ascii="Calibri" w:hAnsi="Calibri"/>
          <w:shd w:val="clear" w:color="auto" w:fill="auto"/>
          <w:lang w:val="en-US"/>
        </w:rPr>
        <w:t>题（共26分）</w:t>
      </w:r>
    </w:p>
    <w:p>
      <w:pPr>
        <w:numPr>
          <w:ilvl w:val="0"/>
          <w:numId w:val="0"/>
        </w:numPr>
        <w:rPr>
          <w:rFonts w:ascii="Calibri" w:hAnsi="Calibri"/>
          <w:shd w:val="clear" w:color="auto" w:fill="auto"/>
          <w:lang w:val="en-US"/>
        </w:rPr>
      </w:pPr>
      <w:r>
        <w:rPr>
          <w:rFonts w:hint="default" w:ascii="Calibri" w:hAnsi="Calibri"/>
          <w:shd w:val="clear" w:color="auto" w:fill="auto"/>
          <w:lang w:val="en-US" w:eastAsia="zh-CN"/>
        </w:rPr>
        <w:t>14. 把文中画横线的句子翻译成现代汉语。（4分）</w:t>
      </w:r>
    </w:p>
    <w:p>
      <w:pPr>
        <w:numPr>
          <w:ilvl w:val="0"/>
          <w:numId w:val="0"/>
        </w:numPr>
        <w:rPr>
          <w:rFonts w:ascii="Calibri" w:hAnsi="Calibri"/>
          <w:shd w:val="clear" w:color="auto" w:fill="auto"/>
          <w:lang w:val="en-US"/>
        </w:rPr>
      </w:pPr>
      <w:r>
        <w:rPr>
          <w:rFonts w:hint="default" w:ascii="Calibri" w:hAnsi="Calibri"/>
          <w:shd w:val="clear" w:color="auto" w:fill="auto"/>
          <w:lang w:val="en-US" w:eastAsia="zh-CN"/>
        </w:rPr>
        <w:t>（1）长桥卧波，未云何龙？复道行空，不霁何虹？</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 xml:space="preserve">   （2）鼎铛玉石，金块珠砾，弃掷逦迤，秦人视之，亦不甚惜。</w:t>
      </w:r>
    </w:p>
    <w:p>
      <w:pPr>
        <w:numPr>
          <w:ilvl w:val="0"/>
          <w:numId w:val="0"/>
        </w:numPr>
        <w:rPr>
          <w:rFonts w:hint="eastAsia" w:ascii="Calibri" w:hAnsi="Calibri"/>
          <w:shd w:val="clear" w:color="auto" w:fill="auto"/>
          <w:lang w:val="en-US" w:eastAsia="zh-CN"/>
        </w:rPr>
      </w:pPr>
      <w:r>
        <w:rPr>
          <w:rFonts w:hint="default" w:ascii="Calibri" w:hAnsi="Calibri"/>
          <w:shd w:val="clear" w:color="auto" w:fill="auto"/>
          <w:lang w:val="en-US" w:eastAsia="zh-CN"/>
        </w:rPr>
        <w:t xml:space="preserve">   15.</w:t>
      </w:r>
      <w:r>
        <w:rPr>
          <w:rFonts w:hint="eastAsia" w:ascii="Calibri" w:hAnsi="Calibri"/>
          <w:shd w:val="clear" w:color="auto" w:fill="auto"/>
          <w:lang w:val="en-US" w:eastAsia="zh-CN"/>
        </w:rPr>
        <w:t>补写出下列句子中的空缺部分（5分）</w:t>
      </w:r>
    </w:p>
    <w:p>
      <w:pPr>
        <w:numPr>
          <w:ilvl w:val="0"/>
          <w:numId w:val="0"/>
        </w:numPr>
        <w:rPr>
          <w:rFonts w:ascii="Calibri" w:hAnsi="Calibri"/>
          <w:shd w:val="clear" w:color="auto" w:fill="auto"/>
          <w:lang w:val="en-US"/>
        </w:rPr>
      </w:pPr>
      <w:r>
        <w:rPr>
          <w:rFonts w:hint="eastAsia" w:ascii="Calibri" w:hAnsi="Calibri"/>
          <w:shd w:val="clear" w:color="auto" w:fill="auto"/>
          <w:lang w:val="en-US" w:eastAsia="zh-CN"/>
        </w:rPr>
        <w:t>1</w:t>
      </w:r>
      <w:r>
        <w:rPr>
          <w:rFonts w:hint="eastAsia" w:ascii="Calibri" w:hAnsi="Calibri"/>
          <w:shd w:val="clear" w:color="auto" w:fill="auto"/>
          <w:lang w:val="en-US"/>
        </w:rPr>
        <w:t>．万里悲秋长作客，</w:t>
      </w:r>
      <w:r>
        <w:rPr>
          <w:rFonts w:hint="eastAsia"/>
          <w:u w:val="single"/>
          <w:shd w:val="clear" w:color="auto" w:fill="auto"/>
          <w:lang w:val="en-US" w:eastAsia="zh-CN"/>
        </w:rPr>
        <w:t xml:space="preserve">                       </w:t>
      </w:r>
      <w:r>
        <w:rPr>
          <w:rFonts w:hint="eastAsia" w:ascii="Calibri" w:hAnsi="Calibri"/>
          <w:shd w:val="clear" w:color="auto" w:fill="auto"/>
          <w:lang w:val="en-US"/>
        </w:rPr>
        <w:t>。</w:t>
      </w:r>
    </w:p>
    <w:p>
      <w:pPr>
        <w:numPr>
          <w:ilvl w:val="0"/>
          <w:numId w:val="0"/>
        </w:numPr>
        <w:rPr>
          <w:rFonts w:hint="eastAsia" w:ascii="Calibri" w:hAnsi="Calibri"/>
          <w:shd w:val="clear" w:color="auto" w:fill="auto"/>
          <w:lang w:val="en-US" w:eastAsia="zh-CN"/>
        </w:rPr>
      </w:pPr>
      <w:r>
        <w:rPr>
          <w:rFonts w:hint="eastAsia" w:ascii="Calibri" w:hAnsi="Calibri"/>
          <w:shd w:val="clear" w:color="auto" w:fill="auto"/>
          <w:lang w:val="en-US" w:eastAsia="zh-CN"/>
        </w:rPr>
        <w:t>2</w:t>
      </w:r>
      <w:r>
        <w:rPr>
          <w:rFonts w:hint="eastAsia" w:ascii="Calibri" w:hAnsi="Calibri"/>
          <w:shd w:val="clear" w:color="auto" w:fill="auto"/>
          <w:lang w:val="en-US"/>
        </w:rPr>
        <w:t>．</w:t>
      </w:r>
      <w:r>
        <w:rPr>
          <w:rFonts w:hint="eastAsia"/>
          <w:u w:val="single"/>
          <w:shd w:val="clear" w:color="auto" w:fill="auto"/>
          <w:lang w:val="en-US" w:eastAsia="zh-CN"/>
        </w:rPr>
        <w:t xml:space="preserve">                       </w:t>
      </w:r>
      <w:r>
        <w:rPr>
          <w:rFonts w:hint="eastAsia" w:ascii="Calibri" w:hAnsi="Calibri"/>
          <w:shd w:val="clear" w:color="auto" w:fill="auto"/>
          <w:lang w:val="en-US" w:eastAsia="zh-CN"/>
        </w:rPr>
        <w:t xml:space="preserve"> ，性本爱丘山。          </w:t>
      </w:r>
    </w:p>
    <w:p>
      <w:pPr>
        <w:numPr>
          <w:ilvl w:val="0"/>
          <w:numId w:val="0"/>
        </w:numPr>
        <w:rPr>
          <w:rFonts w:ascii="Calibri" w:hAnsi="Calibri"/>
          <w:shd w:val="clear" w:color="auto" w:fill="auto"/>
          <w:lang w:val="en-US"/>
        </w:rPr>
      </w:pPr>
      <w:r>
        <w:rPr>
          <w:rFonts w:hint="eastAsia" w:ascii="Calibri" w:hAnsi="Calibri"/>
          <w:shd w:val="clear" w:color="auto" w:fill="auto"/>
          <w:lang w:val="en-US" w:eastAsia="zh-CN"/>
        </w:rPr>
        <w:t>3</w:t>
      </w:r>
      <w:r>
        <w:rPr>
          <w:rFonts w:hint="eastAsia" w:ascii="Calibri" w:hAnsi="Calibri"/>
          <w:shd w:val="clear" w:color="auto" w:fill="auto"/>
          <w:lang w:val="en-US"/>
        </w:rPr>
        <w:t>．</w:t>
      </w:r>
      <w:r>
        <w:rPr>
          <w:rFonts w:hint="eastAsia" w:ascii="Calibri" w:hAnsi="Calibri"/>
          <w:shd w:val="clear" w:color="auto" w:fill="auto"/>
          <w:lang w:val="en-US" w:eastAsia="zh-CN"/>
        </w:rPr>
        <w:t>周公吐哺</w:t>
      </w:r>
      <w:r>
        <w:rPr>
          <w:rFonts w:hint="eastAsia"/>
          <w:shd w:val="clear" w:color="auto" w:fill="auto"/>
          <w:lang w:val="en-US" w:eastAsia="zh-CN"/>
        </w:rPr>
        <w:t>,</w:t>
      </w:r>
      <w:r>
        <w:rPr>
          <w:rFonts w:hint="eastAsia" w:ascii="Calibri" w:hAnsi="Calibri"/>
          <w:shd w:val="clear" w:color="auto" w:fill="auto"/>
          <w:lang w:val="en-US" w:eastAsia="zh-CN"/>
        </w:rPr>
        <w:t xml:space="preserve"> </w:t>
      </w:r>
      <w:r>
        <w:rPr>
          <w:rFonts w:hint="eastAsia"/>
          <w:u w:val="single"/>
          <w:shd w:val="clear" w:color="auto" w:fill="auto"/>
          <w:lang w:val="en-US" w:eastAsia="zh-CN"/>
        </w:rPr>
        <w:t xml:space="preserve">                       </w:t>
      </w:r>
      <w:r>
        <w:rPr>
          <w:rFonts w:hint="eastAsia" w:ascii="Calibri" w:hAnsi="Calibri"/>
          <w:shd w:val="clear" w:color="auto" w:fill="auto"/>
          <w:lang w:val="en-US"/>
        </w:rPr>
        <w:t>。</w:t>
      </w:r>
    </w:p>
    <w:p>
      <w:pPr>
        <w:numPr>
          <w:ilvl w:val="0"/>
          <w:numId w:val="0"/>
        </w:numPr>
        <w:rPr>
          <w:rFonts w:hint="eastAsia" w:ascii="Calibri" w:hAnsi="Calibri"/>
          <w:shd w:val="clear" w:color="auto" w:fill="auto"/>
          <w:lang w:val="en-US"/>
        </w:rPr>
      </w:pPr>
      <w:r>
        <w:rPr>
          <w:rFonts w:hint="eastAsia" w:ascii="Calibri" w:hAnsi="Calibri"/>
          <w:shd w:val="clear" w:color="auto" w:fill="auto"/>
          <w:lang w:val="en-US" w:eastAsia="zh-CN"/>
        </w:rPr>
        <w:t>4</w:t>
      </w:r>
      <w:r>
        <w:rPr>
          <w:rFonts w:hint="eastAsia" w:ascii="Calibri" w:hAnsi="Calibri"/>
          <w:shd w:val="clear" w:color="auto" w:fill="auto"/>
          <w:lang w:val="en-US"/>
        </w:rPr>
        <w:t>．</w:t>
      </w:r>
      <w:r>
        <w:rPr>
          <w:rFonts w:hint="eastAsia" w:ascii="Calibri" w:hAnsi="Calibri"/>
          <w:shd w:val="clear" w:color="auto" w:fill="auto"/>
          <w:lang w:val="en-US" w:eastAsia="zh-CN"/>
        </w:rPr>
        <w:t>后人哀之而不鉴之，</w:t>
      </w:r>
      <w:r>
        <w:rPr>
          <w:rFonts w:hint="eastAsia"/>
          <w:u w:val="single"/>
          <w:shd w:val="clear" w:color="auto" w:fill="auto"/>
          <w:lang w:val="en-US" w:eastAsia="zh-CN"/>
        </w:rPr>
        <w:t xml:space="preserve">                       </w:t>
      </w:r>
      <w:r>
        <w:rPr>
          <w:rFonts w:hint="eastAsia" w:ascii="Calibri" w:hAnsi="Calibri"/>
          <w:shd w:val="clear" w:color="auto" w:fill="auto"/>
          <w:lang w:val="en-US" w:eastAsia="zh-CN"/>
        </w:rPr>
        <w:t xml:space="preserve"> </w:t>
      </w:r>
      <w:r>
        <w:rPr>
          <w:rFonts w:hint="eastAsia" w:ascii="Calibri" w:hAnsi="Calibri"/>
          <w:shd w:val="clear" w:color="auto" w:fill="auto"/>
          <w:lang w:val="en-US"/>
        </w:rPr>
        <w:t>。</w:t>
      </w:r>
    </w:p>
    <w:p>
      <w:pPr>
        <w:numPr>
          <w:ilvl w:val="0"/>
          <w:numId w:val="0"/>
        </w:numPr>
        <w:rPr>
          <w:rFonts w:hint="eastAsia" w:ascii="Calibri" w:hAnsi="Calibri"/>
          <w:shd w:val="clear" w:color="auto" w:fill="auto"/>
          <w:lang w:val="en-US" w:eastAsia="zh-CN"/>
        </w:rPr>
      </w:pPr>
      <w:r>
        <w:rPr>
          <w:rFonts w:hint="eastAsia" w:ascii="Calibri" w:hAnsi="Calibri"/>
          <w:shd w:val="clear" w:color="auto" w:fill="auto"/>
          <w:lang w:val="en-US" w:eastAsia="zh-CN"/>
        </w:rPr>
        <w:t>5.</w:t>
      </w:r>
      <w:r>
        <w:rPr>
          <w:rFonts w:hint="eastAsia"/>
          <w:u w:val="single"/>
          <w:shd w:val="clear" w:color="auto" w:fill="auto"/>
          <w:lang w:val="en-US" w:eastAsia="zh-CN"/>
        </w:rPr>
        <w:t xml:space="preserve">                       </w:t>
      </w:r>
      <w:r>
        <w:rPr>
          <w:rFonts w:hint="eastAsia" w:ascii="Calibri" w:hAnsi="Calibri"/>
          <w:shd w:val="clear" w:color="auto" w:fill="auto"/>
          <w:lang w:val="en-US" w:eastAsia="zh-CN"/>
        </w:rPr>
        <w:t xml:space="preserve"> ，哀民生之多艰。</w:t>
      </w:r>
    </w:p>
    <w:p>
      <w:pPr>
        <w:numPr>
          <w:ilvl w:val="0"/>
          <w:numId w:val="0"/>
        </w:numPr>
        <w:rPr>
          <w:rFonts w:hint="default" w:ascii="Calibri" w:hAnsi="Calibri"/>
          <w:shd w:val="clear" w:color="auto" w:fill="auto"/>
          <w:lang w:val="en-US" w:eastAsia="zh-CN"/>
        </w:rPr>
      </w:pPr>
    </w:p>
    <w:p>
      <w:pPr>
        <w:numPr>
          <w:ilvl w:val="0"/>
          <w:numId w:val="0"/>
        </w:numPr>
        <w:rPr>
          <w:rFonts w:hint="eastAsia" w:ascii="Calibri" w:hAnsi="Calibri"/>
          <w:shd w:val="clear" w:color="auto" w:fill="auto"/>
          <w:lang w:val="en-US" w:eastAsia="zh-CN"/>
        </w:rPr>
      </w:pPr>
      <w:r>
        <w:rPr>
          <w:rFonts w:hint="default" w:ascii="Calibri" w:hAnsi="Calibri"/>
          <w:shd w:val="clear" w:color="auto" w:fill="auto"/>
          <w:lang w:val="en-US" w:eastAsia="zh-CN"/>
        </w:rPr>
        <w:t>16.</w:t>
      </w:r>
      <w:r>
        <w:rPr>
          <w:rFonts w:hint="eastAsia" w:ascii="Calibri" w:hAnsi="Calibri"/>
          <w:shd w:val="clear" w:color="auto" w:fill="auto"/>
          <w:lang w:val="en-US" w:eastAsia="zh-CN"/>
        </w:rPr>
        <w:t>整本书阅读（5分）</w:t>
      </w:r>
    </w:p>
    <w:p>
      <w:pPr>
        <w:numPr>
          <w:ilvl w:val="0"/>
          <w:numId w:val="0"/>
        </w:numPr>
        <w:rPr>
          <w:rFonts w:hint="eastAsia" w:ascii="Calibri" w:hAnsi="Calibri"/>
          <w:shd w:val="clear" w:color="auto" w:fill="auto"/>
          <w:lang w:val="en-US"/>
        </w:rPr>
      </w:pPr>
      <w:r>
        <w:rPr>
          <w:rFonts w:hint="eastAsia" w:ascii="Calibri" w:hAnsi="Calibri"/>
          <w:shd w:val="clear" w:color="auto" w:fill="auto"/>
          <w:lang w:val="en-US"/>
        </w:rPr>
        <w:t>从</w:t>
      </w:r>
      <w:r>
        <w:rPr>
          <w:rFonts w:hint="eastAsia" w:ascii="Calibri" w:hAnsi="Calibri"/>
          <w:shd w:val="clear" w:color="auto" w:fill="auto"/>
          <w:lang w:val="en-US" w:eastAsia="zh-CN"/>
        </w:rPr>
        <w:t>《红楼梦》</w:t>
      </w:r>
      <w:r>
        <w:rPr>
          <w:rFonts w:hint="eastAsia" w:ascii="Calibri" w:hAnsi="Calibri"/>
          <w:shd w:val="clear" w:color="auto" w:fill="auto"/>
          <w:lang w:val="en-US"/>
        </w:rPr>
        <w:t>中选两个人物，作出评点。要求：采用第二人称，评点不超过</w:t>
      </w:r>
      <w:r>
        <w:rPr>
          <w:rFonts w:hint="eastAsia" w:ascii="Calibri" w:hAnsi="Calibri"/>
          <w:shd w:val="clear" w:color="auto" w:fill="auto"/>
          <w:lang w:val="en-US" w:eastAsia="zh-CN"/>
        </w:rPr>
        <w:t>6</w:t>
      </w:r>
      <w:r>
        <w:rPr>
          <w:rFonts w:hint="eastAsia" w:ascii="Calibri" w:hAnsi="Calibri"/>
          <w:shd w:val="clear" w:color="auto" w:fill="auto"/>
          <w:lang w:val="en-US"/>
        </w:rPr>
        <w:t>0个字。（</w:t>
      </w:r>
      <w:r>
        <w:rPr>
          <w:rFonts w:hint="eastAsia" w:ascii="Calibri" w:hAnsi="Calibri"/>
          <w:shd w:val="clear" w:color="auto" w:fill="auto"/>
          <w:lang w:val="en-US" w:eastAsia="zh-CN"/>
        </w:rPr>
        <w:t>6</w:t>
      </w:r>
      <w:r>
        <w:rPr>
          <w:rFonts w:hint="eastAsia" w:ascii="Calibri" w:hAnsi="Calibri"/>
          <w:shd w:val="clear" w:color="auto" w:fill="auto"/>
          <w:lang w:val="en-US"/>
        </w:rPr>
        <w:t>分）</w:t>
      </w:r>
    </w:p>
    <w:p>
      <w:pPr>
        <w:numPr>
          <w:ilvl w:val="0"/>
          <w:numId w:val="0"/>
        </w:numPr>
        <w:rPr>
          <w:rFonts w:hint="eastAsia" w:ascii="Calibri" w:hAnsi="Calibri"/>
          <w:shd w:val="clear" w:color="auto" w:fill="auto"/>
          <w:lang w:val="en-US"/>
        </w:rPr>
      </w:pPr>
      <w:r>
        <w:rPr>
          <w:rFonts w:hint="eastAsia" w:ascii="Calibri" w:hAnsi="Calibri"/>
          <w:shd w:val="clear" w:color="auto" w:fill="auto"/>
          <w:lang w:val="en-US"/>
        </w:rPr>
        <w:t xml:space="preserve">人物：                 </w:t>
      </w:r>
    </w:p>
    <w:p>
      <w:pPr>
        <w:numPr>
          <w:ilvl w:val="0"/>
          <w:numId w:val="0"/>
        </w:numPr>
        <w:rPr>
          <w:rFonts w:hint="eastAsia" w:ascii="Calibri" w:hAnsi="Calibri"/>
          <w:shd w:val="clear" w:color="auto" w:fill="auto"/>
          <w:lang w:val="en-US" w:eastAsia="zh-CN"/>
        </w:rPr>
      </w:pPr>
      <w:r>
        <w:rPr>
          <w:rFonts w:hint="eastAsia" w:ascii="Calibri" w:hAnsi="Calibri"/>
          <w:shd w:val="clear" w:color="auto" w:fill="auto"/>
          <w:lang w:val="en-US"/>
        </w:rPr>
        <w:t xml:space="preserve">评点：  </w:t>
      </w:r>
    </w:p>
    <w:p>
      <w:pPr>
        <w:numPr>
          <w:ilvl w:val="0"/>
          <w:numId w:val="0"/>
        </w:numPr>
        <w:rPr>
          <w:rFonts w:hint="eastAsia" w:ascii="Calibri" w:hAnsi="Calibri"/>
          <w:shd w:val="clear" w:color="auto" w:fill="auto"/>
          <w:lang w:val="en-US" w:eastAsia="zh-CN"/>
        </w:rPr>
      </w:pPr>
    </w:p>
    <w:p>
      <w:pPr>
        <w:numPr>
          <w:ilvl w:val="0"/>
          <w:numId w:val="0"/>
        </w:numPr>
        <w:rPr>
          <w:rFonts w:hint="eastAsia" w:ascii="黑体" w:hAnsi="黑体" w:eastAsia="黑体" w:cs="黑体"/>
          <w:shd w:val="clear" w:color="auto" w:fill="auto"/>
          <w:lang w:val="en-US" w:eastAsia="zh-CN"/>
        </w:rPr>
      </w:pPr>
      <w:r>
        <w:rPr>
          <w:rFonts w:hint="eastAsia" w:ascii="黑体" w:hAnsi="黑体" w:eastAsia="黑体" w:cs="黑体"/>
          <w:shd w:val="clear" w:color="auto" w:fill="auto"/>
          <w:lang w:val="en-US" w:eastAsia="zh-CN"/>
        </w:rPr>
        <w:t>阅读下面文字，完成17-19题。（11分）</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 xml:space="preserve"> </w:t>
      </w:r>
    </w:p>
    <w:p>
      <w:pPr>
        <w:numPr>
          <w:ilvl w:val="0"/>
          <w:numId w:val="0"/>
        </w:numPr>
        <w:jc w:val="cente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卖面包的小女孩</w:t>
      </w:r>
    </w:p>
    <w:p>
      <w:pPr>
        <w:numPr>
          <w:ilvl w:val="0"/>
          <w:numId w:val="0"/>
        </w:numPr>
        <w:jc w:val="center"/>
        <w:rPr>
          <w:rFonts w:hint="eastAsia" w:ascii="楷体" w:hAnsi="楷体" w:eastAsia="楷体" w:cs="楷体"/>
          <w:shd w:val="clear" w:color="auto" w:fill="auto"/>
          <w:lang w:val="en-US" w:eastAsia="zh-CN"/>
        </w:rPr>
      </w:pPr>
    </w:p>
    <w:p>
      <w:pPr>
        <w:numPr>
          <w:ilvl w:val="0"/>
          <w:numId w:val="0"/>
        </w:numPr>
        <w:jc w:val="cente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马海霞</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 xml:space="preserve"> </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我准备去做手术时，一个小女孩提着两大袋面包堵在了病房门口。她把面包放在地上，弯腰，然后目视大家，伸出了三个手指，示意她的面包三元一个。老公忙掏出二十元钱递给小女孩，然后让她取六个面包放在床头柜上。我忙阻止，说：“不用这么多，吃不了会浪费的。”老公给我使眼色，示意我别管。</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面包是普通的面包，普通得像我们曾经吃过的无数个面包。对，就是那种最老式的面包，长条形，硬硬的，表面黏着一层白白的椰蓉。我买过很多次这种面包，便宜，耐饥。</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我问小女孩：“你卖面包多长时间了？”“没多久，一个多月吧。”小女孩怯生生地回答。“那你怎么不到校门口去卖？那里人多。”“我们学校不让卖，老师说外面的东西不卫生。”小女孩的头低了下去，样子很委屈。</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我这才注意到小女孩的衣服干干净净，头发也梳得整整齐齐，背着一个小书包，大概是附近学校的学生。老公说：“多新鲜的面包啊，孩子，你天天来卖吗？”“不是，我只有周末才来，其他时间要上课。”小女孩说着，打开一个塑料袋，拿出一个面包，掰了一块放进嘴里。看到她吃得那么香甜，我也忍不住拿了一块尝了尝，果然，味道还不错。</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我和老公决定把剩下的面包全买了。小女孩很高兴，她说：“叔叔阿姨，谢谢你们。我妈妈病了，住在和你们同一个医院，我卖面包挣的钱都给妈妈交医药费了。”</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“哦，原来是这样。”老公一边点头，一边把钱递给小女孩。小女孩接过钱，又给我们鞠了一躬，说：“谢谢叔叔阿姨，我走了。”说完，她提着空袋子，一蹦一跳地跑了。</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第二天，小女孩又来卖面包了，我们又买了一些。以后的每个周末，小女孩都会准时出现在病房门口。我发现，她的面包卖得很快，很多人都愿意买她的面包。有一次，我问她：“你的面包这么受欢迎，有没有想过扩大规模？”小女孩摇摇头，说：“我只想把妈妈的病治好，等妈妈病好了，我就不卖面包了。”</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日子一天天过去，小女孩的妈妈病好了，出院那天，小女孩没有来卖面包。老公说：“不知道她还会不会再来。”我说：“肯定会来的，她是个懂事的孩子。”</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果然，过了一个星期，小女孩又出现在病房门口，只是这次她没有提面包，而是抱着一束鲜花。她走到我们面前，把鲜花递给我们，说：“叔叔阿姨，谢谢你们一直照顾我，这束花送给你们。”</w:t>
      </w:r>
    </w:p>
    <w:p>
      <w:pPr>
        <w:numPr>
          <w:ilvl w:val="0"/>
          <w:numId w:val="0"/>
        </w:numPr>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老公接过花，说：“不用客气，你真是个懂事的好孩子。”小女孩笑了，笑得那么灿烂。</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 xml:space="preserve"> </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17. 下列对小说相关内容和艺术特色的分析鉴赏，不正确的一项是（  ）（3分）</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A. 小说开头写老公执意多买面包，为后文揭示小女孩卖面包是为给妈妈交医药费埋下伏笔，使情节发展自然合理。</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B. 文中对小女孩的外貌描写“衣服干干净净，头发也梳得整整齐齐”，侧面表现出小女孩虽然生活不易，但依然保持着良好的精神面貌。</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C. “面包是普通的面包，普通得像我们曾经吃过的无数个面包”，这句话通过反复强调面包的普通，突出了小说内容的平淡无奇。</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D. 小说结尾小女孩送花的情节，既表现了她懂得感恩的品质，又使故事有了一个温暖美好的结局，升华了文章主题。</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18. 请结合文本，简要分析小女孩的形象特点。（3分）</w:t>
      </w:r>
    </w:p>
    <w:p>
      <w:pPr>
        <w:numPr>
          <w:ilvl w:val="0"/>
          <w:numId w:val="0"/>
        </w:numPr>
        <w:rPr>
          <w:rFonts w:hint="default" w:ascii="Calibri" w:hAnsi="Calibri"/>
          <w:shd w:val="clear" w:color="auto" w:fill="auto"/>
          <w:lang w:val="en-US" w:eastAsia="zh-CN"/>
        </w:rPr>
      </w:pPr>
      <w:r>
        <w:rPr>
          <w:rFonts w:hint="default" w:ascii="Calibri" w:hAnsi="Calibri"/>
          <w:shd w:val="clear" w:color="auto" w:fill="auto"/>
          <w:lang w:val="en-US" w:eastAsia="zh-CN"/>
        </w:rPr>
        <w:t xml:space="preserve">19. 小说以“卖面包的小女孩”为题，有什么作用？请结合全文简要分析。（5分） </w:t>
      </w:r>
    </w:p>
    <w:p>
      <w:pPr>
        <w:numPr>
          <w:ilvl w:val="0"/>
          <w:numId w:val="0"/>
        </w:numPr>
        <w:rPr>
          <w:rFonts w:ascii="Calibri" w:hAnsi="Calibri"/>
          <w:shd w:val="clear" w:color="auto" w:fill="auto"/>
          <w:lang w:val="en-US"/>
        </w:rPr>
      </w:pPr>
    </w:p>
    <w:p>
      <w:pPr>
        <w:numPr>
          <w:ilvl w:val="0"/>
          <w:numId w:val="0"/>
        </w:numPr>
        <w:rPr>
          <w:rFonts w:ascii="Calibri" w:hAnsi="Calibri"/>
          <w:shd w:val="clear" w:color="auto" w:fill="auto"/>
          <w:lang w:val="en-US"/>
        </w:rPr>
      </w:pPr>
      <w:r>
        <w:rPr>
          <w:rFonts w:ascii="Calibri" w:hAnsi="Calibri"/>
          <w:shd w:val="clear" w:color="auto" w:fill="auto"/>
          <w:lang w:val="en-US"/>
        </w:rPr>
        <w:t xml:space="preserve"> </w:t>
      </w:r>
    </w:p>
    <w:p>
      <w:pPr>
        <w:numPr>
          <w:ilvl w:val="0"/>
          <w:numId w:val="0"/>
        </w:numPr>
        <w:rPr>
          <w:rFonts w:ascii="Calibri" w:hAnsi="Calibri"/>
          <w:shd w:val="clear" w:color="auto" w:fill="auto"/>
          <w:lang w:val="en-US"/>
        </w:rPr>
      </w:pPr>
      <w:r>
        <w:rPr>
          <w:rFonts w:ascii="Calibri" w:hAnsi="Calibri"/>
          <w:shd w:val="clear" w:color="auto" w:fill="auto"/>
          <w:lang w:val="en-US"/>
        </w:rPr>
        <w:t>三、写作题（30分）</w:t>
      </w:r>
    </w:p>
    <w:p>
      <w:pPr>
        <w:numPr>
          <w:ilvl w:val="0"/>
          <w:numId w:val="0"/>
        </w:numPr>
        <w:rPr>
          <w:rFonts w:ascii="Calibri" w:hAnsi="Calibri"/>
          <w:shd w:val="clear" w:color="auto" w:fill="auto"/>
          <w:lang w:val="en-US"/>
        </w:rPr>
      </w:pPr>
      <w:r>
        <w:rPr>
          <w:rFonts w:ascii="Calibri" w:hAnsi="Calibri"/>
          <w:shd w:val="clear" w:color="auto" w:fill="auto"/>
          <w:lang w:val="en-US"/>
        </w:rPr>
        <w:t xml:space="preserve"> </w:t>
      </w:r>
    </w:p>
    <w:p>
      <w:pPr>
        <w:numPr>
          <w:ilvl w:val="0"/>
          <w:numId w:val="0"/>
        </w:numPr>
        <w:rPr>
          <w:rFonts w:ascii="Calibri" w:hAnsi="Calibri"/>
          <w:shd w:val="clear" w:color="auto" w:fill="auto"/>
          <w:lang w:val="en-US"/>
        </w:rPr>
      </w:pPr>
      <w:r>
        <w:rPr>
          <w:rFonts w:ascii="Calibri" w:hAnsi="Calibri"/>
          <w:shd w:val="clear" w:color="auto" w:fill="auto"/>
          <w:lang w:val="en-US"/>
        </w:rPr>
        <w:t>以“我心目中的好老师”为题，写一篇不少于800字的文章。</w:t>
      </w:r>
    </w:p>
    <w:p>
      <w:pPr>
        <w:numPr>
          <w:ilvl w:val="0"/>
          <w:numId w:val="0"/>
        </w:numPr>
        <w:rPr>
          <w:rFonts w:ascii="Calibri" w:hAnsi="Calibri"/>
          <w:shd w:val="clear" w:color="auto" w:fill="auto"/>
          <w:lang w:val="en-US"/>
        </w:rPr>
      </w:pPr>
      <w:r>
        <w:rPr>
          <w:rFonts w:ascii="Calibri" w:hAnsi="Calibri"/>
          <w:shd w:val="clear" w:color="auto" w:fill="auto"/>
          <w:lang w:val="en-US"/>
        </w:rPr>
        <w:t xml:space="preserve"> </w:t>
      </w:r>
    </w:p>
    <w:p>
      <w:pPr>
        <w:numPr>
          <w:ilvl w:val="0"/>
          <w:numId w:val="0"/>
        </w:numPr>
        <w:rPr>
          <w:rFonts w:ascii="Calibri" w:hAnsi="Calibri"/>
          <w:shd w:val="clear" w:color="auto" w:fill="auto"/>
          <w:lang w:val="en-US"/>
        </w:rPr>
      </w:pPr>
    </w:p>
    <w:p>
      <w:pPr>
        <w:numPr>
          <w:ilvl w:val="0"/>
          <w:numId w:val="0"/>
        </w:numPr>
        <w:rPr>
          <w:rFonts w:ascii="Calibri" w:hAnsi="Calibri"/>
          <w:shd w:val="clear" w:color="auto" w:fill="auto"/>
          <w:lang w:val="en-US"/>
        </w:rPr>
      </w:pPr>
    </w:p>
    <w:sectPr>
      <w:pgSz w:w="11906" w:h="16838"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方正公文小标宋">
    <w:altName w:val="Times New Roman"/>
    <w:panose1 w:val="02020603050000020304"/>
    <w:charset w:val="00"/>
    <w:family w:val="roman"/>
    <w:pitch w:val="default"/>
    <w:sig w:usb0="00000000" w:usb1="00000000" w:usb2="00000008" w:usb3="00000000" w:csb0="000001FF" w:csb1="00000000"/>
  </w:font>
  <w:font w:name="&quot;Times New Roman&quot;, &quot;Songti SC&quo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bookFoldPrinting w:val="1"/>
  <w:bookFoldPrintingSheets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38401A0"/>
    <w:rsid w:val="2C4D156C"/>
    <w:rsid w:val="2FB17830"/>
    <w:rsid w:val="3C6B3ABF"/>
    <w:rsid w:val="3CBD6974"/>
    <w:rsid w:val="689A233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widowControl/>
      <w:jc w:val="left"/>
      <w:outlineLvl w:val="1"/>
    </w:pPr>
    <w:rPr>
      <w:rFonts w:ascii="宋体" w:hAnsi="宋体" w:cs="宋体"/>
      <w:b/>
      <w:bCs/>
      <w:kern w:val="0"/>
      <w:sz w:val="36"/>
      <w:szCs w:val="36"/>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宋体" w:eastAsia="宋体" w:cs="宋体"/>
      <w:sz w:val="32"/>
      <w:szCs w:val="32"/>
      <w:lang w:val="en-US" w:eastAsia="en-US"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4372</Words>
  <Characters>4557</Characters>
  <Paragraphs>141</Paragraphs>
  <TotalTime>4</TotalTime>
  <ScaleCrop>false</ScaleCrop>
  <LinksUpToDate>false</LinksUpToDate>
  <CharactersWithSpaces>5171</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2025-05-18T10:28:00Z</dcterms:created>
  <dc:creator>ADY-AL10</dc:creator>
  <cp:lastModifiedBy>教研室</cp:lastModifiedBy>
  <cp:lastPrinted>2025-05-19T09:18:00Z</cp:lastPrinted>
  <dcterms:modified xsi:type="dcterms:W3CDTF">2025-05-28T02:43:42Z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2850f6a331e74c33b95fa17cd7e7b424_23</vt:lpwstr>
  </property>
  <property fmtid="{D5CDD505-2E9C-101B-9397-08002B2CF9AE}" pid="3" name="KSOProductBuildVer">
    <vt:lpwstr>2052-11.8.2.9022</vt:lpwstr>
  </property>
  <property fmtid="{D5CDD505-2E9C-101B-9397-08002B2CF9AE}" pid="4" name="KSOTemplateDocerSaveRecord">
    <vt:lpwstr>eyJoZGlkIjoiNjk3ZWYxYjVkNmM5NTNlNmNlYjg1NWY5MTg2M2JiOTciLCJ1c2VySWQiOiIxNTgzNjQyNjA3In0=</vt:lpwstr>
  </property>
</Properties>
</file>