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F2" w:rsidRDefault="000136F2" w:rsidP="000136F2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32"/>
          <w:szCs w:val="32"/>
        </w:rPr>
        <w:t>章末复习课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左括</w:instrText>
      </w:r>
      <w:r w:rsidR="005400C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黑体" w:hAnsi="Times New Roman" w:cs="Times New Roman" w:hint="eastAsia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右括</w:instrText>
      </w:r>
      <w:r w:rsidR="005400C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巩固本章主干知识点</w:t>
      </w:r>
      <w:r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 w:hint="eastAsia"/>
        </w:rPr>
        <w:t>提高知识的综合应用能力．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双基演练</w:instrText>
      </w:r>
      <w:r w:rsidR="005400C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238.5pt;height:24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某质检人员从编号为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这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件产品中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依次抽出号码为</w:t>
      </w:r>
      <w:r>
        <w:rPr>
          <w:rFonts w:ascii="Times New Roman" w:hAnsi="Times New Roman" w:cs="Times New Roman"/>
        </w:rPr>
        <w:t>3,13,23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 w:hint="eastAsia"/>
        </w:rPr>
        <w:t>的产品进行检验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则这样的抽样方法是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某单位有职工</w:t>
      </w:r>
      <w:r>
        <w:rPr>
          <w:rFonts w:ascii="Times New Roman" w:hAnsi="Times New Roman" w:cs="Times New Roman"/>
        </w:rPr>
        <w:t>750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其中青年职工</w:t>
      </w:r>
      <w:r>
        <w:rPr>
          <w:rFonts w:ascii="Times New Roman" w:hAnsi="Times New Roman" w:cs="Times New Roman"/>
        </w:rPr>
        <w:t>350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中年职工</w:t>
      </w:r>
      <w:r>
        <w:rPr>
          <w:rFonts w:ascii="Times New Roman" w:hAnsi="Times New Roman" w:cs="Times New Roman"/>
        </w:rPr>
        <w:t>250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老年职工</w:t>
      </w: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为了了解该单位职工的健康情况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用分层抽样的方法从中抽取样本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若样本中的青年职工为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则样本容量为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若某校高一年级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个班参加合唱比赛的得分如茎叶图所示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则这组数据的中位数和平均数分别是</w:t>
      </w:r>
      <w:r>
        <w:rPr>
          <w:rFonts w:ascii="Times New Roman" w:hAnsi="Times New Roman" w:cs="Times New Roman"/>
        </w:rPr>
        <w:t>____________.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501"/>
        <w:gridCol w:w="501"/>
        <w:gridCol w:w="501"/>
        <w:gridCol w:w="501"/>
        <w:gridCol w:w="501"/>
        <w:gridCol w:w="501"/>
        <w:gridCol w:w="501"/>
      </w:tblGrid>
      <w:tr w:rsidR="000136F2" w:rsidTr="000136F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</w:tr>
      <w:tr w:rsidR="000136F2" w:rsidTr="000136F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</w:tr>
      <w:tr w:rsidR="000136F2" w:rsidTr="000136F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 w:hint="eastAsia"/>
        </w:rPr>
        <w:t>某人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次上班途中所花的时间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单位：分钟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分别为</w:t>
      </w:r>
      <w:r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y,</w:t>
      </w:r>
      <w:r>
        <w:rPr>
          <w:rFonts w:ascii="Times New Roman" w:hAnsi="Times New Roman" w:cs="Times New Roman"/>
        </w:rPr>
        <w:t>10,11,9.</w:t>
      </w:r>
      <w:r>
        <w:rPr>
          <w:rFonts w:ascii="Times New Roman" w:hAnsi="Times New Roman" w:cs="Times New Roman" w:hint="eastAsia"/>
        </w:rPr>
        <w:t>已知这组数据的平均数为</w:t>
      </w:r>
      <w:r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方差为</w:t>
      </w:r>
      <w:r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 w:hint="eastAsia"/>
        </w:rPr>
        <w:t>的值为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如果数据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 w:hint="eastAsia"/>
        </w:rPr>
        <w:t>的平均数为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方差为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>3,2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的平均数和方差分别为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某棉纺厂为了了解一批棉花的质量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从中随机抽测了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根棉花纤维的长度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棉花纤维的长度是棉花质量的重要指标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所得数据均在区间</w:t>
      </w:r>
      <w:r>
        <w:rPr>
          <w:rFonts w:ascii="IPAPANNEW" w:eastAsia="MingLiU_HKSCS" w:hAnsi="IPAPANNEW" w:cs="MingLiU_HKSCS"/>
        </w:rPr>
        <w:t>[</w:t>
      </w:r>
      <w:r>
        <w:rPr>
          <w:rFonts w:ascii="IPAPANNEW" w:hAnsi="IPAPANNEW" w:cs="Times New Roman"/>
        </w:rPr>
        <w:t>5,40</w:t>
      </w:r>
      <w:r>
        <w:rPr>
          <w:rFonts w:ascii="IPAPANNEW" w:eastAsia="MingLiU_HKSCS" w:hAnsi="IPAPANNEW" w:cs="MingLiU_HKSCS"/>
        </w:rPr>
        <w:t>]</w:t>
      </w:r>
      <w:r>
        <w:rPr>
          <w:rFonts w:ascii="Times New Roman" w:hAnsi="Times New Roman" w:cs="Times New Roman" w:hint="eastAsia"/>
        </w:rPr>
        <w:t>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其频率分布直方图如图所示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则在抽测的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根中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有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 w:hint="eastAsia"/>
        </w:rPr>
        <w:t>根棉花纤维的长度小于</w:t>
      </w:r>
      <w:r>
        <w:rPr>
          <w:rFonts w:ascii="Times New Roman" w:hAnsi="Times New Roman" w:cs="Times New Roman"/>
        </w:rPr>
        <w:t>20 mm.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 xml:space="preserve">\\SX101.TIF"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144.75pt;height:111.7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作业设计</w:instrText>
      </w:r>
      <w:r w:rsidR="005400C1">
        <w:rPr>
          <w:rFonts w:ascii="Times New Roman" w:hAnsi="Times New Roman" w:cs="Times New Roman" w:hint="eastAsia"/>
        </w:rPr>
        <w:instrText xml:space="preserve">A.TIF"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style="width:238.5pt;height:24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 w:hint="eastAsia"/>
        </w:rPr>
        <w:t>一</w:t>
      </w:r>
      <w:r>
        <w:rPr>
          <w:rFonts w:ascii="MingLiU_HKSCS" w:eastAsia="黑体" w:hAnsi="MingLiU_HKSCS" w:cs="MingLiU_HKSCS" w:hint="eastAsia"/>
        </w:rPr>
        <w:t>、</w:t>
      </w:r>
      <w:r>
        <w:rPr>
          <w:rFonts w:ascii="Times New Roman" w:eastAsia="黑体" w:hAnsi="Times New Roman" w:cs="Times New Roman" w:hint="eastAsia"/>
        </w:rPr>
        <w:t>填空题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为了调查参加运动会的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 w:hint="eastAsia"/>
        </w:rPr>
        <w:t>名运动员的身高情况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从中抽查了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 w:hint="eastAsia"/>
        </w:rPr>
        <w:t>名运动员的身高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就这个问题来说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 w:hint="eastAsia"/>
        </w:rPr>
        <w:t>名运动员是总体；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②</w:t>
      </w:r>
      <w:r>
        <w:rPr>
          <w:rFonts w:ascii="Times New Roman" w:hAnsi="Times New Roman" w:cs="Times New Roman" w:hint="eastAsia"/>
        </w:rPr>
        <w:t>每个运动员是个体；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③</w:t>
      </w:r>
      <w:r>
        <w:rPr>
          <w:rFonts w:ascii="Times New Roman" w:hAnsi="Times New Roman" w:cs="Times New Roman" w:hint="eastAsia"/>
        </w:rPr>
        <w:t>抽取的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 w:hint="eastAsia"/>
        </w:rPr>
        <w:t>名运动员是样本；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④</w:t>
      </w:r>
      <w:r>
        <w:rPr>
          <w:rFonts w:ascii="Times New Roman" w:hAnsi="Times New Roman" w:cs="Times New Roman" w:hint="eastAsia"/>
        </w:rPr>
        <w:t>样本容量是</w:t>
      </w:r>
      <w:r>
        <w:rPr>
          <w:rFonts w:ascii="Times New Roman" w:hAnsi="Times New Roman" w:cs="Times New Roman"/>
        </w:rPr>
        <w:t>50.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某高级中学高一年级有十六个班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812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高二年级有十二个班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605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高三年级有十个班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497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学校为加强民主化管理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现欲成立由</w:t>
      </w:r>
      <w:r>
        <w:rPr>
          <w:rFonts w:ascii="Times New Roman" w:hAnsi="Times New Roman" w:cs="Times New Roman"/>
        </w:rPr>
        <w:t>76</w:t>
      </w:r>
      <w:r>
        <w:rPr>
          <w:rFonts w:ascii="Times New Roman" w:hAnsi="Times New Roman" w:cs="Times New Roman" w:hint="eastAsia"/>
        </w:rPr>
        <w:t>人组成的学生代表会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你认为下列代表产生的办法中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最符合统计抽样原则的是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填序号</w:t>
      </w:r>
      <w:r>
        <w:rPr>
          <w:rFonts w:ascii="Times New Roman" w:hAnsi="Times New Roman" w:cs="Times New Roman"/>
        </w:rPr>
        <w:t>)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 w:hint="eastAsia"/>
        </w:rPr>
        <w:t>指定各班团支部书记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班长为代表；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②</w:t>
      </w:r>
      <w:r>
        <w:rPr>
          <w:rFonts w:ascii="Times New Roman" w:hAnsi="Times New Roman" w:cs="Times New Roman" w:hint="eastAsia"/>
        </w:rPr>
        <w:t>全校选举出</w:t>
      </w:r>
      <w:r>
        <w:rPr>
          <w:rFonts w:ascii="Times New Roman" w:hAnsi="Times New Roman" w:cs="Times New Roman"/>
        </w:rPr>
        <w:t>76</w:t>
      </w:r>
      <w:r>
        <w:rPr>
          <w:rFonts w:ascii="Times New Roman" w:hAnsi="Times New Roman" w:cs="Times New Roman" w:hint="eastAsia"/>
        </w:rPr>
        <w:t>人；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lastRenderedPageBreak/>
        <w:t>③</w:t>
      </w:r>
      <w:r>
        <w:rPr>
          <w:rFonts w:ascii="Times New Roman" w:hAnsi="Times New Roman" w:cs="Times New Roman" w:hint="eastAsia"/>
        </w:rPr>
        <w:t>高三选举出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高二选举出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高一选举出</w:t>
      </w:r>
      <w:r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 w:hint="eastAsia"/>
        </w:rPr>
        <w:t>人；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④</w:t>
      </w:r>
      <w:r>
        <w:rPr>
          <w:rFonts w:ascii="Times New Roman" w:hAnsi="Times New Roman" w:cs="Times New Roman" w:hint="eastAsia"/>
        </w:rPr>
        <w:t>高三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高二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高一</w:t>
      </w:r>
      <w:r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 w:hint="eastAsia"/>
        </w:rPr>
        <w:t>人均在各年级随机抽取．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一个容量为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 w:hint="eastAsia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分成若干组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已知某组的频数和频率分别为</w:t>
      </w: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0.125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 w:hint="eastAsia"/>
        </w:rPr>
        <w:t>的值是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观察新生婴儿的体重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其频率分布直方图如图所示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则新生婴儿的体重在</w:t>
      </w:r>
      <w:r>
        <w:rPr>
          <w:rFonts w:ascii="IPAPANNEW" w:eastAsia="MingLiU_HKSCS" w:hAnsi="IPAPANNEW" w:cs="MingLiU_HKSCS"/>
        </w:rPr>
        <w:t>[</w:t>
      </w:r>
      <w:r>
        <w:rPr>
          <w:rFonts w:ascii="IPAPANNEW" w:hAnsi="IPAPANNEW" w:cs="Times New Roman"/>
        </w:rPr>
        <w:t>2 700,3 000</w:t>
      </w:r>
      <w:r>
        <w:rPr>
          <w:rFonts w:ascii="IPAPANNEW" w:eastAsia="MingLiU_HKSCS" w:hAnsi="IPAPANNEW" w:cs="MingLiU_HKSCS"/>
        </w:rPr>
        <w:t>]</w:t>
      </w:r>
      <w:r>
        <w:rPr>
          <w:rFonts w:ascii="Times New Roman" w:hAnsi="Times New Roman" w:cs="Times New Roman" w:hint="eastAsia"/>
        </w:rPr>
        <w:t>的频率为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 xml:space="preserve">\\W4B.TIF"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style="width:188.25pt;height:69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．在某项体育比赛中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七位裁判为一选手打出的分数如下：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94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93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去掉一个最高分和一个最低分后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所剩数据的平均值和方差分别为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下列图形中具有相关关系的两个变量是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 xml:space="preserve">\\SX103.TIF"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1" type="#_x0000_t75" style="width:174pt;height:146.2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．一个总体中有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个个体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随机编号</w:t>
      </w:r>
      <w:r>
        <w:rPr>
          <w:rFonts w:ascii="Times New Roman" w:hAnsi="Times New Roman" w:cs="Times New Roman"/>
        </w:rPr>
        <w:t>0,1,2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99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依从小到大的编号顺序平均分成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个小组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组号依次为</w:t>
      </w:r>
      <w:r>
        <w:rPr>
          <w:rFonts w:ascii="Times New Roman" w:hAnsi="Times New Roman" w:cs="Times New Roman"/>
        </w:rPr>
        <w:t>1,2,3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 w:hint="eastAsia"/>
        </w:rPr>
        <w:t>现用系统抽样方法抽取一个容量为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规定如果在第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组随机抽取的号码为</w:t>
      </w:r>
      <w:r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那么在第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 w:hint="eastAsia"/>
        </w:rPr>
        <w:t>组中抽取的号码个位数字与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 w:hint="eastAsia"/>
        </w:rPr>
        <w:t>的个位数字相同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若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则在第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组中抽取的号码是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一个样本容量是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的频率分布如图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 xml:space="preserve">\\SX104.TIF"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style="width:138.75pt;height:105.7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样本落在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60,70)</w:t>
      </w:r>
      <w:r>
        <w:rPr>
          <w:rFonts w:ascii="Times New Roman" w:hAnsi="Times New Roman" w:cs="Times New Roman" w:hint="eastAsia"/>
        </w:rPr>
        <w:t>内的频率为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样本落在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70,80)</w:t>
      </w:r>
      <w:r>
        <w:rPr>
          <w:rFonts w:ascii="Times New Roman" w:hAnsi="Times New Roman" w:cs="Times New Roman" w:hint="eastAsia"/>
        </w:rPr>
        <w:t>内的频数为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样本落在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90,100)</w:t>
      </w:r>
      <w:r>
        <w:rPr>
          <w:rFonts w:ascii="Times New Roman" w:hAnsi="Times New Roman" w:cs="Times New Roman" w:hint="eastAsia"/>
        </w:rPr>
        <w:t>内的频率是</w:t>
      </w:r>
      <w:r>
        <w:rPr>
          <w:rFonts w:ascii="Times New Roman" w:hAnsi="Times New Roman" w:cs="Times New Roman"/>
        </w:rPr>
        <w:t>0.16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该小矩形的高是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某商店统计了最近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个月某商品的进价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 w:hint="eastAsia"/>
        </w:rPr>
        <w:t>与售价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单位：元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的对应数据如下表：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501"/>
        <w:gridCol w:w="501"/>
        <w:gridCol w:w="501"/>
        <w:gridCol w:w="501"/>
        <w:gridCol w:w="606"/>
        <w:gridCol w:w="606"/>
      </w:tblGrid>
      <w:tr w:rsidR="000136F2" w:rsidTr="000136F2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136F2" w:rsidTr="000136F2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假设得到的关于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 w:hint="eastAsia"/>
        </w:rPr>
        <w:t>之间的线性回归方程是</w:t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  <w:i/>
        </w:rPr>
        <w:t>bx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那么该直线必过的定点是</w:t>
      </w:r>
      <w:r>
        <w:rPr>
          <w:rFonts w:ascii="Times New Roman" w:hAnsi="Times New Roman" w:cs="Times New Roman"/>
        </w:rPr>
        <w:lastRenderedPageBreak/>
        <w:t>________</w:t>
      </w:r>
      <w:r>
        <w:rPr>
          <w:rFonts w:ascii="Times New Roman" w:hAnsi="Times New Roman" w:cs="Times New Roman" w:hint="eastAsia"/>
        </w:rPr>
        <w:t>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 w:hint="eastAsia"/>
        </w:rPr>
        <w:t>二</w:t>
      </w:r>
      <w:r>
        <w:rPr>
          <w:rFonts w:ascii="MingLiU_HKSCS" w:eastAsia="黑体" w:hAnsi="MingLiU_HKSCS" w:cs="MingLiU_HKSCS" w:hint="eastAsia"/>
        </w:rPr>
        <w:t>、</w:t>
      </w:r>
      <w:r>
        <w:rPr>
          <w:rFonts w:ascii="Times New Roman" w:eastAsia="黑体" w:hAnsi="Times New Roman" w:cs="Times New Roman" w:hint="eastAsia"/>
        </w:rPr>
        <w:t>解答题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对甲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乙的学习成绩进行抽样分析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各抽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门功课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得到的观测值如下：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606"/>
        <w:gridCol w:w="606"/>
        <w:gridCol w:w="606"/>
      </w:tblGrid>
      <w:tr w:rsidR="000136F2" w:rsidTr="000136F2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0136F2" w:rsidTr="000136F2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乙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</w:tbl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分别计算两个样本的平均数</w:t>
      </w:r>
      <w:r>
        <w:rPr>
          <w:rFonts w:ascii="MingLiU_HKSCS" w:eastAsia="MingLiU_HKSCS" w:hAnsi="MingLiU_HKSCS" w:cs="MingLiU_HKSCS" w:hint="eastAsia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 w:hint="eastAsia"/>
          <w:i/>
        </w:rPr>
        <w:fldChar w:fldCharType="end"/>
      </w:r>
      <w:r>
        <w:rPr>
          <w:rFonts w:ascii="Times New Roman" w:hAnsi="Times New Roman" w:cs="Times New Roman" w:hint="eastAsia"/>
        </w:rPr>
        <w:t>和方差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并根据计算结果估计甲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乙谁的平均成绩较好？谁的各门功课发展较平衡？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下表数据是退水温度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 w:hint="eastAsia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对黄酮延长性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(%)</w:t>
      </w:r>
      <w:r>
        <w:rPr>
          <w:rFonts w:ascii="Times New Roman" w:hAnsi="Times New Roman" w:cs="Times New Roman" w:hint="eastAsia"/>
        </w:rPr>
        <w:t>效应的试验结果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 w:hint="eastAsia"/>
        </w:rPr>
        <w:t>是以延长度计算的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且对于给定的</w:t>
      </w:r>
      <w:r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 w:hint="eastAsia"/>
        </w:rPr>
        <w:t>为正态变量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其方差与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 w:hint="eastAsia"/>
        </w:rPr>
        <w:t>无关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711"/>
        <w:gridCol w:w="711"/>
        <w:gridCol w:w="711"/>
        <w:gridCol w:w="711"/>
        <w:gridCol w:w="711"/>
        <w:gridCol w:w="711"/>
      </w:tblGrid>
      <w:tr w:rsidR="000136F2" w:rsidTr="000136F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宋体" w:cs="Times New Roman" w:hint="eastAsia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0136F2" w:rsidTr="000136F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画出散点图；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指出</w:t>
      </w:r>
      <w:r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 w:hint="eastAsia"/>
        </w:rPr>
        <w:t>是否线性相关；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若线性相关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求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 w:hint="eastAsia"/>
        </w:rPr>
        <w:t>关于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 w:hint="eastAsia"/>
        </w:rPr>
        <w:t>的回归方程；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 w:hint="eastAsia"/>
        </w:rPr>
        <w:t>估计退水温度是</w:t>
      </w:r>
      <w:r>
        <w:rPr>
          <w:rFonts w:ascii="Times New Roman" w:hAnsi="Times New Roman" w:cs="Times New Roman"/>
        </w:rPr>
        <w:t>1 000</w:t>
      </w:r>
      <w:r>
        <w:rPr>
          <w:rFonts w:hAnsi="宋体" w:cs="Times New Roman" w:hint="eastAsia"/>
        </w:rPr>
        <w:t>℃</w:t>
      </w:r>
      <w:r>
        <w:rPr>
          <w:rFonts w:ascii="Times New Roman" w:hAnsi="Times New Roman" w:cs="Times New Roman" w:hint="eastAsia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黄酮延长性的情况．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左括</w:instrText>
      </w:r>
      <w:r w:rsidR="005400C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style="width:2.25pt;height:8.25pt">
            <v:imagedata r:id="rId6" r:href="rId2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黑体" w:hAnsi="Times New Roman" w:cs="Times New Roman" w:hint="eastAsia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右括</w:instrText>
      </w:r>
      <w:r w:rsidR="005400C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4" type="#_x0000_t75" style="width:2.25pt;height:8.25pt">
            <v:imagedata r:id="rId8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在一次中学生田径运动会上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参加跳高的</w:t>
      </w: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 w:hint="eastAsia"/>
        </w:rPr>
        <w:t>名运动员成绩如下：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0136F2" w:rsidTr="000136F2">
        <w:trPr>
          <w:trHeight w:val="53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 w:hint="eastAsia"/>
              </w:rPr>
              <w:t>成绩</w:t>
            </w:r>
          </w:p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单位</w:t>
            </w:r>
            <w:r>
              <w:rPr>
                <w:rFonts w:ascii="Times New Roman" w:hAnsi="Times New Roman" w:cs="Times New Roman"/>
              </w:rPr>
              <w:t>m)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1.65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1.75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1.90</w:t>
            </w:r>
          </w:p>
        </w:tc>
      </w:tr>
      <w:tr w:rsidR="000136F2" w:rsidTr="000136F2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人数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分别求这些运动员成绩的众数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中位数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平均数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保留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个有效数字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；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分析这些数据的含义．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去年西南一地区遭遇严重干旱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某乡计划向上级申请支援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为上报需水量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乡长事先抽样调查了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户村民的月均用水量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得到这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户村民月均用水量的频率分布表如下表：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月均用水量的单位：吨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816"/>
        <w:gridCol w:w="816"/>
      </w:tblGrid>
      <w:tr w:rsidR="000136F2" w:rsidTr="000136F2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用水量分组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频数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 w:hint="eastAsia"/>
              </w:rPr>
              <w:t>频率</w:t>
            </w:r>
          </w:p>
        </w:tc>
      </w:tr>
      <w:tr w:rsidR="000136F2" w:rsidTr="000136F2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MingLiU_HKSCS" w:eastAsia="MingLiU_HKSCS" w:hAnsi="MingLiU_HKSCS" w:cs="MingLiU_HKSCS" w:hint="eastAsia"/>
              </w:rPr>
              <w:t>[</w:t>
            </w:r>
            <w:r>
              <w:rPr>
                <w:rFonts w:ascii="Times New Roman" w:hAnsi="Times New Roman" w:cs="Times New Roman"/>
              </w:rPr>
              <w:t>0.5,2.5)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firstLineChars="50" w:firstLine="105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MingLiU_HKSCS" w:hAnsi="MingLiU_HKSCS" w:cs="MingLiU_HKSCS"/>
              </w:rPr>
            </w:pPr>
          </w:p>
        </w:tc>
      </w:tr>
      <w:tr w:rsidR="000136F2" w:rsidTr="000136F2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MingLiU_HKSCS" w:eastAsia="MingLiU_HKSCS" w:hAnsi="MingLiU_HKSCS" w:cs="MingLiU_HKSCS" w:hint="eastAsia"/>
              </w:rPr>
              <w:t>[</w:t>
            </w:r>
            <w:r>
              <w:rPr>
                <w:rFonts w:ascii="Times New Roman" w:hAnsi="Times New Roman" w:cs="Times New Roman"/>
              </w:rPr>
              <w:t>2.5,4.5)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</w:tr>
      <w:tr w:rsidR="000136F2" w:rsidTr="000136F2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MingLiU_HKSCS" w:eastAsia="MingLiU_HKSCS" w:hAnsi="MingLiU_HKSCS" w:cs="MingLiU_HKSCS" w:hint="eastAsia"/>
              </w:rPr>
              <w:t>[</w:t>
            </w:r>
            <w:r>
              <w:rPr>
                <w:rFonts w:ascii="Times New Roman" w:hAnsi="Times New Roman" w:cs="Times New Roman"/>
              </w:rPr>
              <w:t>4.5,6.5)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firstLineChars="50" w:firstLine="105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</w:tr>
      <w:tr w:rsidR="000136F2" w:rsidTr="000136F2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MingLiU_HKSCS" w:eastAsia="MingLiU_HKSCS" w:hAnsi="MingLiU_HKSCS" w:cs="MingLiU_HKSCS" w:hint="eastAsia"/>
              </w:rPr>
              <w:t>[</w:t>
            </w:r>
            <w:r>
              <w:rPr>
                <w:rFonts w:ascii="Times New Roman" w:hAnsi="Times New Roman" w:cs="Times New Roman"/>
              </w:rPr>
              <w:t>6.5,8.5)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</w:tr>
      <w:tr w:rsidR="000136F2" w:rsidTr="000136F2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IPAPANNEW" w:eastAsia="MingLiU_HKSCS" w:hAnsi="IPAPANNEW" w:cs="MingLiU_HKSCS"/>
              </w:rPr>
              <w:t>[</w:t>
            </w:r>
            <w:r>
              <w:rPr>
                <w:rFonts w:ascii="IPAPANNEW" w:hAnsi="IPAPANNEW" w:cs="Times New Roman"/>
              </w:rPr>
              <w:t>8.5,10.5</w:t>
            </w:r>
            <w:r>
              <w:rPr>
                <w:rFonts w:ascii="IPAPANNEW" w:eastAsia="MingLiU_HKSCS" w:hAnsi="IPAPANNEW" w:cs="MingLiU_HKSCS"/>
              </w:rPr>
              <w:t>]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firstLineChars="100" w:firstLine="210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</w:p>
        </w:tc>
      </w:tr>
      <w:tr w:rsidR="000136F2" w:rsidTr="000136F2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合计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firstLineChars="50" w:firstLine="105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2" w:rsidRDefault="000136F2" w:rsidP="000136F2">
            <w:pPr>
              <w:pStyle w:val="a3"/>
              <w:snapToGrid w:val="0"/>
              <w:ind w:firstLineChars="150" w:firstLine="315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请完成该频率分布表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并画出相对应的频率分布直方图和频率分布折线图；</w:t>
      </w:r>
    </w:p>
    <w:p w:rsidR="000136F2" w:rsidRDefault="000136F2" w:rsidP="000136F2">
      <w:pPr>
        <w:pStyle w:val="a3"/>
        <w:snapToGrid w:val="0"/>
        <w:ind w:firstLineChars="150" w:firstLine="315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 xml:space="preserve"> (2)</w:t>
      </w:r>
      <w:r>
        <w:rPr>
          <w:rFonts w:ascii="Times New Roman" w:hAnsi="Times New Roman" w:cs="Times New Roman" w:hint="eastAsia"/>
        </w:rPr>
        <w:t>估计样本的中位数是多少？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已知上级将按每户月均用水量向该乡调水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若该乡共有</w:t>
      </w:r>
      <w:r>
        <w:rPr>
          <w:rFonts w:ascii="Times New Roman" w:hAnsi="Times New Roman" w:cs="Times New Roman"/>
        </w:rPr>
        <w:t>1 200</w:t>
      </w:r>
      <w:r>
        <w:rPr>
          <w:rFonts w:ascii="Times New Roman" w:hAnsi="Times New Roman" w:cs="Times New Roman" w:hint="eastAsia"/>
        </w:rPr>
        <w:t>户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请估计上级支援该乡的月调水量是多少吨？</w:t>
      </w: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36F2" w:rsidRDefault="000136F2" w:rsidP="000136F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5400C1">
        <w:rPr>
          <w:rFonts w:ascii="Times New Roman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hAnsi="Times New Roman" w:cs="Times New Roman" w:hint="eastAsia"/>
        </w:rPr>
        <w:instrText>同步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创新设计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数学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苏教必修</w:instrText>
      </w:r>
      <w:r w:rsidR="005400C1">
        <w:rPr>
          <w:rFonts w:ascii="Times New Roman" w:hAnsi="Times New Roman" w:cs="Times New Roman" w:hint="eastAsia"/>
        </w:rPr>
        <w:instrText>3\\</w:instrText>
      </w:r>
      <w:r w:rsidR="005400C1">
        <w:rPr>
          <w:rFonts w:ascii="Times New Roman" w:hAnsi="Times New Roman" w:cs="Times New Roman" w:hint="eastAsia"/>
        </w:rPr>
        <w:instrText>打包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《课时作业与单元检测》</w:instrText>
      </w:r>
      <w:r w:rsidR="005400C1">
        <w:rPr>
          <w:rFonts w:ascii="Times New Roman" w:hAnsi="Times New Roman" w:cs="Times New Roman" w:hint="eastAsia"/>
        </w:rPr>
        <w:instrText>Word</w:instrText>
      </w:r>
      <w:r w:rsidR="005400C1">
        <w:rPr>
          <w:rFonts w:ascii="Times New Roman" w:hAnsi="Times New Roman" w:cs="Times New Roman" w:hint="eastAsia"/>
        </w:rPr>
        <w:instrText>版文档</w:instrText>
      </w:r>
      <w:r w:rsidR="005400C1">
        <w:rPr>
          <w:rFonts w:ascii="Times New Roman" w:hAnsi="Times New Roman" w:cs="Times New Roman" w:hint="eastAsia"/>
        </w:rPr>
        <w:instrText>\\</w:instrText>
      </w:r>
      <w:r w:rsidR="005400C1">
        <w:rPr>
          <w:rFonts w:ascii="Times New Roman" w:hAnsi="Times New Roman" w:cs="Times New Roman" w:hint="eastAsia"/>
        </w:rPr>
        <w:instrText>反思感悟</w:instrText>
      </w:r>
      <w:r w:rsidR="005400C1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5" type="#_x0000_t75" style="width:402pt;height:33.7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eastAsia="仿宋_GB2312" w:hAnsi="Times New Roman" w:cs="Times New Roman" w:hint="eastAsia"/>
        </w:rPr>
        <w:t>三种常用的抽样方法：简单随机抽样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系统抽样和分层抽样．在使用它们的过程中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每一个个体被抽到的可能性是一样的．应用抽样方法抽取样本时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应注意以下几点：</w:t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用随机数表法抽样时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对个体所编的号码位数是相等的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当问题所给位数不相等时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以位数较多的为准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在位数较少的数前面添</w:t>
      </w:r>
      <w:r>
        <w:rPr>
          <w:rFonts w:ascii="Times New Roman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0</w:t>
      </w:r>
      <w:r>
        <w:rPr>
          <w:rFonts w:ascii="Times New Roman" w:hAnsi="Times New Roman" w:cs="Times New Roman"/>
        </w:rPr>
        <w:t>”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凑齐位数．</w:t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用系统抽样法抽样时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如果总体容量</w:t>
      </w:r>
      <w:r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 w:hint="eastAsia"/>
        </w:rPr>
        <w:t>能被样本容量</w:t>
      </w:r>
      <w:r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 w:hint="eastAsia"/>
        </w:rPr>
        <w:t>整除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抽样间隔为</w:t>
      </w:r>
      <w:r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hAnsi="宋体" w:cs="宋体" w:hint="eastAsia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ascii="Times New Roman" w:eastAsia="仿宋_GB2312" w:hAnsi="Times New Roman" w:cs="Times New Roman"/>
          <w:i/>
        </w:rPr>
        <w:instrText>N,n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 w:hint="eastAsia"/>
        </w:rPr>
        <w:fldChar w:fldCharType="end"/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如果总体容量</w:t>
      </w:r>
      <w:r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 w:hint="eastAsia"/>
        </w:rPr>
        <w:t>不能被样本容量</w:t>
      </w:r>
      <w:r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 w:hint="eastAsia"/>
        </w:rPr>
        <w:t>整除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先用简单抽样法剔除多余个数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抽样间隔为</w:t>
      </w:r>
      <w:r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MingLiU_HKSCS" w:eastAsia="仿宋_GB2312" w:hAnsi="MingLiU_HKSCS" w:cs="MingLiU_HKSCS" w:hint="eastAsia"/>
        </w:rPr>
        <w:t>[</w:t>
      </w:r>
      <w:r>
        <w:rPr>
          <w:rFonts w:hAnsi="宋体" w:cs="宋体" w:hint="eastAsia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ascii="Times New Roman" w:eastAsia="仿宋_GB2312" w:hAnsi="Times New Roman" w:cs="Times New Roman"/>
          <w:i/>
        </w:rPr>
        <w:instrText>N,n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 w:hint="eastAsia"/>
        </w:rPr>
        <w:fldChar w:fldCharType="end"/>
      </w:r>
      <w:r>
        <w:rPr>
          <w:rFonts w:ascii="MingLiU_HKSCS" w:eastAsia="仿宋_GB2312" w:hAnsi="MingLiU_HKSCS" w:cs="MingLiU_HKSCS" w:hint="eastAsia"/>
        </w:rPr>
        <w:t>]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MingLiU_HKSCS" w:eastAsia="仿宋_GB2312" w:hAnsi="MingLiU_HKSCS" w:cs="MingLiU_HKSCS" w:hint="eastAsia"/>
        </w:rPr>
        <w:t>[</w:t>
      </w:r>
      <w:r>
        <w:rPr>
          <w:rFonts w:hAnsi="宋体" w:cs="宋体" w:hint="eastAsia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ascii="Times New Roman" w:eastAsia="仿宋_GB2312" w:hAnsi="Times New Roman" w:cs="Times New Roman"/>
          <w:i/>
        </w:rPr>
        <w:instrText>N,n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 w:hint="eastAsia"/>
        </w:rPr>
        <w:fldChar w:fldCharType="end"/>
      </w:r>
      <w:r>
        <w:rPr>
          <w:rFonts w:ascii="MingLiU_HKSCS" w:eastAsia="仿宋_GB2312" w:hAnsi="MingLiU_HKSCS" w:cs="MingLiU_HKSCS" w:hint="eastAsia"/>
        </w:rPr>
        <w:t>]</w:t>
      </w:r>
      <w:r>
        <w:rPr>
          <w:rFonts w:ascii="Times New Roman" w:eastAsia="仿宋_GB2312" w:hAnsi="Times New Roman" w:cs="Times New Roman" w:hint="eastAsia"/>
        </w:rPr>
        <w:t>表示取</w:t>
      </w:r>
      <w:r>
        <w:rPr>
          <w:rFonts w:hAnsi="宋体" w:cs="宋体" w:hint="eastAsia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ascii="Times New Roman" w:eastAsia="仿宋_GB2312" w:hAnsi="Times New Roman" w:cs="Times New Roman"/>
          <w:i/>
        </w:rPr>
        <w:instrText>N,n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 w:hint="eastAsia"/>
        </w:rPr>
        <w:fldChar w:fldCharType="end"/>
      </w:r>
      <w:r>
        <w:rPr>
          <w:rFonts w:ascii="Times New Roman" w:eastAsia="仿宋_GB2312" w:hAnsi="Times New Roman" w:cs="Times New Roman" w:hint="eastAsia"/>
        </w:rPr>
        <w:t>的整数部分．</w:t>
      </w:r>
      <w:r>
        <w:rPr>
          <w:rFonts w:ascii="Times New Roman" w:eastAsia="仿宋_GB2312" w:hAnsi="Times New Roman" w:cs="Times New Roman"/>
        </w:rPr>
        <w:t>)</w:t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(3)</w:t>
      </w:r>
      <w:r>
        <w:rPr>
          <w:rFonts w:ascii="Times New Roman" w:eastAsia="仿宋_GB2312" w:hAnsi="Times New Roman" w:cs="Times New Roman" w:hint="eastAsia"/>
        </w:rPr>
        <w:t>三种抽样方法的适用范围：当总体容量较小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样本容量也较小时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可采用抽签法；当总体容量较大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样本容量较小时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可采用随机数表法；当总体容量较大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样本容量也较大时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可采用系统抽样法；当总体由差异明显的几部分组成时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可采用分层抽样法．</w:t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eastAsia="仿宋_GB2312" w:hAnsi="Times New Roman" w:cs="Times New Roman" w:hint="eastAsia"/>
        </w:rPr>
        <w:t>为了从整体上更好地把握总体的规律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可以通过样本数据的众数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中位数</w:t>
      </w:r>
      <w:r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 w:hint="eastAsia"/>
        </w:rPr>
        <w:t>平均数和标准差等数字特征对总体的数字特征作出估计．众数就是样本数据中出现次数最多的那个值；中位数就是把样本数据分成相同数目的两部分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其中一部分比这个数小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另一部分比这个数大的那个数；平均数就是所有样本数据的平均值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用</w:t>
      </w:r>
      <w:r>
        <w:rPr>
          <w:rFonts w:ascii="MingLiU_HKSCS" w:eastAsia="仿宋_GB2312" w:hAnsi="MingLiU_HKSCS" w:cs="MingLiU_HKSCS" w:hint="eastAsia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 w:hint="eastAsia"/>
          <w:i/>
        </w:rPr>
        <w:fldChar w:fldCharType="end"/>
      </w:r>
      <w:r>
        <w:rPr>
          <w:rFonts w:ascii="Times New Roman" w:eastAsia="仿宋_GB2312" w:hAnsi="Times New Roman" w:cs="Times New Roman" w:hint="eastAsia"/>
        </w:rPr>
        <w:t>表示；标准差是反映样本数据分散程度大小的最常用统计量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其计算公式如下：</w:t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hAnsi="宋体" w:cs="宋体" w:hint="eastAsia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r(\f(1</w:instrText>
      </w:r>
      <w:r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MingLiU_HKSCS" w:eastAsia="仿宋_GB2312" w:hAnsi="MingLiU_HKSCS" w:cs="MingLiU_HKSCS" w:hint="eastAsia"/>
        </w:rPr>
        <w:instrText>[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hAnsi="宋体" w:cs="Times New Roman" w:hint="eastAsia"/>
        </w:rPr>
        <w:instrText>…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  <w:i/>
          <w:vertAlign w:val="subscript"/>
        </w:rPr>
        <w:instrText>n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仿宋_GB2312" w:hAnsi="MingLiU_HKSCS" w:cs="MingLiU_HKSCS" w:hint="eastAsia"/>
        </w:rPr>
        <w:instrText>]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 w:hint="eastAsia"/>
        </w:rPr>
        <w:fldChar w:fldCharType="end"/>
      </w:r>
      <w:r>
        <w:rPr>
          <w:rFonts w:ascii="Times New Roman" w:eastAsia="仿宋_GB2312" w:hAnsi="Times New Roman" w:cs="Times New Roman"/>
        </w:rPr>
        <w:t>.</w:t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 w:hint="eastAsia"/>
        </w:rPr>
        <w:t>有时也用标准差的平方</w:t>
      </w:r>
      <w:r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——</w:t>
      </w:r>
      <w:r>
        <w:rPr>
          <w:rFonts w:ascii="Times New Roman" w:eastAsia="仿宋_GB2312" w:hAnsi="Times New Roman" w:cs="Times New Roman" w:hint="eastAsia"/>
        </w:rPr>
        <w:t>方差来代替标准差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实质一样．</w:t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eastAsia="仿宋_GB2312" w:hAnsi="Times New Roman" w:cs="Times New Roman" w:hint="eastAsia"/>
        </w:rPr>
        <w:t>求线性回归方程的步骤：</w:t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先把数据制成表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从表中计算出</w:t>
      </w:r>
      <w:r>
        <w:rPr>
          <w:rFonts w:ascii="MingLiU_HKSCS" w:eastAsia="仿宋_GB2312" w:hAnsi="MingLiU_HKSCS" w:cs="MingLiU_HKSCS" w:hint="eastAsia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 w:hint="eastAsia"/>
          <w:i/>
        </w:rPr>
        <w:fldChar w:fldCharType="end"/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MingLiU_HKSCS" w:eastAsia="仿宋_GB2312" w:hAnsi="MingLiU_HKSCS" w:cs="MingLiU_HKSCS" w:hint="eastAsia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 w:hint="eastAsia"/>
          <w:i/>
        </w:rPr>
        <w:fldChar w:fldCharType="end"/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MingLiU_HKSCS" w:eastAsia="MingLiU_HKSCS" w:hAnsi="MingLiU_HKSCS" w:cs="MingLiU_HKSCS" w:hint="eastAsia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>
        <w:rPr>
          <w:rFonts w:eastAsia="仿宋_GB2312" w:hAnsi="宋体" w:cs="Times New Roman" w:hint="eastAsia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Times New Roman" w:eastAsia="仿宋_GB2312" w:hAnsi="Times New Roman" w:cs="Times New Roman" w:hint="eastAsia"/>
          <w:vertAlign w:val="subscript"/>
        </w:rPr>
        <w:instrText>＝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 w:hint="eastAsia"/>
        </w:rPr>
        <w:fldChar w:fldCharType="end"/>
      </w:r>
      <w:r>
        <w:rPr>
          <w:rFonts w:ascii="Times New Roman" w:eastAsia="仿宋_GB2312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 w:hint="eastAsia"/>
        </w:rPr>
        <w:fldChar w:fldCharType="end"/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MingLiU_HKSCS" w:eastAsia="MingLiU_HKSCS" w:hAnsi="MingLiU_HKSCS" w:cs="MingLiU_HKSCS" w:hint="eastAsia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>
        <w:rPr>
          <w:rFonts w:eastAsia="仿宋_GB2312" w:hAnsi="宋体" w:cs="Times New Roman" w:hint="eastAsia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Times New Roman" w:eastAsia="仿宋_GB2312" w:hAnsi="Times New Roman" w:cs="Times New Roman" w:hint="eastAsia"/>
          <w:vertAlign w:val="subscript"/>
        </w:rPr>
        <w:instrText>＝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 w:hint="eastAsia"/>
        </w:rPr>
        <w:fldChar w:fldCharType="end"/>
      </w:r>
      <w:r>
        <w:rPr>
          <w:rFonts w:ascii="Times New Roman" w:eastAsia="仿宋_GB2312" w:hAnsi="Times New Roman" w:cs="Times New Roman"/>
          <w:i/>
        </w:rPr>
        <w:t>y</w:t>
      </w:r>
      <w:r>
        <w:rPr>
          <w:rFonts w:ascii="MingLiU_HKSCS" w:eastAsia="MingLiU_HKSCS" w:hAnsi="MingLiU_HKSCS" w:cs="MingLiU_HKSCS" w:hint="eastAsia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 w:hint="eastAsia"/>
        </w:rPr>
        <w:fldChar w:fldCharType="end"/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MingLiU_HKSCS" w:eastAsia="MingLiU_HKSCS" w:hAnsi="MingLiU_HKSCS" w:cs="MingLiU_HKSCS" w:hint="eastAsia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>
        <w:rPr>
          <w:rFonts w:eastAsia="仿宋_GB2312" w:hAnsi="宋体" w:cs="Times New Roman" w:hint="eastAsia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Times New Roman" w:eastAsia="仿宋_GB2312" w:hAnsi="Times New Roman" w:cs="Times New Roman" w:hint="eastAsia"/>
          <w:vertAlign w:val="subscript"/>
        </w:rPr>
        <w:instrText>＝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 w:hint="eastAsia"/>
        </w:rPr>
        <w:fldChar w:fldCharType="end"/>
      </w:r>
      <w:r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  <w:i/>
          <w:vertAlign w:val="subscript"/>
        </w:rPr>
        <w:t>i</w:t>
      </w:r>
      <w:r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  <w:i/>
          <w:vertAlign w:val="subscript"/>
        </w:rPr>
        <w:t>i</w:t>
      </w:r>
      <w:r>
        <w:rPr>
          <w:rFonts w:ascii="Times New Roman" w:eastAsia="仿宋_GB2312" w:hAnsi="Times New Roman" w:cs="Times New Roman" w:hint="eastAsia"/>
        </w:rPr>
        <w:t>；</w:t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计算回归系数</w:t>
      </w:r>
      <w:r>
        <w:rPr>
          <w:rFonts w:ascii="Times New Roman" w:eastAsia="仿宋_GB2312" w:hAnsi="Times New Roman" w:cs="Times New Roman"/>
          <w:i/>
        </w:rPr>
        <w:t>a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 w:hint="eastAsia"/>
        </w:rPr>
        <w:t>公式为</w:t>
      </w:r>
      <w:r>
        <w:rPr>
          <w:rFonts w:hAnsi="宋体" w:cs="宋体" w:hint="eastAsia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 w:hint="eastAsia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>
        <w:rPr>
          <w:rFonts w:ascii="MingLiU_HKSCS" w:eastAsia="MingLiU_HKSCS" w:hAnsi="MingLiU_HKSCS" w:cs="MingLiU_HKSCS" w:hint="eastAsia"/>
        </w:rPr>
        <w:instrText>\o(</w:instrText>
      </w:r>
      <w:r>
        <w:rPr>
          <w:rFonts w:eastAsia="仿宋_GB2312" w:hAnsi="宋体" w:cs="Times New Roman" w:hint="eastAsia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Times New Roman" w:eastAsia="仿宋_GB2312" w:hAnsi="Times New Roman" w:cs="Times New Roman" w:hint="eastAsia"/>
          <w:vertAlign w:val="subscript"/>
        </w:rPr>
        <w:instrText>＝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MingLiU_HKSCS" w:eastAsia="MingLiU_HKSCS" w:hAnsi="MingLiU_HKSCS" w:cs="MingLiU_HKSCS" w:hint="eastAsia"/>
        </w:rPr>
        <w:instrText>\o(</w:instrText>
      </w:r>
      <w:r>
        <w:rPr>
          <w:rFonts w:eastAsia="仿宋_GB2312" w:hAnsi="宋体" w:cs="Times New Roman" w:hint="eastAsia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Times New Roman" w:eastAsia="仿宋_GB2312" w:hAnsi="Times New Roman" w:cs="Times New Roman" w:hint="eastAsia"/>
          <w:vertAlign w:val="subscript"/>
        </w:rPr>
        <w:instrText>＝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  <w:i/>
        </w:rPr>
        <w:instrText>i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Times New Roman" w:eastAsia="仿宋_GB2312" w:hAnsi="Times New Roman" w:cs="Times New Roman"/>
        </w:rPr>
        <w:instrText>2)</w:instrText>
      </w:r>
      <w:r>
        <w:rPr>
          <w:rFonts w:ascii="MingLiU_HKSCS" w:eastAsia="仿宋_GB2312" w:hAnsi="MingLiU_HKSCS" w:cs="MingLiU_HKSCS" w:hint="eastAsia"/>
        </w:rPr>
        <w:instrText>，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 w:hint="eastAsia"/>
        </w:rPr>
        <w:instrText>＝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hAnsi="宋体" w:cs="宋体" w:hint="eastAsia"/>
        </w:rPr>
        <w:fldChar w:fldCharType="end"/>
      </w:r>
    </w:p>
    <w:p w:rsidR="000136F2" w:rsidRDefault="000136F2" w:rsidP="000136F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(3)</w:t>
      </w:r>
      <w:r>
        <w:rPr>
          <w:rFonts w:ascii="Times New Roman" w:eastAsia="仿宋_GB2312" w:hAnsi="Times New Roman" w:cs="Times New Roman" w:hint="eastAsia"/>
        </w:rPr>
        <w:t>写出线性回归方程</w:t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  <w:i/>
        </w:rPr>
        <w:t>bx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.</w:t>
      </w:r>
    </w:p>
    <w:p w:rsidR="00686B78" w:rsidRDefault="00686B78" w:rsidP="00686B78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>
        <w:rPr>
          <w:rFonts w:ascii="Times New Roman" w:hAnsi="Times New Roman" w:cs="Times New Roman" w:hint="eastAsia"/>
          <w:b/>
          <w:sz w:val="32"/>
          <w:szCs w:val="32"/>
        </w:rPr>
        <w:t>章末复习课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双基演练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．系统抽样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15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设样本容量为</w:t>
      </w:r>
      <w:r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 w:hint="eastAsia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\f(350,750)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\f(7,n)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15.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91.5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91.5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4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eastAsia="仿宋_GB2312" w:hAnsi="宋体" w:cs="Times New Roman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\f(x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y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11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9,5)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IPAPANNEW" w:eastAsia="仿宋_GB2312" w:hAnsi="IPAPANNEW" w:cs="Times New Roman"/>
        </w:rPr>
        <w:t>[(x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10)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(y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10)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(10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10)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(11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10)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(9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10)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/>
        </w:rPr>
        <w:t>]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，化简得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10)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(y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10)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 w:hint="eastAsia"/>
        </w:rPr>
        <w:t>，解得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 w:hint="eastAsia"/>
        </w:rPr>
        <w:t>或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/>
        </w:rPr>
        <w:t>|x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y|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4.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\x\to(x)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>3,4s</w:t>
      </w:r>
      <w:r>
        <w:rPr>
          <w:rFonts w:ascii="Times New Roman" w:hAnsi="Times New Roman" w:cs="Times New Roman"/>
          <w:vertAlign w:val="superscript"/>
        </w:rPr>
        <w:t>2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由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  <w:vertAlign w:val="subscript"/>
        </w:rPr>
        <w:t>n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\f(2x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2x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hAnsi="宋体" w:cs="Times New Roman" w:hint="eastAsia"/>
        </w:rPr>
        <w:instrText>…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2x</w:instrText>
      </w:r>
      <w:r>
        <w:rPr>
          <w:rFonts w:ascii="Times New Roman" w:eastAsia="仿宋_GB2312" w:hAnsi="Times New Roman" w:cs="Times New Roman"/>
          <w:vertAlign w:val="subscript"/>
        </w:rPr>
        <w:instrText>n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3,n)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\f(2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hAnsi="宋体" w:cs="Times New Roman" w:hint="eastAsia"/>
        </w:rPr>
        <w:instrText>…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  <w:vertAlign w:val="subscript"/>
        </w:rPr>
        <w:instrText>n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3n,n)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\f(2n\x\to(x),n)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又</w:t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  <w:vertAlign w:val="subscript"/>
        </w:rPr>
        <w:t>n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ns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所以</w:t>
      </w:r>
      <w:r>
        <w:rPr>
          <w:rFonts w:ascii="Times New Roman" w:eastAsia="仿宋_GB2312" w:hAnsi="Times New Roman" w:cs="Times New Roman"/>
        </w:rPr>
        <w:t>[2x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(2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3)]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[2x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(2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3)]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[2x</w:t>
      </w:r>
      <w:r>
        <w:rPr>
          <w:rFonts w:ascii="Times New Roman" w:eastAsia="仿宋_GB2312" w:hAnsi="Times New Roman" w:cs="Times New Roman"/>
          <w:vertAlign w:val="subscript"/>
        </w:rPr>
        <w:t>n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(2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3)]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4[(x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(x</w:t>
      </w:r>
      <w:r>
        <w:rPr>
          <w:rFonts w:ascii="Times New Roman" w:eastAsia="仿宋_GB2312" w:hAnsi="Times New Roman" w:cs="Times New Roman"/>
          <w:vertAlign w:val="subscript"/>
        </w:rPr>
        <w:t>n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]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4ns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 w:hint="eastAsia"/>
        </w:rPr>
        <w:t>所以方差为</w:t>
      </w:r>
      <w:r>
        <w:rPr>
          <w:rFonts w:ascii="Times New Roman" w:eastAsia="仿宋_GB2312" w:hAnsi="Times New Roman" w:cs="Times New Roman"/>
        </w:rPr>
        <w:t>4s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30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纤维长度小于</w:t>
      </w:r>
      <w:r>
        <w:rPr>
          <w:rFonts w:ascii="Times New Roman" w:eastAsia="仿宋_GB2312" w:hAnsi="Times New Roman" w:cs="Times New Roman"/>
        </w:rPr>
        <w:t xml:space="preserve">20 </w:t>
      </w:r>
      <w:r>
        <w:rPr>
          <w:rFonts w:ascii="Times New Roman" w:eastAsia="仿宋_GB2312" w:hAnsi="Times New Roman" w:cs="Times New Roman"/>
          <w:i/>
        </w:rPr>
        <w:t>mm</w:t>
      </w:r>
      <w:r>
        <w:rPr>
          <w:rFonts w:ascii="Times New Roman" w:eastAsia="仿宋_GB2312" w:hAnsi="Times New Roman" w:cs="Times New Roman" w:hint="eastAsia"/>
        </w:rPr>
        <w:t>的频率约为</w:t>
      </w:r>
      <w:r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0.01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0.01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0.04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0.3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/>
        </w:rPr>
        <w:t>100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0.30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30.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作业设计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hAnsi="宋体" w:cs="Times New Roman" w:hint="eastAsia"/>
        </w:rPr>
        <w:t>④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在这个问题中所要考察的对象是身高，另一方面，样本容量是指样本中的个体数目．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hAnsi="宋体" w:cs="Times New Roman" w:hint="eastAsia"/>
        </w:rPr>
        <w:t>④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以年级为层，按各年级所占的比例进行抽样，为了使抽取的学生具有代表性，应在各年级进行随机抽样．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320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\f(40,n)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0.125</w:t>
      </w:r>
      <w:r>
        <w:rPr>
          <w:rFonts w:ascii="Times New Roman" w:eastAsia="仿宋_GB2312" w:hAnsi="Times New Roman" w:cs="Times New Roman" w:hint="eastAsia"/>
        </w:rPr>
        <w:t>，得</w:t>
      </w:r>
      <w:r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320.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0.3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频率＝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>
        <w:rPr>
          <w:rFonts w:ascii="Times New Roman" w:eastAsia="仿宋_GB2312" w:hAnsi="Times New Roman" w:cs="Times New Roman" w:hint="eastAsia"/>
        </w:rPr>
        <w:instrText>频率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>组距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 w:hint="eastAsia"/>
        </w:rPr>
        <w:t>组距，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由图易知：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>
        <w:rPr>
          <w:rFonts w:ascii="Times New Roman" w:eastAsia="仿宋_GB2312" w:hAnsi="Times New Roman" w:cs="Times New Roman" w:hint="eastAsia"/>
        </w:rPr>
        <w:instrText>频率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>组距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0.001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组距＝</w:t>
      </w:r>
      <w:r>
        <w:rPr>
          <w:rFonts w:ascii="Times New Roman" w:eastAsia="仿宋_GB2312" w:hAnsi="Times New Roman" w:cs="Times New Roman"/>
        </w:rPr>
        <w:t>3 000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2 700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300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频率＝</w:t>
      </w:r>
      <w:r>
        <w:rPr>
          <w:rFonts w:ascii="Times New Roman" w:eastAsia="仿宋_GB2312" w:hAnsi="Times New Roman" w:cs="Times New Roman"/>
        </w:rPr>
        <w:t>0.001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300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0.3.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92,2.8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去掉</w:t>
      </w:r>
      <w:r>
        <w:rPr>
          <w:rFonts w:ascii="Times New Roman" w:eastAsia="仿宋_GB2312" w:hAnsi="Times New Roman" w:cs="Times New Roman"/>
        </w:rPr>
        <w:t>95</w:t>
      </w:r>
      <w:r>
        <w:rPr>
          <w:rFonts w:ascii="Times New Roman" w:eastAsia="仿宋_GB2312" w:hAnsi="Times New Roman" w:cs="Times New Roman" w:hint="eastAsia"/>
        </w:rPr>
        <w:t>和</w:t>
      </w:r>
      <w:r>
        <w:rPr>
          <w:rFonts w:ascii="Times New Roman" w:eastAsia="仿宋_GB2312" w:hAnsi="Times New Roman" w:cs="Times New Roman"/>
        </w:rPr>
        <w:t>89</w:t>
      </w:r>
      <w:r>
        <w:rPr>
          <w:rFonts w:ascii="Times New Roman" w:eastAsia="仿宋_GB2312" w:hAnsi="Times New Roman" w:cs="Times New Roman" w:hint="eastAsia"/>
        </w:rPr>
        <w:t>后，剩下</w:t>
      </w:r>
      <w:r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 w:hint="eastAsia"/>
        </w:rPr>
        <w:t>个数据的平均值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\f(90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90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93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94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93,5)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92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方差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IPAPANNEW" w:eastAsia="仿宋_GB2312" w:hAnsi="IPAPANNEW" w:cs="Times New Roman"/>
        </w:rPr>
        <w:t>[(90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92)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(90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92)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(93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92)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(94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92)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(93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92)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/>
        </w:rPr>
        <w:t>]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2.8.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．</w:t>
      </w:r>
      <w:r>
        <w:rPr>
          <w:rFonts w:hAnsi="宋体" w:cs="Times New Roman" w:hint="eastAsia"/>
        </w:rPr>
        <w:t>④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eastAsia="仿宋_GB2312" w:hAnsi="宋体" w:cs="Times New Roman" w:hint="eastAsia"/>
        </w:rPr>
        <w:t>①</w:t>
      </w:r>
      <w:r>
        <w:rPr>
          <w:rFonts w:ascii="Times New Roman" w:eastAsia="仿宋_GB2312" w:hAnsi="Times New Roman" w:cs="Times New Roman" w:hint="eastAsia"/>
        </w:rPr>
        <w:t>和</w:t>
      </w:r>
      <w:r>
        <w:rPr>
          <w:rFonts w:eastAsia="仿宋_GB2312" w:hAnsi="宋体" w:cs="Times New Roman" w:hint="eastAsia"/>
        </w:rPr>
        <w:t>②</w:t>
      </w:r>
      <w:r>
        <w:rPr>
          <w:rFonts w:ascii="Times New Roman" w:eastAsia="仿宋_GB2312" w:hAnsi="Times New Roman" w:cs="Times New Roman" w:hint="eastAsia"/>
        </w:rPr>
        <w:t>符合函数关系，即对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 w:hint="eastAsia"/>
        </w:rPr>
        <w:t>的每一个值，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 w:hint="eastAsia"/>
        </w:rPr>
        <w:t>都有唯一确定的值与之对应；从</w:t>
      </w:r>
      <w:r>
        <w:rPr>
          <w:rFonts w:eastAsia="仿宋_GB2312" w:hAnsi="宋体" w:cs="Times New Roman" w:hint="eastAsia"/>
        </w:rPr>
        <w:t>③</w:t>
      </w:r>
      <w:r>
        <w:rPr>
          <w:rFonts w:ascii="Times New Roman" w:eastAsia="仿宋_GB2312" w:hAnsi="Times New Roman" w:cs="Times New Roman" w:hint="eastAsia"/>
        </w:rPr>
        <w:t>、</w:t>
      </w:r>
      <w:r>
        <w:rPr>
          <w:rFonts w:eastAsia="仿宋_GB2312" w:hAnsi="宋体" w:cs="Times New Roman" w:hint="eastAsia"/>
        </w:rPr>
        <w:t>④</w:t>
      </w:r>
      <w:r>
        <w:rPr>
          <w:rFonts w:ascii="Times New Roman" w:eastAsia="仿宋_GB2312" w:hAnsi="Times New Roman" w:cs="Times New Roman" w:hint="eastAsia"/>
        </w:rPr>
        <w:t>散点图来看，</w:t>
      </w:r>
      <w:r>
        <w:rPr>
          <w:rFonts w:eastAsia="仿宋_GB2312" w:hAnsi="宋体" w:cs="Times New Roman" w:hint="eastAsia"/>
        </w:rPr>
        <w:t>④</w:t>
      </w:r>
      <w:r>
        <w:rPr>
          <w:rFonts w:ascii="Times New Roman" w:eastAsia="仿宋_GB2312" w:hAnsi="Times New Roman" w:cs="Times New Roman" w:hint="eastAsia"/>
        </w:rPr>
        <w:t>的散点都在某一条直线附近波动，因此两变量具有相关关系．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76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由题意知：</w:t>
      </w:r>
      <w:r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k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 w:hint="eastAsia"/>
        </w:rPr>
        <w:t>，则</w:t>
      </w:r>
      <w:r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k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 w:hint="eastAsia"/>
        </w:rPr>
        <w:t>，也就是第</w:t>
      </w:r>
      <w:r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 w:hint="eastAsia"/>
        </w:rPr>
        <w:t>组的个位数字为</w:t>
      </w:r>
      <w:r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 w:hint="eastAsia"/>
        </w:rPr>
        <w:t>，十位数字为</w:t>
      </w:r>
      <w:r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 w:hint="eastAsia"/>
        </w:rPr>
        <w:t>，故抽取的号码为</w:t>
      </w:r>
      <w:r>
        <w:rPr>
          <w:rFonts w:ascii="Times New Roman" w:eastAsia="仿宋_GB2312" w:hAnsi="Times New Roman" w:cs="Times New Roman"/>
        </w:rPr>
        <w:t>76.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(1)0.2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(2)30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(3)0.016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>
        <w:rPr>
          <w:rFonts w:ascii="Times New Roman" w:eastAsia="仿宋_GB2312" w:hAnsi="Times New Roman" w:cs="Times New Roman" w:hint="eastAsia"/>
        </w:rPr>
        <w:instrText>频率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>组距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 w:hint="eastAsia"/>
        </w:rPr>
        <w:t>组距＝频率，得频率为</w:t>
      </w:r>
      <w:r>
        <w:rPr>
          <w:rFonts w:ascii="Times New Roman" w:eastAsia="仿宋_GB2312" w:hAnsi="Times New Roman" w:cs="Times New Roman"/>
        </w:rPr>
        <w:t>0.2</w:t>
      </w:r>
      <w:r>
        <w:rPr>
          <w:rFonts w:ascii="Times New Roman" w:eastAsia="仿宋_GB2312" w:hAnsi="Times New Roman" w:cs="Times New Roman" w:hint="eastAsia"/>
        </w:rPr>
        <w:t>；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频率为</w:t>
      </w:r>
      <w:r>
        <w:rPr>
          <w:rFonts w:ascii="Times New Roman" w:eastAsia="仿宋_GB2312" w:hAnsi="Times New Roman" w:cs="Times New Roman"/>
        </w:rPr>
        <w:t>0.3</w:t>
      </w:r>
      <w:r>
        <w:rPr>
          <w:rFonts w:ascii="Times New Roman" w:eastAsia="仿宋_GB2312" w:hAnsi="Times New Roman" w:cs="Times New Roman" w:hint="eastAsia"/>
        </w:rPr>
        <w:t>，又由频数＝频率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 w:hint="eastAsia"/>
        </w:rPr>
        <w:t>样本容量，得频数为</w:t>
      </w:r>
      <w:r>
        <w:rPr>
          <w:rFonts w:ascii="Times New Roman" w:eastAsia="仿宋_GB2312" w:hAnsi="Times New Roman" w:cs="Times New Roman"/>
        </w:rPr>
        <w:t>30</w:t>
      </w:r>
      <w:r>
        <w:rPr>
          <w:rFonts w:ascii="Times New Roman" w:eastAsia="仿宋_GB2312" w:hAnsi="Times New Roman" w:cs="Times New Roman" w:hint="eastAsia"/>
        </w:rPr>
        <w:t>；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(3)</w:t>
      </w:r>
      <w:r>
        <w:rPr>
          <w:rFonts w:ascii="Times New Roman" w:eastAsia="仿宋_GB2312" w:hAnsi="Times New Roman" w:cs="Times New Roman" w:hint="eastAsia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>
        <w:rPr>
          <w:rFonts w:ascii="Times New Roman" w:eastAsia="仿宋_GB2312" w:hAnsi="Times New Roman" w:cs="Times New Roman" w:hint="eastAsia"/>
        </w:rPr>
        <w:instrText>频率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>组距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＝高，得小矩形的高是</w:t>
      </w:r>
      <w:r>
        <w:rPr>
          <w:rFonts w:ascii="Times New Roman" w:eastAsia="仿宋_GB2312" w:hAnsi="Times New Roman" w:cs="Times New Roman"/>
        </w:rPr>
        <w:t>0.016.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(6.5,8)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\f(1,6)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(3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12)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6.5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\x\to(y)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\f(1,6)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14)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由</w:t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\x\to(y)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 xml:space="preserve">b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\x\to(x)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得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\x\to(y)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b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\x\to(x)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所以</w:t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b x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 w:hint="eastAsia"/>
        </w:rPr>
        <w:t>恒过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\x\to(y)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，即过定点</w:t>
      </w:r>
      <w:r>
        <w:rPr>
          <w:rFonts w:ascii="Times New Roman" w:eastAsia="仿宋_GB2312" w:hAnsi="Times New Roman" w:cs="Times New Roman"/>
        </w:rPr>
        <w:t>(6.5,8)</w:t>
      </w:r>
      <w:r>
        <w:rPr>
          <w:rFonts w:ascii="Times New Roman" w:eastAsia="仿宋_GB2312" w:hAnsi="Times New Roman" w:cs="Times New Roman" w:hint="eastAsia"/>
        </w:rPr>
        <w:t>．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甲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(60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70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70)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74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乙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(80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60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70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80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75)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73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(14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104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乙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(7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13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56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甲</w:t>
      </w:r>
      <w:r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乙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&gt;s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乙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；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甲的平均成绩较好，乙的各门功课发展较平衡．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散点图如下．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5400C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eastAsia="仿宋_GB2312" w:hAnsi="Times New Roman" w:cs="Times New Roman" w:hint="eastAsia"/>
        </w:rPr>
        <w:instrText>同步</w:instrText>
      </w:r>
      <w:r w:rsidR="005400C1">
        <w:rPr>
          <w:rFonts w:ascii="Times New Roman" w:eastAsia="仿宋_GB2312" w:hAnsi="Times New Roman" w:cs="Times New Roman" w:hint="eastAsia"/>
        </w:rPr>
        <w:instrText>\\</w:instrText>
      </w:r>
      <w:r w:rsidR="005400C1">
        <w:rPr>
          <w:rFonts w:ascii="Times New Roman" w:eastAsia="仿宋_GB2312" w:hAnsi="Times New Roman" w:cs="Times New Roman" w:hint="eastAsia"/>
        </w:rPr>
        <w:instrText>创新设计</w:instrText>
      </w:r>
      <w:r w:rsidR="005400C1">
        <w:rPr>
          <w:rFonts w:ascii="Times New Roman" w:eastAsia="仿宋_GB2312" w:hAnsi="Times New Roman" w:cs="Times New Roman" w:hint="eastAsia"/>
        </w:rPr>
        <w:instrText>\\</w:instrText>
      </w:r>
      <w:r w:rsidR="005400C1">
        <w:rPr>
          <w:rFonts w:ascii="Times New Roman" w:eastAsia="仿宋_GB2312" w:hAnsi="Times New Roman" w:cs="Times New Roman" w:hint="eastAsia"/>
        </w:rPr>
        <w:instrText>数学</w:instrText>
      </w:r>
      <w:r w:rsidR="005400C1">
        <w:rPr>
          <w:rFonts w:ascii="Times New Roman" w:eastAsia="仿宋_GB2312" w:hAnsi="Times New Roman" w:cs="Times New Roman" w:hint="eastAsia"/>
        </w:rPr>
        <w:instrText>\\</w:instrText>
      </w:r>
      <w:r w:rsidR="005400C1">
        <w:rPr>
          <w:rFonts w:ascii="Times New Roman" w:eastAsia="仿宋_GB2312" w:hAnsi="Times New Roman" w:cs="Times New Roman" w:hint="eastAsia"/>
        </w:rPr>
        <w:instrText>苏教必修</w:instrText>
      </w:r>
      <w:r w:rsidR="005400C1">
        <w:rPr>
          <w:rFonts w:ascii="Times New Roman" w:eastAsia="仿宋_GB2312" w:hAnsi="Times New Roman" w:cs="Times New Roman" w:hint="eastAsia"/>
        </w:rPr>
        <w:instrText>3\\</w:instrText>
      </w:r>
      <w:r w:rsidR="005400C1">
        <w:rPr>
          <w:rFonts w:ascii="Times New Roman" w:eastAsia="仿宋_GB2312" w:hAnsi="Times New Roman" w:cs="Times New Roman" w:hint="eastAsia"/>
        </w:rPr>
        <w:instrText>打包</w:instrText>
      </w:r>
      <w:r w:rsidR="005400C1">
        <w:rPr>
          <w:rFonts w:ascii="Times New Roman" w:eastAsia="仿宋_GB2312" w:hAnsi="Times New Roman" w:cs="Times New Roman" w:hint="eastAsia"/>
        </w:rPr>
        <w:instrText>\\</w:instrText>
      </w:r>
      <w:r w:rsidR="005400C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5400C1">
        <w:rPr>
          <w:rFonts w:ascii="Times New Roman" w:eastAsia="仿宋_GB2312" w:hAnsi="Times New Roman" w:cs="Times New Roman" w:hint="eastAsia"/>
        </w:rPr>
        <w:instrText>Word</w:instrText>
      </w:r>
      <w:r w:rsidR="005400C1">
        <w:rPr>
          <w:rFonts w:ascii="Times New Roman" w:eastAsia="仿宋_GB2312" w:hAnsi="Times New Roman" w:cs="Times New Roman" w:hint="eastAsia"/>
        </w:rPr>
        <w:instrText>版文档</w:instrText>
      </w:r>
      <w:r w:rsidR="005400C1">
        <w:rPr>
          <w:rFonts w:ascii="Times New Roman" w:eastAsia="仿宋_GB2312" w:hAnsi="Times New Roman" w:cs="Times New Roman" w:hint="eastAsia"/>
        </w:rPr>
        <w:instrText xml:space="preserve">\\SX105.TIF"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pict>
          <v:shape id="_x0000_i1036" type="#_x0000_t75" style="width:138pt;height:85.5pt">
            <v:imagedata r:id="rId26" r:href="rId2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由散点图可以看出样本点分布在一条直线的附近，可见</w:t>
      </w: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 w:hint="eastAsia"/>
        </w:rPr>
        <w:t>与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 w:hint="eastAsia"/>
        </w:rPr>
        <w:t>线性相关．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(3)</w:t>
      </w:r>
      <w:r>
        <w:rPr>
          <w:rFonts w:ascii="Times New Roman" w:eastAsia="仿宋_GB2312" w:hAnsi="Times New Roman" w:cs="Times New Roman" w:hint="eastAsia"/>
        </w:rPr>
        <w:t>列出下表并用科学计算器进行有关计算</w:t>
      </w:r>
      <w:r>
        <w:rPr>
          <w:rFonts w:ascii="Times New Roman" w:eastAsia="仿宋_GB2312" w:hAnsi="Times New Roman" w:cs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951"/>
        <w:gridCol w:w="951"/>
        <w:gridCol w:w="951"/>
        <w:gridCol w:w="951"/>
        <w:gridCol w:w="951"/>
        <w:gridCol w:w="951"/>
      </w:tblGrid>
      <w:tr w:rsidR="00686B78" w:rsidTr="00686B7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86B78" w:rsidTr="00686B7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686B78" w:rsidTr="00686B7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686B78" w:rsidTr="00686B7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i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56 000</w:t>
            </w:r>
          </w:p>
        </w:tc>
      </w:tr>
      <w:tr w:rsidR="00686B78" w:rsidTr="00686B7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position w:val="-12"/>
              </w:rPr>
              <w:object w:dxaOrig="280" w:dyaOrig="380">
                <v:shape id="_x0000_i1037" type="#_x0000_t75" style="width:14.25pt;height:18.75pt" o:ole="">
                  <v:imagedata r:id="rId28" o:title=""/>
                </v:shape>
                <o:OLEObject Type="Embed" ProgID="Equation.DSMT4" ShapeID="_x0000_i1037" DrawAspect="Content" ObjectID="_1493968532" r:id="rId2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640 000</w:t>
            </w:r>
          </w:p>
        </w:tc>
      </w:tr>
      <w:tr w:rsidR="00686B78" w:rsidTr="00686B78">
        <w:trPr>
          <w:trHeight w:val="1149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eq \x\to(x)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 w:hint="eastAsia"/>
              </w:rPr>
              <w:t>＝</w:t>
            </w:r>
            <w:r>
              <w:rPr>
                <w:rFonts w:ascii="Times New Roman" w:hAnsi="Times New Roman" w:cs="Times New Roman"/>
              </w:rPr>
              <w:t>550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eq \x\to(y)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 w:hint="eastAsia"/>
              </w:rPr>
              <w:t>＝</w:t>
            </w:r>
            <w:r>
              <w:rPr>
                <w:rFonts w:ascii="Times New Roman" w:hAnsi="Times New Roman" w:cs="Times New Roman"/>
              </w:rPr>
              <w:t>57</w:t>
            </w:r>
          </w:p>
          <w:p w:rsidR="00686B78" w:rsidRDefault="00686B78" w:rsidP="00686B78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eq \o(</w:instrText>
            </w:r>
            <w:r>
              <w:rPr>
                <w:rFonts w:hAnsi="宋体" w:cs="Times New Roman" w:hint="eastAsia"/>
              </w:rPr>
              <w:instrText>∑</w:instrText>
            </w:r>
            <w:r>
              <w:rPr>
                <w:rFonts w:ascii="Times New Roman" w:hAnsi="Times New Roman" w:cs="Times New Roman"/>
              </w:rPr>
              <w:instrText>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>6</w:instrText>
            </w:r>
            <w:r>
              <w:rPr>
                <w:rFonts w:ascii="Times New Roman" w:hAnsi="Times New Roman" w:cs="Times New Roman"/>
              </w:rPr>
              <w:instrText>),\s\do4(</w:instrText>
            </w:r>
            <w:r>
              <w:rPr>
                <w:rFonts w:ascii="Times New Roman" w:hAnsi="Times New Roman" w:cs="Times New Roman"/>
                <w:vertAlign w:val="subscript"/>
              </w:rPr>
              <w:instrText>i</w:instrText>
            </w:r>
            <w:r>
              <w:rPr>
                <w:rFonts w:ascii="Times New Roman" w:hAnsi="Times New Roman" w:cs="Times New Roman" w:hint="eastAsia"/>
                <w:vertAlign w:val="subscript"/>
              </w:rPr>
              <w:instrText>＝</w:instrText>
            </w:r>
            <w:r>
              <w:rPr>
                <w:rFonts w:ascii="Times New Roman" w:hAnsi="Times New Roman" w:cs="Times New Roman"/>
                <w:vertAlign w:val="subscript"/>
              </w:rPr>
              <w:instrText>1</w:instrText>
            </w:r>
            <w:r>
              <w:rPr>
                <w:rFonts w:ascii="Times New Roman" w:hAnsi="Times New Roman" w:cs="Times New Roman"/>
              </w:rPr>
              <w:instrText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x2i</w:t>
            </w:r>
            <w:r>
              <w:rPr>
                <w:rFonts w:ascii="Times New Roman" w:hAnsi="Times New Roman" w:cs="Times New Roman" w:hint="eastAsia"/>
              </w:rPr>
              <w:t>＝</w:t>
            </w:r>
            <w:r>
              <w:rPr>
                <w:rFonts w:ascii="Times New Roman" w:hAnsi="Times New Roman" w:cs="Times New Roman"/>
              </w:rPr>
              <w:t>1 990 000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eq \o(</w:instrText>
            </w:r>
            <w:r>
              <w:rPr>
                <w:rFonts w:hAnsi="宋体" w:cs="Times New Roman" w:hint="eastAsia"/>
              </w:rPr>
              <w:instrText>∑</w:instrText>
            </w:r>
            <w:r>
              <w:rPr>
                <w:rFonts w:ascii="Times New Roman" w:hAnsi="Times New Roman" w:cs="Times New Roman"/>
              </w:rPr>
              <w:instrText>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>6</w:instrText>
            </w:r>
            <w:r>
              <w:rPr>
                <w:rFonts w:ascii="Times New Roman" w:hAnsi="Times New Roman" w:cs="Times New Roman"/>
              </w:rPr>
              <w:instrText>),\s\do4(</w:instrText>
            </w:r>
            <w:r>
              <w:rPr>
                <w:rFonts w:ascii="Times New Roman" w:hAnsi="Times New Roman" w:cs="Times New Roman"/>
                <w:vertAlign w:val="subscript"/>
              </w:rPr>
              <w:instrText>i</w:instrText>
            </w:r>
            <w:r>
              <w:rPr>
                <w:rFonts w:ascii="Times New Roman" w:hAnsi="Times New Roman" w:cs="Times New Roman" w:hint="eastAsia"/>
                <w:vertAlign w:val="subscript"/>
              </w:rPr>
              <w:instrText>＝</w:instrText>
            </w:r>
            <w:r>
              <w:rPr>
                <w:rFonts w:ascii="Times New Roman" w:hAnsi="Times New Roman" w:cs="Times New Roman"/>
                <w:vertAlign w:val="subscript"/>
              </w:rPr>
              <w:instrText>1</w:instrText>
            </w:r>
            <w:r>
              <w:rPr>
                <w:rFonts w:ascii="Times New Roman" w:hAnsi="Times New Roman" w:cs="Times New Roman"/>
              </w:rPr>
              <w:instrText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i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vertAlign w:val="subscript"/>
              </w:rPr>
              <w:t>i</w:t>
            </w:r>
            <w:r>
              <w:rPr>
                <w:rFonts w:ascii="Times New Roman" w:hAnsi="Times New Roman" w:cs="Times New Roman" w:hint="eastAsia"/>
              </w:rPr>
              <w:t>＝</w:t>
            </w:r>
            <w:r>
              <w:rPr>
                <w:rFonts w:ascii="Times New Roman" w:hAnsi="Times New Roman" w:cs="Times New Roman"/>
              </w:rPr>
              <w:t>198 400</w:t>
            </w:r>
          </w:p>
        </w:tc>
      </w:tr>
    </w:tbl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于是可得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\f(\o(</w:instrText>
      </w:r>
      <w:r>
        <w:rPr>
          <w:rFonts w:eastAsia="仿宋_GB2312" w:hAnsi="宋体" w:cs="Times New Roman" w:hint="eastAsia"/>
        </w:rPr>
        <w:instrText>∑</w:instrText>
      </w:r>
      <w:r>
        <w:rPr>
          <w:rFonts w:ascii="Times New Roman" w:eastAsia="仿宋_GB2312" w:hAnsi="Times New Roman" w:cs="Times New Roman"/>
        </w:rPr>
        <w:instrText>,\s\up6(</w:instrText>
      </w:r>
      <w:r>
        <w:rPr>
          <w:rFonts w:ascii="Times New Roman" w:eastAsia="仿宋_GB2312" w:hAnsi="Times New Roman" w:cs="Times New Roman"/>
          <w:vertAlign w:val="superscript"/>
        </w:rPr>
        <w:instrText>6</w:instrText>
      </w:r>
      <w:r>
        <w:rPr>
          <w:rFonts w:ascii="Times New Roman" w:eastAsia="仿宋_GB2312" w:hAnsi="Times New Roman" w:cs="Times New Roman"/>
        </w:rPr>
        <w:instrText>),\s\do4(</w:instrText>
      </w:r>
      <w:r>
        <w:rPr>
          <w:rFonts w:ascii="Times New Roman" w:eastAsia="仿宋_GB2312" w:hAnsi="Times New Roman" w:cs="Times New Roman"/>
          <w:vertAlign w:val="subscript"/>
        </w:rPr>
        <w:instrText>i</w:instrText>
      </w:r>
      <w:r>
        <w:rPr>
          <w:rFonts w:ascii="Times New Roman" w:eastAsia="仿宋_GB2312" w:hAnsi="Times New Roman" w:cs="Times New Roman" w:hint="eastAsia"/>
          <w:vertAlign w:val="subscript"/>
        </w:rPr>
        <w:instrText>＝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))x</w:instrText>
      </w:r>
      <w:r>
        <w:rPr>
          <w:rFonts w:ascii="Times New Roman" w:eastAsia="仿宋_GB2312" w:hAnsi="Times New Roman" w:cs="Times New Roman"/>
          <w:vertAlign w:val="subscript"/>
        </w:rPr>
        <w:instrText>i</w:instrText>
      </w:r>
      <w:r>
        <w:rPr>
          <w:rFonts w:ascii="Times New Roman" w:eastAsia="仿宋_GB2312" w:hAnsi="Times New Roman" w:cs="Times New Roman"/>
        </w:rPr>
        <w:instrText>y</w:instrText>
      </w:r>
      <w:r>
        <w:rPr>
          <w:rFonts w:ascii="Times New Roman" w:eastAsia="仿宋_GB2312" w:hAnsi="Times New Roman" w:cs="Times New Roman"/>
          <w:vertAlign w:val="subscript"/>
        </w:rPr>
        <w:instrText>i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6\x\to(x)  \x\to(y),\o(</w:instrText>
      </w:r>
      <w:r>
        <w:rPr>
          <w:rFonts w:eastAsia="仿宋_GB2312" w:hAnsi="宋体" w:cs="Times New Roman" w:hint="eastAsia"/>
        </w:rPr>
        <w:instrText>∑</w:instrText>
      </w:r>
      <w:r>
        <w:rPr>
          <w:rFonts w:ascii="Times New Roman" w:eastAsia="仿宋_GB2312" w:hAnsi="Times New Roman" w:cs="Times New Roman"/>
        </w:rPr>
        <w:instrText>,\s\up6(</w:instrText>
      </w:r>
      <w:r>
        <w:rPr>
          <w:rFonts w:ascii="Times New Roman" w:eastAsia="仿宋_GB2312" w:hAnsi="Times New Roman" w:cs="Times New Roman"/>
          <w:vertAlign w:val="superscript"/>
        </w:rPr>
        <w:instrText>6</w:instrText>
      </w:r>
      <w:r>
        <w:rPr>
          <w:rFonts w:ascii="Times New Roman" w:eastAsia="仿宋_GB2312" w:hAnsi="Times New Roman" w:cs="Times New Roman"/>
        </w:rPr>
        <w:instrText>),\s\do4(</w:instrText>
      </w:r>
      <w:r>
        <w:rPr>
          <w:rFonts w:ascii="Times New Roman" w:eastAsia="仿宋_GB2312" w:hAnsi="Times New Roman" w:cs="Times New Roman"/>
          <w:vertAlign w:val="subscript"/>
        </w:rPr>
        <w:instrText>i</w:instrText>
      </w:r>
      <w:r>
        <w:rPr>
          <w:rFonts w:ascii="Times New Roman" w:eastAsia="仿宋_GB2312" w:hAnsi="Times New Roman" w:cs="Times New Roman" w:hint="eastAsia"/>
          <w:vertAlign w:val="subscript"/>
        </w:rPr>
        <w:instrText>＝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))x\o\al(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vertAlign w:val="subscript"/>
        </w:rPr>
        <w:instrText>i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 xml:space="preserve">6\x\to(x) 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\f(198 400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6</w:instrText>
      </w:r>
      <w:r>
        <w:rPr>
          <w:rFonts w:hAnsi="宋体" w:cs="Times New Roman" w:hint="eastAsia"/>
        </w:rPr>
        <w:instrText>×</w:instrText>
      </w:r>
      <w:r>
        <w:rPr>
          <w:rFonts w:ascii="Times New Roman" w:eastAsia="仿宋_GB2312" w:hAnsi="Times New Roman" w:cs="Times New Roman"/>
        </w:rPr>
        <w:instrText>550</w:instrText>
      </w:r>
      <w:r>
        <w:rPr>
          <w:rFonts w:hAnsi="宋体" w:cs="Times New Roman" w:hint="eastAsia"/>
        </w:rPr>
        <w:instrText>×</w:instrText>
      </w:r>
      <w:r>
        <w:rPr>
          <w:rFonts w:ascii="Times New Roman" w:eastAsia="仿宋_GB2312" w:hAnsi="Times New Roman" w:cs="Times New Roman"/>
        </w:rPr>
        <w:instrText>57,1 990 000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6</w:instrText>
      </w:r>
      <w:r>
        <w:rPr>
          <w:rFonts w:hAnsi="宋体" w:cs="Times New Roman" w:hint="eastAsia"/>
        </w:rPr>
        <w:instrText>×</w:instrText>
      </w:r>
      <w:r>
        <w:rPr>
          <w:rFonts w:ascii="Times New Roman" w:eastAsia="仿宋_GB2312" w:hAnsi="Times New Roman" w:cs="Times New Roman"/>
        </w:rPr>
        <w:instrText>550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eastAsia="仿宋_GB2312" w:hAnsi="宋体" w:cs="Times New Roman" w:hint="eastAsia"/>
        </w:rPr>
        <w:t>≈</w:t>
      </w:r>
      <w:r>
        <w:rPr>
          <w:rFonts w:ascii="Times New Roman" w:eastAsia="仿宋_GB2312" w:hAnsi="Times New Roman" w:cs="Times New Roman"/>
        </w:rPr>
        <w:t>0.058 86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\x\to(y)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57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0.058 86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550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24.627.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因此所求的线性回归方程为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0.058 86x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24.627.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(4)</w:t>
      </w:r>
      <w:r>
        <w:rPr>
          <w:rFonts w:ascii="Times New Roman" w:eastAsia="仿宋_GB2312" w:hAnsi="Times New Roman" w:cs="Times New Roman" w:hint="eastAsia"/>
        </w:rPr>
        <w:t>将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1 000</w:t>
      </w:r>
      <w:r>
        <w:rPr>
          <w:rFonts w:ascii="Times New Roman" w:eastAsia="仿宋_GB2312" w:hAnsi="Times New Roman" w:cs="Times New Roman" w:hint="eastAsia"/>
        </w:rPr>
        <w:t>代入回归方程得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0.058 86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1 000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24.627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83.487</w:t>
      </w:r>
      <w:r>
        <w:rPr>
          <w:rFonts w:ascii="Times New Roman" w:eastAsia="仿宋_GB2312" w:hAnsi="Times New Roman" w:cs="Times New Roman" w:hint="eastAsia"/>
        </w:rPr>
        <w:t>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即退水温度是</w:t>
      </w:r>
      <w:r>
        <w:rPr>
          <w:rFonts w:ascii="Times New Roman" w:eastAsia="仿宋_GB2312" w:hAnsi="Times New Roman" w:cs="Times New Roman"/>
        </w:rPr>
        <w:t>1 000</w:t>
      </w:r>
      <w:r>
        <w:rPr>
          <w:rFonts w:eastAsia="仿宋_GB2312" w:hAnsi="宋体" w:cs="宋体" w:hint="eastAsia"/>
        </w:rPr>
        <w:t>℃</w:t>
      </w:r>
      <w:r>
        <w:rPr>
          <w:rFonts w:ascii="Times New Roman" w:eastAsia="仿宋_GB2312" w:hAnsi="Times New Roman" w:cs="Times New Roman" w:hint="eastAsia"/>
        </w:rPr>
        <w:t>时，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黄酮延长性大约是</w:t>
      </w:r>
      <w:r>
        <w:rPr>
          <w:rFonts w:ascii="Times New Roman" w:eastAsia="仿宋_GB2312" w:hAnsi="Times New Roman" w:cs="Times New Roman"/>
        </w:rPr>
        <w:t>83.487%.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在</w:t>
      </w:r>
      <w:r>
        <w:rPr>
          <w:rFonts w:ascii="Times New Roman" w:eastAsia="仿宋_GB2312" w:hAnsi="Times New Roman" w:cs="Times New Roman"/>
        </w:rPr>
        <w:t>17</w:t>
      </w:r>
      <w:r>
        <w:rPr>
          <w:rFonts w:ascii="Times New Roman" w:eastAsia="仿宋_GB2312" w:hAnsi="Times New Roman" w:cs="Times New Roman" w:hint="eastAsia"/>
        </w:rPr>
        <w:t>个数据中，</w:t>
      </w:r>
      <w:r>
        <w:rPr>
          <w:rFonts w:ascii="Times New Roman" w:eastAsia="仿宋_GB2312" w:hAnsi="Times New Roman" w:cs="Times New Roman"/>
        </w:rPr>
        <w:t>1.75</w:t>
      </w:r>
      <w:r>
        <w:rPr>
          <w:rFonts w:ascii="Times New Roman" w:eastAsia="仿宋_GB2312" w:hAnsi="Times New Roman" w:cs="Times New Roman" w:hint="eastAsia"/>
        </w:rPr>
        <w:t>出现了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次，次数最多，即众数是</w:t>
      </w:r>
      <w:r>
        <w:rPr>
          <w:rFonts w:ascii="Times New Roman" w:eastAsia="仿宋_GB2312" w:hAnsi="Times New Roman" w:cs="Times New Roman"/>
        </w:rPr>
        <w:t>1.75</w:t>
      </w:r>
      <w:r>
        <w:rPr>
          <w:rFonts w:ascii="Times New Roman" w:eastAsia="仿宋_GB2312" w:hAnsi="Times New Roman" w:cs="Times New Roman" w:hint="eastAsia"/>
        </w:rPr>
        <w:t>；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把成绩从小到大排列，中间一个数即第</w:t>
      </w:r>
      <w:r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 w:hint="eastAsia"/>
        </w:rPr>
        <w:t>个数据是</w:t>
      </w:r>
      <w:r>
        <w:rPr>
          <w:rFonts w:ascii="Times New Roman" w:eastAsia="仿宋_GB2312" w:hAnsi="Times New Roman" w:cs="Times New Roman"/>
        </w:rPr>
        <w:t>1.70</w:t>
      </w:r>
      <w:r>
        <w:rPr>
          <w:rFonts w:ascii="Times New Roman" w:eastAsia="仿宋_GB2312" w:hAnsi="Times New Roman" w:cs="Times New Roman" w:hint="eastAsia"/>
        </w:rPr>
        <w:t>中的一个，即中位数是</w:t>
      </w:r>
      <w:r>
        <w:rPr>
          <w:rFonts w:ascii="Times New Roman" w:eastAsia="仿宋_GB2312" w:hAnsi="Times New Roman" w:cs="Times New Roman"/>
        </w:rPr>
        <w:t>1.70</w:t>
      </w:r>
      <w:r>
        <w:rPr>
          <w:rFonts w:ascii="Times New Roman" w:eastAsia="仿宋_GB2312" w:hAnsi="Times New Roman" w:cs="Times New Roman" w:hint="eastAsia"/>
        </w:rPr>
        <w:t>；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平均数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\f(1,17)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(1.50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1.60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hAnsi="宋体" w:cs="Times New Roman" w:hint="eastAsia"/>
        </w:rPr>
        <w:t>…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1.90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1)</w:t>
      </w:r>
      <w:r>
        <w:rPr>
          <w:rFonts w:eastAsia="仿宋_GB2312" w:hAnsi="宋体" w:cs="Times New Roman" w:hint="eastAsia"/>
        </w:rPr>
        <w:t>≈</w:t>
      </w:r>
      <w:r>
        <w:rPr>
          <w:rFonts w:ascii="Times New Roman" w:eastAsia="仿宋_GB2312" w:hAnsi="Times New Roman" w:cs="Times New Roman"/>
        </w:rPr>
        <w:t>1.69(</w:t>
      </w:r>
      <w:r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因此，</w:t>
      </w:r>
      <w:r>
        <w:rPr>
          <w:rFonts w:ascii="Times New Roman" w:eastAsia="仿宋_GB2312" w:hAnsi="Times New Roman" w:cs="Times New Roman"/>
        </w:rPr>
        <w:t>17</w:t>
      </w:r>
      <w:r>
        <w:rPr>
          <w:rFonts w:ascii="Times New Roman" w:eastAsia="仿宋_GB2312" w:hAnsi="Times New Roman" w:cs="Times New Roman" w:hint="eastAsia"/>
        </w:rPr>
        <w:t>名运动员成绩的众数、中位数、平均数依次为</w:t>
      </w:r>
      <w:r>
        <w:rPr>
          <w:rFonts w:ascii="Times New Roman" w:eastAsia="仿宋_GB2312" w:hAnsi="Times New Roman" w:cs="Times New Roman"/>
        </w:rPr>
        <w:t xml:space="preserve">1.75 </w:t>
      </w:r>
      <w:r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 xml:space="preserve">1.70 </w:t>
      </w:r>
      <w:r>
        <w:rPr>
          <w:rFonts w:ascii="Times New Roman" w:eastAsia="仿宋_GB2312" w:hAnsi="Times New Roman" w:cs="Times New Roman"/>
          <w:i/>
        </w:rPr>
        <w:t>m,</w:t>
      </w:r>
      <w:r>
        <w:rPr>
          <w:rFonts w:ascii="Times New Roman" w:eastAsia="仿宋_GB2312" w:hAnsi="Times New Roman" w:cs="Times New Roman"/>
        </w:rPr>
        <w:t xml:space="preserve">1.69 </w:t>
      </w:r>
      <w:r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众数是</w:t>
      </w:r>
      <w:r>
        <w:rPr>
          <w:rFonts w:ascii="Times New Roman" w:eastAsia="仿宋_GB2312" w:hAnsi="Times New Roman" w:cs="Times New Roman"/>
        </w:rPr>
        <w:t>1.75</w:t>
      </w:r>
      <w:r>
        <w:rPr>
          <w:rFonts w:ascii="Times New Roman" w:eastAsia="仿宋_GB2312" w:hAnsi="Times New Roman" w:cs="Times New Roman" w:hint="eastAsia"/>
        </w:rPr>
        <w:t>说明了跳</w:t>
      </w:r>
      <w:r>
        <w:rPr>
          <w:rFonts w:ascii="Times New Roman" w:eastAsia="仿宋_GB2312" w:hAnsi="Times New Roman" w:cs="Times New Roman"/>
        </w:rPr>
        <w:t xml:space="preserve">1.75 </w:t>
      </w:r>
      <w:r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 w:hint="eastAsia"/>
        </w:rPr>
        <w:t>的人数最多；中位数是</w:t>
      </w:r>
      <w:r>
        <w:rPr>
          <w:rFonts w:ascii="Times New Roman" w:eastAsia="仿宋_GB2312" w:hAnsi="Times New Roman" w:cs="Times New Roman"/>
        </w:rPr>
        <w:t xml:space="preserve">1.70 </w:t>
      </w:r>
      <w:r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 w:hint="eastAsia"/>
        </w:rPr>
        <w:t>说明了</w:t>
      </w:r>
      <w:r>
        <w:rPr>
          <w:rFonts w:ascii="Times New Roman" w:eastAsia="仿宋_GB2312" w:hAnsi="Times New Roman" w:cs="Times New Roman"/>
        </w:rPr>
        <w:t xml:space="preserve">1.70 </w:t>
      </w:r>
      <w:r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 w:hint="eastAsia"/>
        </w:rPr>
        <w:t>以下和</w:t>
      </w:r>
      <w:r>
        <w:rPr>
          <w:rFonts w:ascii="Times New Roman" w:eastAsia="仿宋_GB2312" w:hAnsi="Times New Roman" w:cs="Times New Roman"/>
        </w:rPr>
        <w:t xml:space="preserve">1.70 </w:t>
      </w:r>
      <w:r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 w:hint="eastAsia"/>
        </w:rPr>
        <w:t>以上的成绩个数相等；平均数是</w:t>
      </w:r>
      <w:r>
        <w:rPr>
          <w:rFonts w:ascii="Times New Roman" w:eastAsia="仿宋_GB2312" w:hAnsi="Times New Roman" w:cs="Times New Roman"/>
        </w:rPr>
        <w:t xml:space="preserve">1.69 </w:t>
      </w:r>
      <w:r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 w:hint="eastAsia"/>
        </w:rPr>
        <w:t>说明了所有参赛运动员平均成绩是</w:t>
      </w:r>
      <w:r>
        <w:rPr>
          <w:rFonts w:ascii="Times New Roman" w:eastAsia="仿宋_GB2312" w:hAnsi="Times New Roman" w:cs="Times New Roman"/>
        </w:rPr>
        <w:t xml:space="preserve">1.69 </w:t>
      </w:r>
      <w:r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频率分布表与相应的频率分布直方图和频率分布折线图如下：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816"/>
        <w:gridCol w:w="816"/>
      </w:tblGrid>
      <w:tr w:rsidR="00686B78" w:rsidTr="00686B78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用水量分组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频数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频率</w:t>
            </w:r>
          </w:p>
        </w:tc>
      </w:tr>
      <w:tr w:rsidR="00686B78" w:rsidTr="00686B78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[0.5,2.5)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0.12</w:t>
            </w:r>
          </w:p>
        </w:tc>
      </w:tr>
      <w:tr w:rsidR="00686B78" w:rsidTr="00686B78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[2.5,4.5)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0.24</w:t>
            </w:r>
          </w:p>
        </w:tc>
      </w:tr>
      <w:tr w:rsidR="00686B78" w:rsidTr="00686B78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[4.5,6.5)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0.40</w:t>
            </w:r>
          </w:p>
        </w:tc>
      </w:tr>
      <w:tr w:rsidR="00686B78" w:rsidTr="00686B78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[6.5,8.5)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0.18</w:t>
            </w:r>
          </w:p>
        </w:tc>
      </w:tr>
      <w:tr w:rsidR="00686B78" w:rsidTr="00686B78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IPAPANNEW" w:eastAsia="仿宋_GB2312" w:hAnsi="IPAPANNEW" w:cs="Times New Roman"/>
              </w:rPr>
              <w:t>[8.5,10.5]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0.06</w:t>
            </w:r>
          </w:p>
        </w:tc>
      </w:tr>
      <w:tr w:rsidR="00686B78" w:rsidTr="00686B78">
        <w:trPr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合计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686B78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</w:tr>
    </w:tbl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5400C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5400C1">
        <w:rPr>
          <w:rFonts w:ascii="Times New Roman" w:eastAsia="仿宋_GB2312" w:hAnsi="Times New Roman" w:cs="Times New Roman" w:hint="eastAsia"/>
        </w:rPr>
        <w:instrText>同步</w:instrText>
      </w:r>
      <w:r w:rsidR="005400C1">
        <w:rPr>
          <w:rFonts w:ascii="Times New Roman" w:eastAsia="仿宋_GB2312" w:hAnsi="Times New Roman" w:cs="Times New Roman" w:hint="eastAsia"/>
        </w:rPr>
        <w:instrText>\\</w:instrText>
      </w:r>
      <w:r w:rsidR="005400C1">
        <w:rPr>
          <w:rFonts w:ascii="Times New Roman" w:eastAsia="仿宋_GB2312" w:hAnsi="Times New Roman" w:cs="Times New Roman" w:hint="eastAsia"/>
        </w:rPr>
        <w:instrText>创新设计</w:instrText>
      </w:r>
      <w:r w:rsidR="005400C1">
        <w:rPr>
          <w:rFonts w:ascii="Times New Roman" w:eastAsia="仿宋_GB2312" w:hAnsi="Times New Roman" w:cs="Times New Roman" w:hint="eastAsia"/>
        </w:rPr>
        <w:instrText>\\</w:instrText>
      </w:r>
      <w:r w:rsidR="005400C1">
        <w:rPr>
          <w:rFonts w:ascii="Times New Roman" w:eastAsia="仿宋_GB2312" w:hAnsi="Times New Roman" w:cs="Times New Roman" w:hint="eastAsia"/>
        </w:rPr>
        <w:instrText>数学</w:instrText>
      </w:r>
      <w:r w:rsidR="005400C1">
        <w:rPr>
          <w:rFonts w:ascii="Times New Roman" w:eastAsia="仿宋_GB2312" w:hAnsi="Times New Roman" w:cs="Times New Roman" w:hint="eastAsia"/>
        </w:rPr>
        <w:instrText>\\</w:instrText>
      </w:r>
      <w:r w:rsidR="005400C1">
        <w:rPr>
          <w:rFonts w:ascii="Times New Roman" w:eastAsia="仿宋_GB2312" w:hAnsi="Times New Roman" w:cs="Times New Roman" w:hint="eastAsia"/>
        </w:rPr>
        <w:instrText>苏教必修</w:instrText>
      </w:r>
      <w:r w:rsidR="005400C1">
        <w:rPr>
          <w:rFonts w:ascii="Times New Roman" w:eastAsia="仿宋_GB2312" w:hAnsi="Times New Roman" w:cs="Times New Roman" w:hint="eastAsia"/>
        </w:rPr>
        <w:instrText>3\\</w:instrText>
      </w:r>
      <w:r w:rsidR="005400C1">
        <w:rPr>
          <w:rFonts w:ascii="Times New Roman" w:eastAsia="仿宋_GB2312" w:hAnsi="Times New Roman" w:cs="Times New Roman" w:hint="eastAsia"/>
        </w:rPr>
        <w:instrText>打包</w:instrText>
      </w:r>
      <w:r w:rsidR="005400C1">
        <w:rPr>
          <w:rFonts w:ascii="Times New Roman" w:eastAsia="仿宋_GB2312" w:hAnsi="Times New Roman" w:cs="Times New Roman" w:hint="eastAsia"/>
        </w:rPr>
        <w:instrText>\\</w:instrText>
      </w:r>
      <w:r w:rsidR="005400C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5400C1">
        <w:rPr>
          <w:rFonts w:ascii="Times New Roman" w:eastAsia="仿宋_GB2312" w:hAnsi="Times New Roman" w:cs="Times New Roman" w:hint="eastAsia"/>
        </w:rPr>
        <w:instrText>Word</w:instrText>
      </w:r>
      <w:r w:rsidR="005400C1">
        <w:rPr>
          <w:rFonts w:ascii="Times New Roman" w:eastAsia="仿宋_GB2312" w:hAnsi="Times New Roman" w:cs="Times New Roman" w:hint="eastAsia"/>
        </w:rPr>
        <w:instrText>版文档</w:instrText>
      </w:r>
      <w:r w:rsidR="005400C1">
        <w:rPr>
          <w:rFonts w:ascii="Times New Roman" w:eastAsia="仿宋_GB2312" w:hAnsi="Times New Roman" w:cs="Times New Roman" w:hint="eastAsia"/>
        </w:rPr>
        <w:instrText xml:space="preserve">\\SX106.TIF"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pict>
          <v:shape id="_x0000_i1038" type="#_x0000_t75" style="width:173.25pt;height:139.5pt">
            <v:imagedata r:id="rId30" r:href="rId3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前两个矩形面积和为</w:t>
      </w:r>
      <w:r>
        <w:rPr>
          <w:rFonts w:ascii="Times New Roman" w:eastAsia="仿宋_GB2312" w:hAnsi="Times New Roman" w:cs="Times New Roman"/>
        </w:rPr>
        <w:t>0.12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0.24</w:t>
      </w:r>
      <w:r>
        <w:rPr>
          <w:rFonts w:ascii="Times New Roman" w:eastAsia="仿宋_GB2312" w:hAnsi="Times New Roman" w:cs="Times New Roman" w:hint="eastAsia"/>
        </w:rPr>
        <w:t>，第三个矩形一半的面积为</w:t>
      </w:r>
      <w:r>
        <w:rPr>
          <w:rFonts w:ascii="Times New Roman" w:eastAsia="仿宋_GB2312" w:hAnsi="Times New Roman" w:cs="Times New Roman"/>
        </w:rPr>
        <w:t>0.5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(0.12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0.24)</w:t>
      </w:r>
      <w:r>
        <w:rPr>
          <w:rFonts w:ascii="Times New Roman" w:eastAsia="仿宋_GB2312" w:hAnsi="Times New Roman" w:cs="Times New Roman" w:hint="eastAsia"/>
        </w:rPr>
        <w:t>，则所求的中位数为：</w:t>
      </w:r>
      <w:r>
        <w:rPr>
          <w:rFonts w:ascii="Times New Roman" w:eastAsia="仿宋_GB2312" w:hAnsi="Times New Roman" w:cs="Times New Roman"/>
        </w:rPr>
        <w:t>4.5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\f(0.5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0.12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0.24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</w:rPr>
        <w:instrText>,0.2)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4.5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0.7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5.2.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(3)</w:t>
      </w:r>
      <w:r>
        <w:rPr>
          <w:rFonts w:ascii="Times New Roman" w:eastAsia="仿宋_GB2312" w:hAnsi="Times New Roman" w:cs="Times New Roman" w:hint="eastAsia"/>
        </w:rPr>
        <w:t>该乡每户平均月均用水量估计为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(1.5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3.5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5.5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40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7.5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18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9.5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6)/100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5.14.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上级支援该乡的月调水量应为</w:t>
      </w:r>
      <w:r>
        <w:rPr>
          <w:rFonts w:ascii="Times New Roman" w:eastAsia="仿宋_GB2312" w:hAnsi="Times New Roman" w:cs="Times New Roman"/>
        </w:rPr>
        <w:t>5.14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1 200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6 168.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答　</w:t>
      </w:r>
      <w:r>
        <w:rPr>
          <w:rFonts w:ascii="Times New Roman" w:hAnsi="Times New Roman" w:cs="Times New Roman" w:hint="eastAsia"/>
        </w:rPr>
        <w:t>上级支援该乡的月调水量是</w:t>
      </w:r>
      <w:r>
        <w:rPr>
          <w:rFonts w:ascii="Times New Roman" w:hAnsi="Times New Roman" w:cs="Times New Roman"/>
        </w:rPr>
        <w:t>6 168</w:t>
      </w:r>
      <w:r>
        <w:rPr>
          <w:rFonts w:ascii="Times New Roman" w:hAnsi="Times New Roman" w:cs="Times New Roman" w:hint="eastAsia"/>
        </w:rPr>
        <w:t>吨．</w:t>
      </w: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686B78" w:rsidRDefault="00686B78" w:rsidP="00686B7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686B78" w:rsidRDefault="00686B78" w:rsidP="00686B78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</w:rPr>
      </w:pPr>
    </w:p>
    <w:p w:rsidR="00686B78" w:rsidRDefault="00686B78" w:rsidP="00686B78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</w:rPr>
      </w:pPr>
    </w:p>
    <w:p w:rsidR="00686B78" w:rsidRDefault="00686B78" w:rsidP="00686B78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</w:rPr>
      </w:pPr>
    </w:p>
    <w:p w:rsidR="00686B78" w:rsidRDefault="00686B78" w:rsidP="00686B78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</w:rPr>
      </w:pPr>
    </w:p>
    <w:p w:rsidR="00686B78" w:rsidRDefault="00686B78" w:rsidP="00686B78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</w:rPr>
      </w:pPr>
    </w:p>
    <w:p w:rsidR="00686B78" w:rsidRPr="00436FEF" w:rsidRDefault="00686B78" w:rsidP="00686B78"/>
    <w:p w:rsidR="00D93427" w:rsidRDefault="00D93427"/>
    <w:sectPr w:rsidR="00D9342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DA" w:rsidRDefault="00453DDA" w:rsidP="005400C1">
      <w:r>
        <w:separator/>
      </w:r>
    </w:p>
  </w:endnote>
  <w:endnote w:type="continuationSeparator" w:id="0">
    <w:p w:rsidR="00453DDA" w:rsidRDefault="00453DDA" w:rsidP="0054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C1" w:rsidRDefault="005400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C1" w:rsidRDefault="005400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C1" w:rsidRDefault="005400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DA" w:rsidRDefault="00453DDA" w:rsidP="005400C1">
      <w:r>
        <w:separator/>
      </w:r>
    </w:p>
  </w:footnote>
  <w:footnote w:type="continuationSeparator" w:id="0">
    <w:p w:rsidR="00453DDA" w:rsidRDefault="00453DDA" w:rsidP="00540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C1" w:rsidRDefault="005400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C1" w:rsidRDefault="005400C1" w:rsidP="005400C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C1" w:rsidRDefault="005400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6F2"/>
    <w:rsid w:val="000136F2"/>
    <w:rsid w:val="000B70E6"/>
    <w:rsid w:val="00185668"/>
    <w:rsid w:val="002519A0"/>
    <w:rsid w:val="00354F4B"/>
    <w:rsid w:val="00453DDA"/>
    <w:rsid w:val="004938A5"/>
    <w:rsid w:val="004D2B15"/>
    <w:rsid w:val="005400C1"/>
    <w:rsid w:val="00686B78"/>
    <w:rsid w:val="007406BB"/>
    <w:rsid w:val="0092399F"/>
    <w:rsid w:val="00AF43DB"/>
    <w:rsid w:val="00B02F33"/>
    <w:rsid w:val="00B522B4"/>
    <w:rsid w:val="00BD7271"/>
    <w:rsid w:val="00D93427"/>
    <w:rsid w:val="00D964E9"/>
    <w:rsid w:val="00E4159E"/>
    <w:rsid w:val="00EA1998"/>
    <w:rsid w:val="00E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6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0136F2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540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400C1"/>
    <w:rPr>
      <w:kern w:val="2"/>
      <w:sz w:val="18"/>
      <w:szCs w:val="18"/>
    </w:rPr>
  </w:style>
  <w:style w:type="paragraph" w:styleId="a5">
    <w:name w:val="footer"/>
    <w:basedOn w:val="a"/>
    <w:link w:val="Char0"/>
    <w:rsid w:val="00540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400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SX101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SX104.TIF" TargetMode="External"/><Relationship Id="rId34" Type="http://schemas.openxmlformats.org/officeDocument/2006/relationships/footer" Target="footer1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W4B.TIF" TargetMode="External"/><Relationship Id="rId25" Type="http://schemas.openxmlformats.org/officeDocument/2006/relationships/image" Target="&#21453;&#24605;&#24863;&#24735;1.TIF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52;&#22522;&#28436;&#32451;.TIF" TargetMode="External"/><Relationship Id="rId24" Type="http://schemas.openxmlformats.org/officeDocument/2006/relationships/image" Target="media/image9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&#20316;&#19994;&#35774;&#35745;A.TIF" TargetMode="External"/><Relationship Id="rId23" Type="http://schemas.openxmlformats.org/officeDocument/2006/relationships/image" Target="&#21491;&#25324;.TIF" TargetMode="External"/><Relationship Id="rId28" Type="http://schemas.openxmlformats.org/officeDocument/2006/relationships/image" Target="media/image11.wmf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SX103.TIF" TargetMode="External"/><Relationship Id="rId31" Type="http://schemas.openxmlformats.org/officeDocument/2006/relationships/image" Target="SX106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&#24038;&#25324;.TIF" TargetMode="External"/><Relationship Id="rId27" Type="http://schemas.openxmlformats.org/officeDocument/2006/relationships/image" Target="SX105.TIF" TargetMode="External"/><Relationship Id="rId30" Type="http://schemas.openxmlformats.org/officeDocument/2006/relationships/image" Target="media/image12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6827</Characters>
  <Application>Microsoft Office Word</Application>
  <DocSecurity>0</DocSecurity>
  <Lines>56</Lines>
  <Paragraphs>16</Paragraphs>
  <ScaleCrop>false</ScaleCrop>
  <Company>China</Company>
  <LinksUpToDate>false</LinksUpToDate>
  <CharactersWithSpaces>8008</CharactersWithSpaces>
  <SharedDoc>false</SharedDoc>
  <HLinks>
    <vt:vector size="78" baseType="variant">
      <vt:variant>
        <vt:i4>-706900128</vt:i4>
      </vt:variant>
      <vt:variant>
        <vt:i4>2142</vt:i4>
      </vt:variant>
      <vt:variant>
        <vt:i4>1025</vt:i4>
      </vt:variant>
      <vt:variant>
        <vt:i4>1</vt:i4>
      </vt:variant>
      <vt:variant>
        <vt:lpwstr>F:\韩虎\需要转成套书\必修3\苏教必修3\已修改\左括.TIF</vt:lpwstr>
      </vt:variant>
      <vt:variant>
        <vt:lpwstr/>
      </vt:variant>
      <vt:variant>
        <vt:i4>-607613088</vt:i4>
      </vt:variant>
      <vt:variant>
        <vt:i4>2236</vt:i4>
      </vt:variant>
      <vt:variant>
        <vt:i4>1026</vt:i4>
      </vt:variant>
      <vt:variant>
        <vt:i4>1</vt:i4>
      </vt:variant>
      <vt:variant>
        <vt:lpwstr>F:\韩虎\需要转成套书\必修3\苏教必修3\已修改\右括.TIF</vt:lpwstr>
      </vt:variant>
      <vt:variant>
        <vt:lpwstr/>
      </vt:variant>
      <vt:variant>
        <vt:i4>-1260141387</vt:i4>
      </vt:variant>
      <vt:variant>
        <vt:i4>2382</vt:i4>
      </vt:variant>
      <vt:variant>
        <vt:i4>1027</vt:i4>
      </vt:variant>
      <vt:variant>
        <vt:i4>1</vt:i4>
      </vt:variant>
      <vt:variant>
        <vt:lpwstr>F:\韩虎\需要转成套书\必修3\苏教必修3\已修改\双基演练.TIF</vt:lpwstr>
      </vt:variant>
      <vt:variant>
        <vt:lpwstr/>
      </vt:variant>
      <vt:variant>
        <vt:i4>-2011304457</vt:i4>
      </vt:variant>
      <vt:variant>
        <vt:i4>3570</vt:i4>
      </vt:variant>
      <vt:variant>
        <vt:i4>1029</vt:i4>
      </vt:variant>
      <vt:variant>
        <vt:i4>1</vt:i4>
      </vt:variant>
      <vt:variant>
        <vt:lpwstr>F:\韩虎\需要转成套书\必修3\苏教必修3\已修改\SX101.TIF</vt:lpwstr>
      </vt:variant>
      <vt:variant>
        <vt:lpwstr/>
      </vt:variant>
      <vt:variant>
        <vt:i4>1290610692</vt:i4>
      </vt:variant>
      <vt:variant>
        <vt:i4>3664</vt:i4>
      </vt:variant>
      <vt:variant>
        <vt:i4>1030</vt:i4>
      </vt:variant>
      <vt:variant>
        <vt:i4>1</vt:i4>
      </vt:variant>
      <vt:variant>
        <vt:lpwstr>F:\韩虎\需要转成套书\必修3\苏教必修3\已修改\作业设计A.TIF</vt:lpwstr>
      </vt:variant>
      <vt:variant>
        <vt:lpwstr/>
      </vt:variant>
      <vt:variant>
        <vt:i4>-2005144181</vt:i4>
      </vt:variant>
      <vt:variant>
        <vt:i4>4630</vt:i4>
      </vt:variant>
      <vt:variant>
        <vt:i4>1031</vt:i4>
      </vt:variant>
      <vt:variant>
        <vt:i4>1</vt:i4>
      </vt:variant>
      <vt:variant>
        <vt:lpwstr>F:\韩虎\需要转成套书\必修3\苏教必修3\已修改\W4B.TIF</vt:lpwstr>
      </vt:variant>
      <vt:variant>
        <vt:lpwstr/>
      </vt:variant>
      <vt:variant>
        <vt:i4>-2011173385</vt:i4>
      </vt:variant>
      <vt:variant>
        <vt:i4>4958</vt:i4>
      </vt:variant>
      <vt:variant>
        <vt:i4>1032</vt:i4>
      </vt:variant>
      <vt:variant>
        <vt:i4>1</vt:i4>
      </vt:variant>
      <vt:variant>
        <vt:lpwstr>F:\韩虎\需要转成套书\必修3\苏教必修3\已修改\SX103.TIF</vt:lpwstr>
      </vt:variant>
      <vt:variant>
        <vt:lpwstr/>
      </vt:variant>
      <vt:variant>
        <vt:i4>-2011632137</vt:i4>
      </vt:variant>
      <vt:variant>
        <vt:i4>5412</vt:i4>
      </vt:variant>
      <vt:variant>
        <vt:i4>1033</vt:i4>
      </vt:variant>
      <vt:variant>
        <vt:i4>1</vt:i4>
      </vt:variant>
      <vt:variant>
        <vt:lpwstr>F:\韩虎\需要转成套书\必修3\苏教必修3\已修改\SX104.TIF</vt:lpwstr>
      </vt:variant>
      <vt:variant>
        <vt:lpwstr/>
      </vt:variant>
      <vt:variant>
        <vt:i4>-706900128</vt:i4>
      </vt:variant>
      <vt:variant>
        <vt:i4>6626</vt:i4>
      </vt:variant>
      <vt:variant>
        <vt:i4>1034</vt:i4>
      </vt:variant>
      <vt:variant>
        <vt:i4>1</vt:i4>
      </vt:variant>
      <vt:variant>
        <vt:lpwstr>F:\韩虎\需要转成套书\必修3\苏教必修3\已修改\左括.TIF</vt:lpwstr>
      </vt:variant>
      <vt:variant>
        <vt:lpwstr/>
      </vt:variant>
      <vt:variant>
        <vt:i4>-607613088</vt:i4>
      </vt:variant>
      <vt:variant>
        <vt:i4>6720</vt:i4>
      </vt:variant>
      <vt:variant>
        <vt:i4>1035</vt:i4>
      </vt:variant>
      <vt:variant>
        <vt:i4>1</vt:i4>
      </vt:variant>
      <vt:variant>
        <vt:lpwstr>F:\韩虎\需要转成套书\必修3\苏教必修3\已修改\右括.TIF</vt:lpwstr>
      </vt:variant>
      <vt:variant>
        <vt:lpwstr/>
      </vt:variant>
      <vt:variant>
        <vt:i4>-1165103811</vt:i4>
      </vt:variant>
      <vt:variant>
        <vt:i4>7742</vt:i4>
      </vt:variant>
      <vt:variant>
        <vt:i4>1036</vt:i4>
      </vt:variant>
      <vt:variant>
        <vt:i4>1</vt:i4>
      </vt:variant>
      <vt:variant>
        <vt:lpwstr>F:\韩虎\需要转成套书\必修3\苏教必修3\已修改\反思感悟1.TIF</vt:lpwstr>
      </vt:variant>
      <vt:variant>
        <vt:lpwstr/>
      </vt:variant>
      <vt:variant>
        <vt:i4>-2011566601</vt:i4>
      </vt:variant>
      <vt:variant>
        <vt:i4>39872</vt:i4>
      </vt:variant>
      <vt:variant>
        <vt:i4>1037</vt:i4>
      </vt:variant>
      <vt:variant>
        <vt:i4>1</vt:i4>
      </vt:variant>
      <vt:variant>
        <vt:lpwstr>F:\韩虎\需要转成套书\必修3\苏教必修3\已修改\SX105.TIF</vt:lpwstr>
      </vt:variant>
      <vt:variant>
        <vt:lpwstr/>
      </vt:variant>
      <vt:variant>
        <vt:i4>-2011501065</vt:i4>
      </vt:variant>
      <vt:variant>
        <vt:i4>42286</vt:i4>
      </vt:variant>
      <vt:variant>
        <vt:i4>1028</vt:i4>
      </vt:variant>
      <vt:variant>
        <vt:i4>1</vt:i4>
      </vt:variant>
      <vt:variant>
        <vt:lpwstr>F:\韩虎\需要转成套书\必修3\苏教必修3\已修改\SX106.TIF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章末复习课</dc:title>
  <dc:subject/>
  <dc:creator>User</dc:creator>
  <cp:keywords/>
  <dc:description/>
  <cp:lastModifiedBy>User</cp:lastModifiedBy>
  <cp:revision>2</cp:revision>
  <dcterms:created xsi:type="dcterms:W3CDTF">2015-05-24T02:29:00Z</dcterms:created>
  <dcterms:modified xsi:type="dcterms:W3CDTF">2015-05-24T02:29:00Z</dcterms:modified>
</cp:coreProperties>
</file>