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34" w:rsidRPr="00D46746" w:rsidRDefault="00692234" w:rsidP="00692234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D46746">
        <w:rPr>
          <w:rFonts w:ascii="Times New Roman" w:hAnsi="Times New Roman" w:cs="Times New Roman"/>
          <w:b/>
          <w:sz w:val="32"/>
          <w:szCs w:val="32"/>
        </w:rPr>
        <w:t>章末复习课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左括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右括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进一步巩固和理解本章重要知识点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学会用算法的思想处理问题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双基演练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下列关于算法的说法正确的有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求解某一类问题的算法是唯一的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算法必须在有限步操作之后停止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算法的每一步操作必须是明确的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不能有歧义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算法执行后一定产生明确的结果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下图的程序语句输出的结果</w:t>
      </w:r>
      <w:r w:rsidRPr="00B27EC0">
        <w:rPr>
          <w:rFonts w:ascii="Times New Roman" w:hAnsi="Times New Roman" w:cs="Times New Roman"/>
          <w:i/>
        </w:rPr>
        <w:t>S</w:t>
      </w:r>
      <w:r w:rsidRPr="00B27EC0">
        <w:rPr>
          <w:rFonts w:ascii="Times New Roman" w:hAnsi="Times New Roman" w:cs="Times New Roman"/>
        </w:rPr>
        <w:t>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ascii="Times New Roman" w:hAnsi="Times New Roman" w:cs="Times New Roman"/>
        </w:rPr>
        <w:instrText>&lt;8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下列关于选择结构的说法中正确的是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选择结构的流程图有一个入口和两个出口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无论选择结构中的条件是否满足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都只能执行两条路径之一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选择结构中的两条路径可以同时执行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对于一个算法程序来说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菱形框中的条件是唯一的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下边是一个算法的流程图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值为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的结果恰好是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x(</w:instrText>
      </w:r>
      <w:r>
        <w:rPr>
          <w:rFonts w:ascii="Times New Roman" w:hAnsi="Times New Roman" w:cs="Times New Roman"/>
        </w:rPr>
        <w:instrText xml:space="preserve">　　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处的关系式是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填上一个你认为正确的算式即可</w:t>
      </w:r>
      <w:r>
        <w:rPr>
          <w:rFonts w:ascii="Times New Roman" w:hAnsi="Times New Roman" w:cs="Times New Roman"/>
        </w:rPr>
        <w:t>)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 xml:space="preserve">\\SX73.TIF"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28" type="#_x0000_t75" style="width:116.25pt;height:142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要使以下</w:t>
      </w:r>
      <w:r w:rsidRPr="00B27EC0">
        <w:rPr>
          <w:rFonts w:ascii="Times New Roman" w:hAnsi="Times New Roman" w:cs="Times New Roman"/>
        </w:rPr>
        <w:t>For</w:t>
      </w:r>
      <w:r w:rsidRPr="00B27EC0">
        <w:rPr>
          <w:rFonts w:ascii="Times New Roman" w:hAnsi="Times New Roman" w:cs="Times New Roman"/>
        </w:rPr>
        <w:t>循环执行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循环变量的初值应当是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From________To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Step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1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三个数</w:t>
      </w:r>
      <w:r w:rsidRPr="00B27EC0">
        <w:rPr>
          <w:rFonts w:ascii="Times New Roman" w:hAnsi="Times New Roman" w:cs="Times New Roman"/>
        </w:rPr>
        <w:t>72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120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168</w:t>
      </w:r>
      <w:r w:rsidRPr="00B27EC0">
        <w:rPr>
          <w:rFonts w:ascii="Times New Roman" w:hAnsi="Times New Roman" w:cs="Times New Roman"/>
        </w:rPr>
        <w:t>的最大公约数是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作业设计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38.5pt;height:28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如果执行下面的流程图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那么输出的</w:t>
      </w:r>
      <w:r w:rsidRPr="00B27EC0">
        <w:rPr>
          <w:rFonts w:ascii="Times New Roman" w:hAnsi="Times New Roman" w:cs="Times New Roman"/>
          <w:i/>
        </w:rPr>
        <w:t>S</w:t>
      </w:r>
      <w:r w:rsidRPr="00B27EC0">
        <w:rPr>
          <w:rFonts w:ascii="Times New Roman" w:hAnsi="Times New Roman" w:cs="Times New Roman"/>
        </w:rPr>
        <w:t>等于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 xml:space="preserve">\\SX74.TIF"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0" type="#_x0000_t75" style="width:108pt;height:130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完善下面的伪代码所表示的算法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≥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6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  <w:u w:val="single"/>
        </w:rPr>
        <w:instrText xml:space="preserve">　　　　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5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与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是某一个程序中先后相邻的两个语句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那么下列说法正确的是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的意思是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此式与数学中的算术式是一样的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5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是将数值</w:t>
      </w:r>
      <w:r w:rsidRPr="00B27EC0">
        <w:rPr>
          <w:rFonts w:ascii="Times New Roman" w:hAnsi="Times New Roman" w:cs="Times New Roman"/>
        </w:rPr>
        <w:t>15</w:t>
      </w:r>
      <w:r w:rsidRPr="00B27EC0">
        <w:rPr>
          <w:rFonts w:ascii="Times New Roman" w:hAnsi="Times New Roman" w:cs="Times New Roman"/>
        </w:rPr>
        <w:t>赋给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5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可以写成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；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在执行时赋值号右边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的值是</w:t>
      </w:r>
      <w:r w:rsidRPr="00B27EC0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执行后左边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的值是</w:t>
      </w:r>
      <w:r w:rsidRPr="00B27EC0">
        <w:rPr>
          <w:rFonts w:ascii="Times New Roman" w:hAnsi="Times New Roman" w:cs="Times New Roman"/>
        </w:rPr>
        <w:t>16.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下列伪代码的运行结果是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tbl>
      <w:tblPr>
        <w:tblW w:w="0" w:type="auto"/>
        <w:tblInd w:w="540" w:type="dxa"/>
        <w:tblLook w:val="01E0" w:firstRow="1" w:lastRow="1" w:firstColumn="1" w:lastColumn="1" w:noHBand="0" w:noVBand="0"/>
      </w:tblPr>
      <w:tblGrid>
        <w:gridCol w:w="1728"/>
      </w:tblGrid>
      <w:tr w:rsidR="00692234" w:rsidRPr="00F11A72" w:rsidTr="00F11A72">
        <w:trPr>
          <w:trHeight w:val="2140"/>
        </w:trPr>
        <w:tc>
          <w:tcPr>
            <w:tcW w:w="1728" w:type="dxa"/>
            <w:shd w:val="clear" w:color="auto" w:fill="auto"/>
          </w:tcPr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  <w:i/>
              </w:rPr>
              <w:t>A</w:t>
            </w:r>
            <w:r w:rsidRPr="00F11A72">
              <w:rPr>
                <w:rFonts w:hAnsi="宋体" w:cs="Times New Roman"/>
              </w:rPr>
              <w:t>←</w:t>
            </w:r>
            <w:r w:rsidRPr="00F11A72">
              <w:rPr>
                <w:rFonts w:ascii="Times New Roman" w:hAnsi="Times New Roman" w:cs="Times New Roman"/>
              </w:rPr>
              <w:t>5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  <w:i/>
              </w:rPr>
              <w:t>B</w:t>
            </w:r>
            <w:r w:rsidRPr="00F11A72">
              <w:rPr>
                <w:rFonts w:hAnsi="宋体" w:cs="Times New Roman"/>
              </w:rPr>
              <w:t>←</w:t>
            </w:r>
            <w:r w:rsidRPr="00F11A72">
              <w:rPr>
                <w:rFonts w:ascii="Times New Roman" w:hAnsi="Times New Roman" w:cs="Times New Roman"/>
              </w:rPr>
              <w:t>4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</w:rPr>
              <w:t>If</w:t>
            </w:r>
            <w:r w:rsidRPr="00F11A72">
              <w:rPr>
                <w:rFonts w:ascii="Times New Roman" w:hAnsi="Times New Roman" w:cs="Times New Roman"/>
              </w:rPr>
              <w:t xml:space="preserve">　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  <w:r w:rsidRPr="00F11A72">
              <w:rPr>
                <w:rFonts w:hAnsi="宋体" w:cs="Times New Roman"/>
              </w:rPr>
              <w:t>≥</w:t>
            </w:r>
            <w:r w:rsidRPr="00F11A72">
              <w:rPr>
                <w:rFonts w:ascii="Times New Roman" w:hAnsi="Times New Roman" w:cs="Times New Roman"/>
                <w:i/>
              </w:rPr>
              <w:t>A</w:t>
            </w:r>
            <w:r w:rsidRPr="00F11A72">
              <w:rPr>
                <w:rFonts w:ascii="Times New Roman" w:hAnsi="Times New Roman" w:cs="Times New Roman"/>
              </w:rPr>
              <w:t xml:space="preserve">　</w:t>
            </w:r>
            <w:r w:rsidRPr="00F11A72">
              <w:rPr>
                <w:rFonts w:ascii="Times New Roman" w:hAnsi="Times New Roman" w:cs="Times New Roman"/>
              </w:rPr>
              <w:t>Then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</w:rPr>
              <w:t xml:space="preserve">  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  <w:r w:rsidRPr="00F11A72">
              <w:rPr>
                <w:rFonts w:hAnsi="宋体" w:cs="Times New Roman"/>
              </w:rPr>
              <w:t>←</w:t>
            </w:r>
            <w:r w:rsidRPr="00F11A72">
              <w:rPr>
                <w:rFonts w:ascii="Times New Roman" w:hAnsi="Times New Roman" w:cs="Times New Roman"/>
                <w:i/>
              </w:rPr>
              <w:t>A</w:t>
            </w:r>
            <w:r w:rsidRPr="00F11A72">
              <w:rPr>
                <w:rFonts w:ascii="Times New Roman" w:hAnsi="Times New Roman" w:cs="Times New Roman"/>
              </w:rPr>
              <w:t>＋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</w:rPr>
              <w:t>Else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</w:rPr>
              <w:t xml:space="preserve">  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  <w:r w:rsidRPr="00F11A72">
              <w:rPr>
                <w:rFonts w:hAnsi="宋体" w:cs="Times New Roman"/>
              </w:rPr>
              <w:t>←</w:t>
            </w:r>
            <w:r w:rsidRPr="00F11A72">
              <w:rPr>
                <w:rFonts w:ascii="Times New Roman" w:hAnsi="Times New Roman" w:cs="Times New Roman"/>
                <w:i/>
              </w:rPr>
              <w:t>A</w:t>
            </w:r>
            <w:r w:rsidRPr="00F11A72">
              <w:rPr>
                <w:rFonts w:ascii="Times New Roman" w:hAnsi="Times New Roman" w:cs="Times New Roman"/>
              </w:rPr>
              <w:t>－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F11A72">
              <w:rPr>
                <w:rFonts w:ascii="Times New Roman" w:hAnsi="Times New Roman" w:cs="Times New Roman"/>
              </w:rPr>
              <w:t>End If</w:t>
            </w:r>
          </w:p>
          <w:p w:rsidR="00692234" w:rsidRPr="00F11A72" w:rsidRDefault="00692234" w:rsidP="00F11A72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F11A72">
              <w:rPr>
                <w:rFonts w:ascii="Times New Roman" w:hAnsi="Times New Roman" w:cs="Times New Roman"/>
              </w:rPr>
              <w:t>Print</w:t>
            </w:r>
            <w:r w:rsidRPr="00F11A72">
              <w:rPr>
                <w:rFonts w:ascii="Times New Roman" w:hAnsi="Times New Roman" w:cs="Times New Roman"/>
              </w:rPr>
              <w:t xml:space="preserve">　</w:t>
            </w:r>
            <w:r w:rsidRPr="00F11A72">
              <w:rPr>
                <w:rFonts w:ascii="Times New Roman" w:hAnsi="Times New Roman" w:cs="Times New Roman"/>
                <w:i/>
              </w:rPr>
              <w:t>B</w:t>
            </w:r>
          </w:p>
        </w:tc>
      </w:tr>
    </w:tbl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程序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\</w:t>
      </w:r>
      <w:r w:rsidRPr="00B27EC0">
        <w:rPr>
          <w:rFonts w:ascii="Times New Roman" w:hAnsi="Times New Roman" w:cs="Times New Roman"/>
        </w:rPr>
        <w:t>用来取商</w:t>
      </w:r>
      <w:r>
        <w:rPr>
          <w:rFonts w:ascii="Times New Roman" w:hAnsi="Times New Roman" w:cs="Times New Roman"/>
        </w:rPr>
        <w:t>)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250557">
        <w:rPr>
          <w:rFonts w:hAnsi="宋体" w:cs="宋体"/>
        </w:rPr>
        <w:pict>
          <v:shape id="_x0000_i1031" type="#_x0000_t75" style="width:84pt;height:97.5pt">
            <v:imagedata r:id="rId18" o:title=""/>
          </v:shape>
        </w:pic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上述伪代码如果输入的值是</w:t>
      </w:r>
      <w:r w:rsidRPr="00B27EC0">
        <w:rPr>
          <w:rFonts w:ascii="Times New Roman" w:hAnsi="Times New Roman" w:cs="Times New Roman"/>
        </w:rPr>
        <w:t>51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则运行结果是</w:t>
      </w:r>
      <w:r w:rsidRPr="00B27EC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伪代码的输出结果为</w:t>
      </w:r>
      <w:r w:rsidRPr="00B27EC0">
        <w:rPr>
          <w:rFonts w:ascii="Times New Roman" w:hAnsi="Times New Roman" w:cs="Times New Roman"/>
        </w:rPr>
        <w:t>132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则判断框中应填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 xml:space="preserve">\\SX75.TIF"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2" type="#_x0000_t75" style="width:115.5pt;height:139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执行下面的伪代码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ascii="Times New Roman" w:hAnsi="Times New Roman" w:cs="Times New Roman"/>
        </w:rPr>
        <w:instrText>&lt;30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Symbol" w:hAnsi="Symbol" w:cs="Times New Roman"/>
        </w:rPr>
        <w:instrText>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下边伪代码运行后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用辗转相除法求</w:t>
      </w:r>
      <w:r w:rsidRPr="00B27EC0">
        <w:rPr>
          <w:rFonts w:ascii="Times New Roman" w:hAnsi="Times New Roman" w:cs="Times New Roman"/>
        </w:rPr>
        <w:t>333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</w:rPr>
        <w:t>24</w:t>
      </w:r>
      <w:r w:rsidRPr="00B27EC0">
        <w:rPr>
          <w:rFonts w:ascii="Times New Roman" w:hAnsi="Times New Roman" w:cs="Times New Roman"/>
        </w:rPr>
        <w:t>的最大公约数时的循环次数为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画出求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99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  <w:vertAlign w:val="superscript"/>
        </w:rPr>
        <w:t>2</w:t>
      </w:r>
      <w:r w:rsidRPr="00B27EC0">
        <w:rPr>
          <w:rFonts w:ascii="Times New Roman" w:hAnsi="Times New Roman" w:cs="Times New Roman"/>
        </w:rPr>
        <w:t>的值的流程图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　　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B27EC0">
        <w:rPr>
          <w:rFonts w:ascii="Times New Roman" w:hAnsi="Times New Roman" w:cs="Times New Roman"/>
        </w:rPr>
        <w:instrText>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试写出伪代码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输入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的值后输出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左括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3" type="#_x0000_t75" style="width:2.25pt;height:8.25pt">
            <v:imagedata r:id="rId6" r:href="rId21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右括</w:instrText>
      </w:r>
      <w:r w:rsidR="00C52EF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4" type="#_x0000_t75" style="width:2.25pt;height:8.25pt">
            <v:imagedata r:id="rId8" r:href="rId2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设计一个算法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计算两个正整数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的最小公倍数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并将此算法用流程图表示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某电信部门规定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拨打市内电话时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如果通话时间不超过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分钟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则收取通话费</w:t>
      </w:r>
      <w:r w:rsidRPr="00B27EC0">
        <w:rPr>
          <w:rFonts w:ascii="Times New Roman" w:hAnsi="Times New Roman" w:cs="Times New Roman"/>
        </w:rPr>
        <w:t>0.2</w:t>
      </w:r>
      <w:r w:rsidRPr="00B27EC0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如果通话时间超过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分钟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则超过部分按每分钟</w:t>
      </w:r>
      <w:r w:rsidRPr="00B27EC0">
        <w:rPr>
          <w:rFonts w:ascii="Times New Roman" w:hAnsi="Times New Roman" w:cs="Times New Roman"/>
        </w:rPr>
        <w:t>0.1</w:t>
      </w:r>
      <w:r w:rsidRPr="00B27EC0">
        <w:rPr>
          <w:rFonts w:ascii="Times New Roman" w:hAnsi="Times New Roman" w:cs="Times New Roman"/>
        </w:rPr>
        <w:t>元收取通话费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通话不足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分钟时按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分钟计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试设计一个计算通话费用的算法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画出流程图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并写出伪代码</w:t>
      </w:r>
      <w:r>
        <w:rPr>
          <w:rFonts w:ascii="Times New Roman" w:hAnsi="Times New Roman" w:cs="Times New Roman"/>
        </w:rPr>
        <w:t>．</w:t>
      </w: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92234" w:rsidRDefault="00692234" w:rsidP="0069223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52EF4">
        <w:rPr>
          <w:rFonts w:ascii="Times New Roman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hAnsi="Times New Roman" w:cs="Times New Roman" w:hint="eastAsia"/>
        </w:rPr>
        <w:instrText>同步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创新设计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数学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苏教必修</w:instrText>
      </w:r>
      <w:r w:rsidR="00C52EF4">
        <w:rPr>
          <w:rFonts w:ascii="Times New Roman" w:hAnsi="Times New Roman" w:cs="Times New Roman" w:hint="eastAsia"/>
        </w:rPr>
        <w:instrText>3\\</w:instrText>
      </w:r>
      <w:r w:rsidR="00C52EF4">
        <w:rPr>
          <w:rFonts w:ascii="Times New Roman" w:hAnsi="Times New Roman" w:cs="Times New Roman" w:hint="eastAsia"/>
        </w:rPr>
        <w:instrText>打包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《课时作业与单元检测》</w:instrText>
      </w:r>
      <w:r w:rsidR="00C52EF4">
        <w:rPr>
          <w:rFonts w:ascii="Times New Roman" w:hAnsi="Times New Roman" w:cs="Times New Roman" w:hint="eastAsia"/>
        </w:rPr>
        <w:instrText>Word</w:instrText>
      </w:r>
      <w:r w:rsidR="00C52EF4">
        <w:rPr>
          <w:rFonts w:ascii="Times New Roman" w:hAnsi="Times New Roman" w:cs="Times New Roman" w:hint="eastAsia"/>
        </w:rPr>
        <w:instrText>版文档</w:instrText>
      </w:r>
      <w:r w:rsidR="00C52EF4">
        <w:rPr>
          <w:rFonts w:ascii="Times New Roman" w:hAnsi="Times New Roman" w:cs="Times New Roman" w:hint="eastAsia"/>
        </w:rPr>
        <w:instrText>\\</w:instrText>
      </w:r>
      <w:r w:rsidR="00C52EF4">
        <w:rPr>
          <w:rFonts w:ascii="Times New Roman" w:hAnsi="Times New Roman" w:cs="Times New Roman" w:hint="eastAsia"/>
        </w:rPr>
        <w:instrText>反思感悟</w:instrText>
      </w:r>
      <w:r w:rsidR="00C52EF4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5" type="#_x0000_t75" style="width:402pt;height:33.7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算法是对一类问题一般解法的抽象与概括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是把问题的解法划分为若干个可执行的步骤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有时需重复多次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但最终都必须在有限个步骤之内完成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所以在设计算法解决问题时要注意：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与解决问题的一般方法相联系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从中提炼出算法</w:t>
      </w:r>
      <w:r>
        <w:rPr>
          <w:rFonts w:ascii="Times New Roman" w:eastAsia="仿宋_GB2312" w:hAnsi="Times New Roman" w:cs="Times New Roman"/>
        </w:rPr>
        <w:t>．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可引入有关的参数和变量对算法步骤加以表达</w:t>
      </w:r>
      <w:r>
        <w:rPr>
          <w:rFonts w:ascii="Times New Roman" w:eastAsia="仿宋_GB2312" w:hAnsi="Times New Roman" w:cs="Times New Roman"/>
        </w:rPr>
        <w:t>．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解决问题的过程可分解为若干个步骤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并能用简洁实用的语言表达</w:t>
      </w:r>
      <w:r>
        <w:rPr>
          <w:rFonts w:ascii="Times New Roman" w:eastAsia="仿宋_GB2312" w:hAnsi="Times New Roman" w:cs="Times New Roman"/>
        </w:rPr>
        <w:t>．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算法过程要便于在计算机上执行</w:t>
      </w:r>
      <w:r>
        <w:rPr>
          <w:rFonts w:ascii="Times New Roman" w:eastAsia="仿宋_GB2312" w:hAnsi="Times New Roman" w:cs="Times New Roman"/>
        </w:rPr>
        <w:t>．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流程图是用规定的图形和流程线来形象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直观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准确的表示算法的图形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设计流程图时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要先进行算法分析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确定算法的逻辑结构和各步的功能再画流程图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同时要考虑到编写程序的要求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读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画流程图是高考在本章中考查的重点</w:t>
      </w:r>
      <w:r>
        <w:rPr>
          <w:rFonts w:ascii="Times New Roman" w:eastAsia="仿宋_GB2312" w:hAnsi="Times New Roman" w:cs="Times New Roman"/>
        </w:rPr>
        <w:t>．</w:t>
      </w:r>
    </w:p>
    <w:p w:rsidR="00692234" w:rsidRDefault="00692234" w:rsidP="00692234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基本算法语句有输入语句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输出语句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赋值语句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条件语句和循环语句五种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主要对应顺序结构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选择结构和循环结构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明确各语句的功能和格式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是执行程序的关键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掌握常用的算法对理解程序也很有帮助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用算法语句编写程序时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一般先画流程图</w:t>
      </w:r>
      <w:r>
        <w:rPr>
          <w:rFonts w:ascii="Times New Roman" w:eastAsia="仿宋_GB2312" w:hAnsi="Times New Roman" w:cs="Times New Roman"/>
        </w:rPr>
        <w:t>．</w:t>
      </w:r>
    </w:p>
    <w:p w:rsidR="00445B41" w:rsidRPr="0063473C" w:rsidRDefault="00445B41" w:rsidP="00445B4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双基演练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②③④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根据算法的定义有</w:t>
      </w:r>
      <w:r w:rsidRPr="0069196D">
        <w:rPr>
          <w:rFonts w:eastAsia="仿宋_GB2312" w:hAnsi="宋体" w:cs="Times New Roman"/>
        </w:rPr>
        <w:t>②③④</w:t>
      </w:r>
      <w:r w:rsidRPr="0069196D">
        <w:rPr>
          <w:rFonts w:ascii="Times New Roman" w:eastAsia="仿宋_GB2312" w:hAnsi="Times New Roman" w:cs="Times New Roman"/>
        </w:rPr>
        <w:t>三种说法正确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17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为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的时候</w:t>
      </w:r>
      <w:r w:rsidRPr="0069196D">
        <w:rPr>
          <w:rFonts w:ascii="Times New Roman" w:eastAsia="仿宋_GB2312" w:hAnsi="Times New Roman" w:cs="Times New Roman"/>
        </w:rPr>
        <w:t>I&lt;8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17.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3</w:t>
      </w:r>
      <w:r w:rsidRPr="0069196D"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答案不唯一</w:t>
      </w:r>
      <w:r>
        <w:rPr>
          <w:rFonts w:ascii="Times New Roman" w:hAnsi="Times New Roman" w:cs="Times New Roman"/>
        </w:rPr>
        <w:t>)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时，因为</w:t>
      </w:r>
      <w:r w:rsidRPr="0069196D">
        <w:rPr>
          <w:rFonts w:ascii="Times New Roman" w:eastAsia="仿宋_GB2312" w:hAnsi="Times New Roman" w:cs="Times New Roman"/>
        </w:rPr>
        <w:t>x&gt;0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；又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1&gt;0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内可填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答案不唯一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14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每循环一次，</w:t>
      </w:r>
      <w:r w:rsidRPr="0069196D">
        <w:rPr>
          <w:rFonts w:ascii="Times New Roman" w:eastAsia="仿宋_GB2312" w:hAnsi="Times New Roman" w:cs="Times New Roman"/>
        </w:rPr>
        <w:t>k</w:t>
      </w:r>
      <w:r w:rsidRPr="0069196D">
        <w:rPr>
          <w:rFonts w:ascii="Times New Roman" w:eastAsia="仿宋_GB2312" w:hAnsi="Times New Roman" w:cs="Times New Roman"/>
        </w:rPr>
        <w:t>值减少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，而最后一次循环时</w:t>
      </w:r>
      <w:r w:rsidRPr="0069196D">
        <w:rPr>
          <w:rFonts w:ascii="Times New Roman" w:eastAsia="仿宋_GB2312" w:hAnsi="Times New Roman" w:cs="Times New Roman"/>
        </w:rPr>
        <w:t>k</w:t>
      </w:r>
      <w:r w:rsidRPr="0069196D">
        <w:rPr>
          <w:rFonts w:ascii="Times New Roman" w:eastAsia="仿宋_GB2312" w:hAnsi="Times New Roman" w:cs="Times New Roman"/>
        </w:rPr>
        <w:t>的值为－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，注意到要循环</w:t>
      </w:r>
      <w:r w:rsidRPr="0069196D">
        <w:rPr>
          <w:rFonts w:ascii="Times New Roman" w:eastAsia="仿宋_GB2312" w:hAnsi="Times New Roman" w:cs="Times New Roman"/>
        </w:rPr>
        <w:t>20</w:t>
      </w:r>
      <w:r w:rsidRPr="0069196D">
        <w:rPr>
          <w:rFonts w:ascii="Times New Roman" w:eastAsia="仿宋_GB2312" w:hAnsi="Times New Roman" w:cs="Times New Roman"/>
        </w:rPr>
        <w:t>次，故初始的</w:t>
      </w:r>
      <w:r w:rsidRPr="0069196D">
        <w:rPr>
          <w:rFonts w:ascii="Times New Roman" w:eastAsia="仿宋_GB2312" w:hAnsi="Times New Roman" w:cs="Times New Roman"/>
        </w:rPr>
        <w:t>k</w:t>
      </w:r>
      <w:r w:rsidRPr="0069196D">
        <w:rPr>
          <w:rFonts w:ascii="Times New Roman" w:eastAsia="仿宋_GB2312" w:hAnsi="Times New Roman" w:cs="Times New Roman"/>
        </w:rPr>
        <w:t>值应为</w:t>
      </w:r>
      <w:r w:rsidRPr="0069196D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14</w:t>
      </w:r>
      <w:r w:rsidRPr="0069196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这是因为当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eastAsia="仿宋_GB2312" w:hAnsi="宋体" w:cs="Times New Roman"/>
        </w:rPr>
        <w:t>∈</w:t>
      </w:r>
      <w:r w:rsidRPr="0069196D">
        <w:rPr>
          <w:rFonts w:ascii="IPAPANNEW" w:eastAsia="仿宋_GB2312" w:hAnsi="IPAPANNEW" w:cs="Times New Roman"/>
        </w:rPr>
        <w:t>[</w:t>
      </w:r>
      <w:r w:rsidRPr="0069196D">
        <w:rPr>
          <w:rFonts w:ascii="IPAPANNEW" w:eastAsia="仿宋_GB2312" w:hAnsi="IPAPANNEW" w:cs="Times New Roman"/>
        </w:rPr>
        <w:t>－</w:t>
      </w:r>
      <w:r w:rsidRPr="0069196D">
        <w:rPr>
          <w:rFonts w:ascii="IPAPANNEW" w:eastAsia="仿宋_GB2312" w:hAnsi="IPAPANNEW" w:cs="Times New Roman"/>
        </w:rPr>
        <w:t>5,14]</w:t>
      </w:r>
      <w:r w:rsidRPr="0069196D">
        <w:rPr>
          <w:rFonts w:ascii="Times New Roman" w:eastAsia="仿宋_GB2312" w:hAnsi="Times New Roman" w:cs="Times New Roman"/>
        </w:rPr>
        <w:t>时，就执行循环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24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三个数中任意两个数的最大公约数与第三个数，求其最大公约数就是这三个数的最大公约数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这三个数的最大公约数为</w:t>
      </w:r>
      <w:r w:rsidRPr="0069196D">
        <w:rPr>
          <w:rFonts w:ascii="Times New Roman" w:eastAsia="仿宋_GB2312" w:hAnsi="Times New Roman" w:cs="Times New Roman"/>
        </w:rPr>
        <w:t>24.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</w:rPr>
        <w:t>550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本流程图含有循环结构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次循环为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k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次循环为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k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hAnsi="宋体" w:cs="Times New Roman"/>
        </w:rPr>
        <w:t>……</w:t>
      </w:r>
    </w:p>
    <w:p w:rsidR="00445B41" w:rsidRPr="00DE7509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次循环为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hAnsi="宋体" w:cs="Times New Roman"/>
        </w:rPr>
        <w:t>…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100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550.k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51&gt;50</w:t>
      </w:r>
      <w:r w:rsidRPr="0069196D">
        <w:rPr>
          <w:rFonts w:ascii="Times New Roman" w:eastAsia="仿宋_GB2312" w:hAnsi="Times New Roman" w:cs="Times New Roman"/>
        </w:rPr>
        <w:t>，退出循环，输出</w:t>
      </w:r>
      <w:r w:rsidRPr="0069196D">
        <w:rPr>
          <w:rFonts w:ascii="Times New Roman" w:eastAsia="仿宋_GB2312" w:hAnsi="Times New Roman" w:cs="Times New Roman"/>
        </w:rPr>
        <w:t>S.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  <w:i/>
        </w:rPr>
        <w:t>End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  <w:i/>
        </w:rPr>
        <w:t>If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②④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赋值语句有固定的格式，与数学中算术式是不一样的，故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是错误，</w:t>
      </w:r>
      <w:r w:rsidRPr="0069196D">
        <w:rPr>
          <w:rFonts w:eastAsia="仿宋_GB2312" w:hAnsi="宋体" w:cs="Times New Roman"/>
        </w:rPr>
        <w:t>③</w:t>
      </w:r>
      <w:r w:rsidRPr="0069196D">
        <w:rPr>
          <w:rFonts w:ascii="Times New Roman" w:eastAsia="仿宋_GB2312" w:hAnsi="Times New Roman" w:cs="Times New Roman"/>
        </w:rPr>
        <w:t>也是错误的，根据赋值语句的功能知</w:t>
      </w:r>
      <w:r w:rsidRPr="0069196D">
        <w:rPr>
          <w:rFonts w:eastAsia="仿宋_GB2312" w:hAnsi="宋体" w:cs="Times New Roman"/>
        </w:rPr>
        <w:t>②④</w:t>
      </w:r>
      <w:r w:rsidRPr="0069196D">
        <w:rPr>
          <w:rFonts w:ascii="Times New Roman" w:eastAsia="仿宋_GB2312" w:hAnsi="Times New Roman" w:cs="Times New Roman"/>
        </w:rPr>
        <w:t>是正确的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15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∵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9&lt;x&lt;100</w:t>
      </w:r>
      <w:r w:rsidRPr="0069196D">
        <w:rPr>
          <w:rFonts w:ascii="Times New Roman" w:eastAsia="仿宋_GB2312" w:hAnsi="Times New Roman" w:cs="Times New Roman"/>
        </w:rPr>
        <w:t>，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51\10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，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10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10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10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即输出结果为</w:t>
      </w:r>
      <w:r w:rsidRPr="0069196D">
        <w:rPr>
          <w:rFonts w:ascii="Times New Roman" w:eastAsia="仿宋_GB2312" w:hAnsi="Times New Roman" w:cs="Times New Roman"/>
        </w:rPr>
        <w:t>15.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i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i&gt;10</w:t>
      </w:r>
      <w:r>
        <w:rPr>
          <w:rFonts w:ascii="Times New Roman" w:hAnsi="Times New Roman" w:cs="Times New Roman"/>
        </w:rPr>
        <w:t>)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4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解析</w:t>
      </w:r>
      <w:r>
        <w:rPr>
          <w:rFonts w:ascii="Times New Roman" w:hAnsi="Times New Roman" w:cs="Times New Roman" w:hint="eastAsia"/>
        </w:rPr>
        <w:t xml:space="preserve">  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1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3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26</w:t>
      </w:r>
      <w:r w:rsidRPr="0069196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4.</w:t>
      </w:r>
      <w:r w:rsidRPr="0069196D">
        <w:rPr>
          <w:rFonts w:ascii="Times New Roman" w:hAnsi="Times New Roman" w:cs="Times New Roman"/>
        </w:rPr>
        <w:t>故</w:t>
      </w:r>
      <w:r w:rsidRPr="0069196D">
        <w:rPr>
          <w:rFonts w:ascii="Times New Roman" w:hAnsi="Times New Roman" w:cs="Times New Roman"/>
        </w:rPr>
        <w:t>N</w:t>
      </w:r>
      <w:r w:rsidRPr="0069196D">
        <w:rPr>
          <w:rFonts w:ascii="Times New Roman" w:hAnsi="Times New Roman" w:cs="Times New Roman"/>
        </w:rPr>
        <w:t>的取值为</w:t>
      </w: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实际上它表示循环的次数</w:t>
      </w:r>
      <w:r>
        <w:rPr>
          <w:rFonts w:ascii="Times New Roman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120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24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24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120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时不满足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，执行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Print</w:t>
      </w:r>
      <w:r w:rsidRPr="0069196D">
        <w:rPr>
          <w:rFonts w:ascii="Times New Roman" w:eastAsia="仿宋_GB2312" w:hAnsi="Times New Roman" w:cs="Times New Roman"/>
        </w:rPr>
        <w:t xml:space="preserve"> S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120.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3</w:t>
      </w:r>
      <w:r w:rsidRPr="0069196D">
        <w:rPr>
          <w:rFonts w:ascii="Times New Roman" w:hAnsi="Times New Roman" w:cs="Times New Roman"/>
        </w:rPr>
        <w:t>次</w:t>
      </w:r>
    </w:p>
    <w:p w:rsidR="00445B41" w:rsidRPr="004C78BB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333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13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24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24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21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，共操作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次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52EF4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eastAsia="仿宋_GB2312" w:hAnsi="Times New Roman" w:cs="Times New Roman" w:hint="eastAsia"/>
        </w:rPr>
        <w:instrText>同步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创新设计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数学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苏教必修</w:instrText>
      </w:r>
      <w:r w:rsidR="00C52EF4">
        <w:rPr>
          <w:rFonts w:ascii="Times New Roman" w:eastAsia="仿宋_GB2312" w:hAnsi="Times New Roman" w:cs="Times New Roman" w:hint="eastAsia"/>
        </w:rPr>
        <w:instrText>3\\</w:instrText>
      </w:r>
      <w:r w:rsidR="00C52EF4">
        <w:rPr>
          <w:rFonts w:ascii="Times New Roman" w:eastAsia="仿宋_GB2312" w:hAnsi="Times New Roman" w:cs="Times New Roman" w:hint="eastAsia"/>
        </w:rPr>
        <w:instrText>打包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C52EF4">
        <w:rPr>
          <w:rFonts w:ascii="Times New Roman" w:eastAsia="仿宋_GB2312" w:hAnsi="Times New Roman" w:cs="Times New Roman" w:hint="eastAsia"/>
        </w:rPr>
        <w:instrText>Word</w:instrText>
      </w:r>
      <w:r w:rsidR="00C52EF4">
        <w:rPr>
          <w:rFonts w:ascii="Times New Roman" w:eastAsia="仿宋_GB2312" w:hAnsi="Times New Roman" w:cs="Times New Roman" w:hint="eastAsia"/>
        </w:rPr>
        <w:instrText>版文档</w:instrText>
      </w:r>
      <w:r w:rsidR="00C52EF4">
        <w:rPr>
          <w:rFonts w:ascii="Times New Roman" w:eastAsia="仿宋_GB2312" w:hAnsi="Times New Roman" w:cs="Times New Roman" w:hint="eastAsia"/>
        </w:rPr>
        <w:instrText xml:space="preserve">\\SX77.TIF"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6" type="#_x0000_t75" style="width:131.25pt;height:198pt">
            <v:imagedata r:id="rId25" r:href="rId26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x&gt;0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＝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2x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2x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算法：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输入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如果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eastAsia="仿宋_GB2312" w:hAnsi="宋体" w:cs="Times New Roman"/>
        </w:rPr>
        <w:t>≠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eastAsia="仿宋_GB2312" w:hAnsi="宋体" w:cs="Times New Roman"/>
        </w:rPr>
        <w:t>≠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，</w:t>
      </w:r>
    </w:p>
    <w:p w:rsidR="00445B41" w:rsidRDefault="00445B41" w:rsidP="00445B41">
      <w:pPr>
        <w:pStyle w:val="a3"/>
        <w:snapToGrid w:val="0"/>
        <w:ind w:leftChars="200" w:left="420" w:firstLineChars="20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那么转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，否则转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；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</w:t>
      </w:r>
      <w:r w:rsidRPr="0069196D">
        <w:rPr>
          <w:rFonts w:ascii="Times New Roman" w:eastAsia="仿宋_GB2312" w:hAnsi="Times New Roman" w:cs="Times New Roman"/>
        </w:rPr>
        <w:t>n.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流程图：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52EF4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C52EF4">
        <w:rPr>
          <w:rFonts w:ascii="Times New Roman" w:eastAsia="仿宋_GB2312" w:hAnsi="Times New Roman" w:cs="Times New Roman" w:hint="eastAsia"/>
        </w:rPr>
        <w:instrText>同步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创新设计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数学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苏教必修</w:instrText>
      </w:r>
      <w:r w:rsidR="00C52EF4">
        <w:rPr>
          <w:rFonts w:ascii="Times New Roman" w:eastAsia="仿宋_GB2312" w:hAnsi="Times New Roman" w:cs="Times New Roman" w:hint="eastAsia"/>
        </w:rPr>
        <w:instrText>3\\</w:instrText>
      </w:r>
      <w:r w:rsidR="00C52EF4">
        <w:rPr>
          <w:rFonts w:ascii="Times New Roman" w:eastAsia="仿宋_GB2312" w:hAnsi="Times New Roman" w:cs="Times New Roman" w:hint="eastAsia"/>
        </w:rPr>
        <w:instrText>打包</w:instrText>
      </w:r>
      <w:r w:rsidR="00C52EF4">
        <w:rPr>
          <w:rFonts w:ascii="Times New Roman" w:eastAsia="仿宋_GB2312" w:hAnsi="Times New Roman" w:cs="Times New Roman" w:hint="eastAsia"/>
        </w:rPr>
        <w:instrText>\\</w:instrText>
      </w:r>
      <w:r w:rsidR="00C52EF4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C52EF4">
        <w:rPr>
          <w:rFonts w:ascii="Times New Roman" w:eastAsia="仿宋_GB2312" w:hAnsi="Times New Roman" w:cs="Times New Roman" w:hint="eastAsia"/>
        </w:rPr>
        <w:instrText>Word</w:instrText>
      </w:r>
      <w:r w:rsidR="00C52EF4">
        <w:rPr>
          <w:rFonts w:ascii="Times New Roman" w:eastAsia="仿宋_GB2312" w:hAnsi="Times New Roman" w:cs="Times New Roman" w:hint="eastAsia"/>
        </w:rPr>
        <w:instrText>版文档</w:instrText>
      </w:r>
      <w:r w:rsidR="00C52EF4">
        <w:rPr>
          <w:rFonts w:ascii="Times New Roman" w:eastAsia="仿宋_GB2312" w:hAnsi="Times New Roman" w:cs="Times New Roman" w:hint="eastAsia"/>
        </w:rPr>
        <w:instrText xml:space="preserve">\\F11.TIF"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7" type="#_x0000_t75" style="width:138.75pt;height:189.75pt">
            <v:imagedata r:id="rId27" r:href="rId28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我们用</w:t>
      </w:r>
      <w:r w:rsidRPr="0069196D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单位：元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表示通话费，</w:t>
      </w:r>
      <w:r w:rsidRPr="0069196D">
        <w:rPr>
          <w:rFonts w:ascii="Times New Roman" w:eastAsia="仿宋_GB2312" w:hAnsi="Times New Roman" w:cs="Times New Roman"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单位：分钟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表示通话时间，则依题意有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C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0.2</w:instrText>
      </w:r>
      <w:r>
        <w:rPr>
          <w:rFonts w:ascii="Times New Roman" w:eastAsia="仿宋_GB2312" w:hAnsi="Times New Roman" w:cs="Times New Roman"/>
        </w:rPr>
        <w:instrText xml:space="preserve">　　　　　　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t</w:instrText>
      </w:r>
      <w:r w:rsidRPr="0069196D">
        <w:rPr>
          <w:rFonts w:eastAsia="仿宋_GB2312" w:hAnsi="宋体" w:cs="宋体" w:hint="eastAsia"/>
        </w:rPr>
        <w:instrText>∈</w:instrText>
      </w:r>
      <w:r w:rsidRPr="0069196D">
        <w:rPr>
          <w:rFonts w:ascii="Times New Roman" w:eastAsia="仿宋_GB2312" w:hAnsi="Times New Roman" w:cs="Times New Roman"/>
          <w:b/>
        </w:rPr>
        <w:instrText>N</w:instrText>
      </w:r>
      <w:r w:rsidRPr="0069196D">
        <w:rPr>
          <w:rFonts w:ascii="Times New Roman" w:eastAsia="仿宋_GB2312" w:hAnsi="Times New Roman" w:cs="Times New Roman"/>
          <w:b/>
          <w:vertAlign w:val="superscript"/>
        </w:rPr>
        <w:instrText>*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 w:rsidRPr="0069196D">
        <w:rPr>
          <w:rFonts w:ascii="Times New Roman" w:eastAsia="仿宋_GB2312" w:hAnsi="Times New Roman" w:cs="Times New Roman"/>
        </w:rPr>
        <w:instrText>0&lt;</w:instrText>
      </w:r>
      <w:r w:rsidRPr="0069196D">
        <w:rPr>
          <w:rFonts w:ascii="Times New Roman" w:eastAsia="仿宋_GB2312" w:hAnsi="Times New Roman" w:cs="Times New Roman"/>
          <w:i/>
        </w:rPr>
        <w:instrText>t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3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0.2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0.1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  <w:i/>
        </w:rPr>
        <w:instrText>t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3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  <w:i/>
        </w:rPr>
        <w:instrText>t</w:instrText>
      </w:r>
      <w:r w:rsidRPr="0069196D">
        <w:rPr>
          <w:rFonts w:eastAsia="仿宋_GB2312" w:hAnsi="宋体" w:cs="宋体" w:hint="eastAsia"/>
        </w:rPr>
        <w:instrText>∈</w:instrText>
      </w:r>
      <w:r w:rsidRPr="0069196D">
        <w:rPr>
          <w:rFonts w:ascii="Times New Roman" w:eastAsia="仿宋_GB2312" w:hAnsi="Times New Roman" w:cs="Times New Roman"/>
          <w:b/>
        </w:rPr>
        <w:instrText>N</w:instrText>
      </w:r>
      <w:r w:rsidRPr="0069196D">
        <w:rPr>
          <w:rFonts w:ascii="Times New Roman" w:eastAsia="仿宋_GB2312" w:hAnsi="Times New Roman" w:cs="Times New Roman"/>
          <w:b/>
          <w:vertAlign w:val="superscript"/>
        </w:rPr>
        <w:instrText>*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 w:rsidRPr="0069196D">
        <w:rPr>
          <w:rFonts w:ascii="Times New Roman" w:eastAsia="仿宋_GB2312" w:hAnsi="Times New Roman" w:cs="Times New Roman"/>
          <w:i/>
        </w:rPr>
        <w:instrText>t</w:instrText>
      </w:r>
      <w:r w:rsidRPr="0069196D">
        <w:rPr>
          <w:rFonts w:ascii="Times New Roman" w:eastAsia="仿宋_GB2312" w:hAnsi="Times New Roman" w:cs="Times New Roman"/>
        </w:rPr>
        <w:instrText>&gt;3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</w:rPr>
        <w:instrText>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算法步骤如下：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S1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输入通话时间</w:t>
      </w:r>
      <w:r w:rsidRPr="0069196D">
        <w:rPr>
          <w:rFonts w:ascii="Times New Roman" w:eastAsia="仿宋_GB2312" w:hAnsi="Times New Roman" w:cs="Times New Roman"/>
          <w:i/>
        </w:rPr>
        <w:t>t</w:t>
      </w:r>
      <w:r w:rsidRPr="0069196D">
        <w:rPr>
          <w:rFonts w:ascii="Times New Roman" w:eastAsia="仿宋_GB2312" w:hAnsi="Times New Roman" w:cs="Times New Roman"/>
        </w:rPr>
        <w:t>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S2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如果</w:t>
      </w:r>
      <w:r w:rsidRPr="0069196D">
        <w:rPr>
          <w:rFonts w:ascii="Times New Roman" w:eastAsia="仿宋_GB2312" w:hAnsi="Times New Roman" w:cs="Times New Roman"/>
          <w:i/>
        </w:rPr>
        <w:t>t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，那么</w:t>
      </w:r>
      <w:r w:rsidRPr="0069196D">
        <w:rPr>
          <w:rFonts w:ascii="Times New Roman" w:eastAsia="仿宋_GB2312" w:hAnsi="Times New Roman" w:cs="Times New Roman"/>
          <w:i/>
        </w:rPr>
        <w:t>C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0.2</w:t>
      </w:r>
      <w:r w:rsidRPr="0069196D">
        <w:rPr>
          <w:rFonts w:ascii="Times New Roman" w:eastAsia="仿宋_GB2312" w:hAnsi="Times New Roman" w:cs="Times New Roman"/>
        </w:rPr>
        <w:t>；否则，</w:t>
      </w:r>
      <w:r w:rsidRPr="0069196D">
        <w:rPr>
          <w:rFonts w:ascii="Times New Roman" w:eastAsia="仿宋_GB2312" w:hAnsi="Times New Roman" w:cs="Times New Roman"/>
          <w:i/>
        </w:rPr>
        <w:t>C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0.2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0.1</w:t>
      </w:r>
      <w:r w:rsidRPr="0069196D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  <w:i/>
        </w:rPr>
        <w:t>t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S3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输出通话费用</w:t>
      </w:r>
      <w:r w:rsidRPr="0069196D">
        <w:rPr>
          <w:rFonts w:ascii="Times New Roman" w:eastAsia="仿宋_GB2312" w:hAnsi="Times New Roman" w:cs="Times New Roman"/>
          <w:i/>
        </w:rPr>
        <w:t>C</w:t>
      </w:r>
      <w:r w:rsidRPr="0069196D">
        <w:rPr>
          <w:rFonts w:ascii="Times New Roman" w:eastAsia="仿宋_GB2312" w:hAnsi="Times New Roman" w:cs="Times New Roman"/>
        </w:rPr>
        <w:t>.</w:t>
      </w: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  <w:r w:rsidRPr="0069196D">
        <w:rPr>
          <w:rFonts w:ascii="Times New Roman" w:eastAsia="仿宋_GB2312" w:hAnsi="Times New Roman" w:cs="Times New Roman"/>
        </w:rPr>
        <w:t>流程图如图所示：</w:t>
      </w:r>
      <w:r>
        <w:rPr>
          <w:rFonts w:ascii="Times New Roman" w:eastAsia="仿宋_GB2312" w:hAnsi="Times New Roman" w:cs="Times New Roman" w:hint="eastAsia"/>
        </w:rPr>
        <w:t xml:space="preserve">                      </w:t>
      </w:r>
      <w:r w:rsidRPr="0069196D">
        <w:rPr>
          <w:rFonts w:ascii="Times New Roman" w:eastAsia="仿宋_GB2312" w:hAnsi="Times New Roman" w:cs="Times New Roman"/>
        </w:rPr>
        <w:t>伪代码如下：</w:t>
      </w:r>
    </w:p>
    <w:p w:rsidR="00445B41" w:rsidRPr="002615AE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  <w:r>
        <w:rPr>
          <w:noProof/>
        </w:rPr>
        <w:pict>
          <v:shape id="_x0000_s1027" type="#_x0000_t75" style="position:absolute;left:0;text-align:left;margin-left:3in;margin-top:0;width:122.25pt;height:90.75pt;z-index:2">
            <v:imagedata r:id="rId29" o:title=""/>
            <w10:wrap type="square"/>
          </v:shape>
        </w:pict>
      </w:r>
      <w:r>
        <w:rPr>
          <w:noProof/>
        </w:rPr>
        <w:pict>
          <v:shape id="_x0000_s1026" type="#_x0000_t75" style="position:absolute;left:0;text-align:left;margin-left:18pt;margin-top:-7.8pt;width:114.75pt;height:121.5pt;z-index:1">
            <v:imagedata r:id="rId30" r:href="rId31"/>
            <w10:wrap type="square"/>
          </v:shape>
        </w:pict>
      </w:r>
    </w:p>
    <w:p w:rsidR="00445B41" w:rsidRPr="0069196D" w:rsidRDefault="00445B41" w:rsidP="00445B41">
      <w:pPr>
        <w:pStyle w:val="a3"/>
        <w:snapToGrid w:val="0"/>
        <w:ind w:leftChars="200" w:left="420"/>
        <w:jc w:val="left"/>
        <w:rPr>
          <w:rFonts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eastAsia="仿宋_GB2312" w:hAnsi="Times New Roman" w:cs="Times New Roman" w:hint="eastAsia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p w:rsidR="00445B41" w:rsidRDefault="00445B41" w:rsidP="00445B4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p w:rsidR="00445B41" w:rsidRPr="00073E24" w:rsidRDefault="00445B41" w:rsidP="00445B41"/>
    <w:p w:rsidR="00A2080C" w:rsidRPr="00445B41" w:rsidRDefault="00A2080C"/>
    <w:sectPr w:rsidR="00A2080C" w:rsidRPr="00445B4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72" w:rsidRDefault="00F11A72" w:rsidP="00C52EF4">
      <w:r>
        <w:separator/>
      </w:r>
    </w:p>
  </w:endnote>
  <w:endnote w:type="continuationSeparator" w:id="0">
    <w:p w:rsidR="00F11A72" w:rsidRDefault="00F11A72" w:rsidP="00C5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72" w:rsidRDefault="00F11A72" w:rsidP="00C52EF4">
      <w:r>
        <w:separator/>
      </w:r>
    </w:p>
  </w:footnote>
  <w:footnote w:type="continuationSeparator" w:id="0">
    <w:p w:rsidR="00F11A72" w:rsidRDefault="00F11A72" w:rsidP="00C5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 w:rsidP="00C52EF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EF4" w:rsidRDefault="00C52E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234"/>
    <w:rsid w:val="00445B41"/>
    <w:rsid w:val="006132E6"/>
    <w:rsid w:val="00692234"/>
    <w:rsid w:val="00A2080C"/>
    <w:rsid w:val="00C52EF4"/>
    <w:rsid w:val="00F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692234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C5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52EF4"/>
    <w:rPr>
      <w:kern w:val="2"/>
      <w:sz w:val="18"/>
      <w:szCs w:val="18"/>
    </w:rPr>
  </w:style>
  <w:style w:type="paragraph" w:styleId="a5">
    <w:name w:val="footer"/>
    <w:basedOn w:val="a"/>
    <w:link w:val="Char0"/>
    <w:rsid w:val="00C5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52E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73.TIF" TargetMode="External"/><Relationship Id="rId18" Type="http://schemas.openxmlformats.org/officeDocument/2006/relationships/image" Target="media/image7.png"/><Relationship Id="rId26" Type="http://schemas.openxmlformats.org/officeDocument/2006/relationships/image" Target="SX77.TI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&#24038;&#25324;.TIF" TargetMode="External"/><Relationship Id="rId34" Type="http://schemas.openxmlformats.org/officeDocument/2006/relationships/footer" Target="footer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74.TIF" TargetMode="External"/><Relationship Id="rId25" Type="http://schemas.openxmlformats.org/officeDocument/2006/relationships/image" Target="media/image1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SX75.TIF" TargetMode="Externa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&#21453;&#24605;&#24863;&#24735;1.TIF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&#20316;&#19994;&#35774;&#35745;.TIF" TargetMode="External"/><Relationship Id="rId23" Type="http://schemas.openxmlformats.org/officeDocument/2006/relationships/image" Target="media/image9.png"/><Relationship Id="rId28" Type="http://schemas.openxmlformats.org/officeDocument/2006/relationships/image" Target="F11.TIF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S65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&#21491;&#25324;.TIF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3851</Characters>
  <Application>Microsoft Office Word</Application>
  <DocSecurity>0</DocSecurity>
  <Lines>32</Lines>
  <Paragraphs>9</Paragraphs>
  <ScaleCrop>false</ScaleCrop>
  <Company>微软中国</Company>
  <LinksUpToDate>false</LinksUpToDate>
  <CharactersWithSpaces>4517</CharactersWithSpaces>
  <SharedDoc>false</SharedDoc>
  <HLinks>
    <vt:vector size="78" baseType="variant">
      <vt:variant>
        <vt:i4>1660837281</vt:i4>
      </vt:variant>
      <vt:variant>
        <vt:i4>2108</vt:i4>
      </vt:variant>
      <vt:variant>
        <vt:i4>1027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2168</vt:i4>
      </vt:variant>
      <vt:variant>
        <vt:i4>1028</vt:i4>
      </vt:variant>
      <vt:variant>
        <vt:i4>1</vt:i4>
      </vt:variant>
      <vt:variant>
        <vt:lpwstr>右括.TIF</vt:lpwstr>
      </vt:variant>
      <vt:variant>
        <vt:lpwstr/>
      </vt:variant>
      <vt:variant>
        <vt:i4>690699423</vt:i4>
      </vt:variant>
      <vt:variant>
        <vt:i4>2294</vt:i4>
      </vt:variant>
      <vt:variant>
        <vt:i4>1029</vt:i4>
      </vt:variant>
      <vt:variant>
        <vt:i4>1</vt:i4>
      </vt:variant>
      <vt:variant>
        <vt:lpwstr>双基演练.TIF</vt:lpwstr>
      </vt:variant>
      <vt:variant>
        <vt:lpwstr/>
      </vt:variant>
      <vt:variant>
        <vt:i4>5832707</vt:i4>
      </vt:variant>
      <vt:variant>
        <vt:i4>3180</vt:i4>
      </vt:variant>
      <vt:variant>
        <vt:i4>1030</vt:i4>
      </vt:variant>
      <vt:variant>
        <vt:i4>1</vt:i4>
      </vt:variant>
      <vt:variant>
        <vt:lpwstr>SX73.TIF</vt:lpwstr>
      </vt:variant>
      <vt:variant>
        <vt:lpwstr/>
      </vt:variant>
      <vt:variant>
        <vt:i4>-978729819</vt:i4>
      </vt:variant>
      <vt:variant>
        <vt:i4>3440</vt:i4>
      </vt:variant>
      <vt:variant>
        <vt:i4>1031</vt:i4>
      </vt:variant>
      <vt:variant>
        <vt:i4>1</vt:i4>
      </vt:variant>
      <vt:variant>
        <vt:lpwstr>作业设计.TIF</vt:lpwstr>
      </vt:variant>
      <vt:variant>
        <vt:lpwstr/>
      </vt:variant>
      <vt:variant>
        <vt:i4>6160387</vt:i4>
      </vt:variant>
      <vt:variant>
        <vt:i4>3580</vt:i4>
      </vt:variant>
      <vt:variant>
        <vt:i4>1032</vt:i4>
      </vt:variant>
      <vt:variant>
        <vt:i4>1</vt:i4>
      </vt:variant>
      <vt:variant>
        <vt:lpwstr>SX74.TIF</vt:lpwstr>
      </vt:variant>
      <vt:variant>
        <vt:lpwstr/>
      </vt:variant>
      <vt:variant>
        <vt:i4>6225923</vt:i4>
      </vt:variant>
      <vt:variant>
        <vt:i4>4514</vt:i4>
      </vt:variant>
      <vt:variant>
        <vt:i4>1033</vt:i4>
      </vt:variant>
      <vt:variant>
        <vt:i4>1</vt:i4>
      </vt:variant>
      <vt:variant>
        <vt:lpwstr>SX75.TIF</vt:lpwstr>
      </vt:variant>
      <vt:variant>
        <vt:lpwstr/>
      </vt:variant>
      <vt:variant>
        <vt:i4>1660837281</vt:i4>
      </vt:variant>
      <vt:variant>
        <vt:i4>5328</vt:i4>
      </vt:variant>
      <vt:variant>
        <vt:i4>1034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5388</vt:i4>
      </vt:variant>
      <vt:variant>
        <vt:i4>1035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5800</vt:i4>
      </vt:variant>
      <vt:variant>
        <vt:i4>1036</vt:i4>
      </vt:variant>
      <vt:variant>
        <vt:i4>1</vt:i4>
      </vt:variant>
      <vt:variant>
        <vt:lpwstr>反思感悟1.TIF</vt:lpwstr>
      </vt:variant>
      <vt:variant>
        <vt:lpwstr/>
      </vt:variant>
      <vt:variant>
        <vt:i4>6094851</vt:i4>
      </vt:variant>
      <vt:variant>
        <vt:i4>17584</vt:i4>
      </vt:variant>
      <vt:variant>
        <vt:i4>1025</vt:i4>
      </vt:variant>
      <vt:variant>
        <vt:i4>1</vt:i4>
      </vt:variant>
      <vt:variant>
        <vt:lpwstr>SX77.TIF</vt:lpwstr>
      </vt:variant>
      <vt:variant>
        <vt:lpwstr/>
      </vt:variant>
      <vt:variant>
        <vt:i4>7733283</vt:i4>
      </vt:variant>
      <vt:variant>
        <vt:i4>18056</vt:i4>
      </vt:variant>
      <vt:variant>
        <vt:i4>1026</vt:i4>
      </vt:variant>
      <vt:variant>
        <vt:i4>1</vt:i4>
      </vt:variant>
      <vt:variant>
        <vt:lpwstr>F11.TIF</vt:lpwstr>
      </vt:variant>
      <vt:variant>
        <vt:lpwstr/>
      </vt:variant>
      <vt:variant>
        <vt:i4>7405618</vt:i4>
      </vt:variant>
      <vt:variant>
        <vt:i4>-1</vt:i4>
      </vt:variant>
      <vt:variant>
        <vt:i4>1026</vt:i4>
      </vt:variant>
      <vt:variant>
        <vt:i4>1</vt:i4>
      </vt:variant>
      <vt:variant>
        <vt:lpwstr>S65.TIF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章末复习课</dc:title>
  <dc:subject/>
  <dc:creator>微软用户</dc:creator>
  <cp:keywords/>
  <dc:description/>
  <cp:lastModifiedBy>User</cp:lastModifiedBy>
  <cp:revision>2</cp:revision>
  <dcterms:created xsi:type="dcterms:W3CDTF">2015-05-24T02:28:00Z</dcterms:created>
  <dcterms:modified xsi:type="dcterms:W3CDTF">2015-05-24T02:28:00Z</dcterms:modified>
</cp:coreProperties>
</file>