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黑体"/>
        </w:rPr>
      </w:pPr>
      <w:r>
        <w:rPr>
          <w:rFonts w:hint="eastAsia" w:eastAsia="黑体"/>
        </w:rPr>
        <w:t>绝密★启用前</w:t>
      </w:r>
    </w:p>
    <w:p>
      <w:pPr>
        <w:spacing w:line="360" w:lineRule="auto"/>
        <w:jc w:val="center"/>
        <w:rPr>
          <w:rFonts w:hint="eastAsia"/>
          <w:sz w:val="32"/>
        </w:rPr>
      </w:pPr>
      <w:r>
        <w:rPr>
          <w:rFonts w:hint="eastAsia"/>
          <w:sz w:val="32"/>
        </w:rPr>
        <w:t>2018年普通高等学校招生全国统一考试</w:t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 w:eastAsia="黑体"/>
          <w:sz w:val="44"/>
        </w:rPr>
        <w:t>文科数学</w:t>
      </w:r>
    </w:p>
    <w:p>
      <w:pPr>
        <w:tabs>
          <w:tab w:val="left" w:pos="2310"/>
          <w:tab w:val="left" w:pos="4200"/>
          <w:tab w:val="left" w:pos="6090"/>
        </w:tabs>
        <w:spacing w:line="288" w:lineRule="auto"/>
        <w:rPr>
          <w:rFonts w:hint="eastAsia" w:eastAsia="黑体"/>
          <w:color w:val="000000"/>
          <w:kern w:val="21"/>
        </w:rPr>
      </w:pPr>
      <w:r>
        <w:rPr>
          <w:rFonts w:hint="eastAsia" w:eastAsia="黑体"/>
          <w:color w:val="000000"/>
          <w:kern w:val="21"/>
        </w:rPr>
        <w:t>注意事项：</w:t>
      </w:r>
    </w:p>
    <w:p>
      <w:pPr>
        <w:tabs>
          <w:tab w:val="left" w:pos="2310"/>
          <w:tab w:val="left" w:pos="4200"/>
          <w:tab w:val="left" w:pos="6090"/>
        </w:tabs>
        <w:spacing w:line="288" w:lineRule="auto"/>
        <w:ind w:firstLine="420" w:firstLineChars="200"/>
        <w:rPr>
          <w:rFonts w:hint="eastAsia"/>
          <w:color w:val="000000"/>
          <w:kern w:val="21"/>
        </w:rPr>
      </w:pPr>
      <w:r>
        <w:rPr>
          <w:rFonts w:hint="eastAsia"/>
          <w:color w:val="000000"/>
          <w:kern w:val="21"/>
        </w:rPr>
        <w:t>1．答卷前，考生务必将自己的姓名、准考证号填写在答题卡上。</w:t>
      </w:r>
    </w:p>
    <w:p>
      <w:pPr>
        <w:tabs>
          <w:tab w:val="left" w:pos="2310"/>
          <w:tab w:val="left" w:pos="4200"/>
          <w:tab w:val="left" w:pos="6090"/>
        </w:tabs>
        <w:spacing w:line="288" w:lineRule="auto"/>
        <w:ind w:firstLine="420" w:firstLineChars="200"/>
        <w:rPr>
          <w:rFonts w:hint="eastAsia"/>
          <w:color w:val="000000"/>
          <w:kern w:val="21"/>
        </w:rPr>
      </w:pPr>
      <w:r>
        <w:rPr>
          <w:rFonts w:hint="eastAsia"/>
          <w:color w:val="000000"/>
          <w:kern w:val="21"/>
        </w:rPr>
        <w:t>2．回答选择题时，选出每小题答案后，用铅笔把答题卡上对应题目的答案标号涂黑。如需改动，用橡皮擦干净后，再选涂其它答案标号。回答非选择题时，将答案写在答题卡上。写在本试卷上无效。</w:t>
      </w:r>
    </w:p>
    <w:p>
      <w:pPr>
        <w:tabs>
          <w:tab w:val="left" w:pos="2310"/>
          <w:tab w:val="left" w:pos="4200"/>
          <w:tab w:val="left" w:pos="6090"/>
        </w:tabs>
        <w:spacing w:line="288" w:lineRule="auto"/>
        <w:ind w:firstLine="420" w:firstLineChars="200"/>
        <w:rPr>
          <w:rFonts w:hint="eastAsia"/>
          <w:color w:val="000000"/>
          <w:kern w:val="21"/>
        </w:rPr>
      </w:pPr>
      <w:r>
        <w:rPr>
          <w:rFonts w:hint="eastAsia"/>
          <w:color w:val="000000"/>
          <w:kern w:val="21"/>
        </w:rPr>
        <w:t>3．考试结束后，将本试卷和答题卡一并交回。</w:t>
      </w:r>
    </w:p>
    <w:p>
      <w:pPr>
        <w:snapToGrid w:val="0"/>
        <w:jc w:val="center"/>
        <w:rPr>
          <w:rFonts w:hint="eastAsia" w:eastAsia="黑体"/>
          <w:sz w:val="32"/>
        </w:rPr>
      </w:pPr>
    </w:p>
    <w:p>
      <w:pPr>
        <w:adjustRightInd w:val="0"/>
        <w:snapToGrid w:val="0"/>
        <w:spacing w:line="312" w:lineRule="auto"/>
        <w:ind w:left="420" w:hanging="420" w:hangingChars="2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一、选择题：本题共12小题，每小题5分，共60分。在每小题给出的四个选项中，只有一项是符合题目要求的。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105" w:firstLineChars="50"/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color w:val="000000"/>
          <w:kern w:val="21"/>
        </w:rPr>
        <w:t>．</w:t>
      </w:r>
      <w:r>
        <w:rPr>
          <w:rFonts w:hint="eastAsia"/>
          <w:szCs w:val="21"/>
        </w:rPr>
        <w:t>已知</w:t>
      </w:r>
      <w:r>
        <w:rPr>
          <w:rFonts w:hint="eastAsia" w:ascii="宋体" w:hAnsi="宋体" w:cs="宋体"/>
          <w:szCs w:val="21"/>
        </w:rPr>
        <w:t>集合</w:t>
      </w:r>
      <w:r>
        <w:rPr>
          <w:rFonts w:hint="eastAsia" w:ascii="宋体" w:hAnsi="宋体" w:cs="宋体"/>
          <w:position w:val="-10"/>
          <w:szCs w:val="21"/>
        </w:rPr>
        <w:object>
          <v:shape id="_x0000_i1025" o:spt="75" type="#_x0000_t75" style="height:15.05pt;width:45.1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position w:val="-10"/>
          <w:szCs w:val="21"/>
        </w:rPr>
        <w:object>
          <v:shape id="_x0000_i1026" o:spt="75" type="#_x0000_t75" style="height:15.05pt;width:83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eastAsia" w:ascii="宋体" w:hAnsi="宋体" w:cs="宋体"/>
          <w:szCs w:val="21"/>
        </w:rPr>
        <w:t>,</w:t>
      </w:r>
      <w:r>
        <w:rPr>
          <w:rFonts w:hint="eastAsia" w:ascii="宋体" w:hAnsi="宋体"/>
          <w:szCs w:val="21"/>
        </w:rPr>
        <w:t>则</w:t>
      </w:r>
      <w:r>
        <w:rPr>
          <w:position w:val="-8"/>
          <w:szCs w:val="21"/>
        </w:rPr>
        <w:object>
          <v:shape id="_x0000_i1027" o:spt="75" type="#_x0000_t75" style="height:13.95pt;width:37.0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hAnsi="宋体"/>
          <w:szCs w:val="21"/>
        </w:rPr>
        <w:t>A．</w:t>
      </w:r>
      <w:r>
        <w:rPr>
          <w:rFonts w:ascii="宋体" w:hAnsi="宋体"/>
          <w:position w:val="-10"/>
          <w:szCs w:val="21"/>
        </w:rPr>
        <w:object>
          <v:shape id="_x0000_i1028" o:spt="75" type="#_x0000_t75" style="height:15.05pt;width:24.7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hAnsi="宋体"/>
          <w:szCs w:val="21"/>
        </w:rPr>
        <w:t>B．</w:t>
      </w:r>
      <w:r>
        <w:rPr>
          <w:rFonts w:ascii="宋体" w:hAnsi="宋体"/>
          <w:position w:val="-10"/>
          <w:szCs w:val="21"/>
        </w:rPr>
        <w:object>
          <v:shape id="_x0000_i1029" o:spt="75" type="#_x0000_t75" style="height:15.05pt;width:24.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hAnsi="宋体"/>
          <w:szCs w:val="21"/>
        </w:rPr>
        <w:t>C．</w:t>
      </w:r>
      <w:r>
        <w:rPr>
          <w:rFonts w:ascii="宋体" w:hAnsi="宋体"/>
          <w:position w:val="-10"/>
          <w:szCs w:val="21"/>
        </w:rPr>
        <w:object>
          <v:shape id="_x0000_i1030" o:spt="75" type="#_x0000_t75" style="height:15.05pt;width:16.1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/>
          <w:szCs w:val="21"/>
        </w:rPr>
        <w:t>D．</w:t>
      </w:r>
      <w:r>
        <w:rPr>
          <w:rFonts w:ascii="宋体" w:hAnsi="宋体"/>
          <w:position w:val="-10"/>
          <w:szCs w:val="21"/>
        </w:rPr>
        <w:object>
          <v:shape id="_x0000_i1031" o:spt="75" type="#_x0000_t75" style="height:15.05pt;width:60.7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105" w:firstLineChars="50"/>
        <w:rPr>
          <w:rFonts w:hint="eastAsia" w:ascii="宋体" w:hAnsi="宋体"/>
          <w:szCs w:val="21"/>
        </w:rPr>
      </w:pPr>
      <w:r>
        <w:rPr>
          <w:szCs w:val="21"/>
        </w:rPr>
        <w:t>2</w:t>
      </w:r>
      <w:r>
        <w:rPr>
          <w:rFonts w:hint="eastAsia"/>
          <w:color w:val="000000"/>
          <w:kern w:val="21"/>
        </w:rPr>
        <w:t>．</w:t>
      </w:r>
      <w:r>
        <w:rPr>
          <w:rFonts w:hint="eastAsia" w:ascii="宋体" w:hAnsi="宋体"/>
          <w:szCs w:val="21"/>
        </w:rPr>
        <w:t>设</w:t>
      </w:r>
      <w:r>
        <w:rPr>
          <w:rFonts w:ascii="宋体" w:hAnsi="宋体"/>
          <w:position w:val="-22"/>
          <w:szCs w:val="21"/>
        </w:rPr>
        <w:object>
          <v:shape id="_x0000_i1032" o:spt="75" type="#_x0000_t75" style="height:27.95pt;width:54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rFonts w:ascii="宋体" w:hAnsi="宋体"/>
          <w:position w:val="-10"/>
          <w:szCs w:val="21"/>
        </w:rPr>
        <w:object>
          <v:shape id="_x0000_i1033" o:spt="75" type="#_x0000_t75" style="height:15.05pt;width:22.0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A．</w:t>
      </w:r>
      <w:r>
        <w:rPr>
          <w:position w:val="-6"/>
          <w:szCs w:val="21"/>
        </w:rPr>
        <w:object>
          <v:shape id="_x0000_i1034" o:spt="75" type="#_x0000_t75" style="height:12.9pt;width:9.1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B．</w:t>
      </w:r>
      <w:r>
        <w:rPr>
          <w:position w:val="-22"/>
          <w:szCs w:val="21"/>
        </w:rPr>
        <w:object>
          <v:shape id="_x0000_i1035" o:spt="75" type="#_x0000_t75" style="height:27.95pt;width:10.7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C．</w:t>
      </w:r>
      <w:r>
        <w:rPr>
          <w:position w:val="-4"/>
          <w:szCs w:val="21"/>
        </w:rPr>
        <w:object>
          <v:shape id="_x0000_i1036" o:spt="75" type="#_x0000_t75" style="height:11.8pt;width:7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D．</w:t>
      </w:r>
      <w:r>
        <w:rPr>
          <w:position w:val="-6"/>
          <w:szCs w:val="21"/>
        </w:rPr>
        <w:object>
          <v:shape id="_x0000_i1037" o:spt="75" type="#_x0000_t75" style="height:16.1pt;width:17.2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="420" w:leftChars="50" w:hanging="315" w:hangingChars="150"/>
        <w:rPr>
          <w:rFonts w:hint="eastAsia"/>
        </w:rPr>
      </w:pPr>
      <w:r>
        <w:rPr>
          <w:rFonts w:hint="eastAsia"/>
          <w:szCs w:val="21"/>
        </w:rPr>
        <w:t>3</w:t>
      </w:r>
      <w:r>
        <w:rPr>
          <w:rFonts w:hint="eastAsia"/>
          <w:color w:val="000000"/>
          <w:kern w:val="21"/>
        </w:rPr>
        <w:t>．</w:t>
      </w:r>
      <w:r>
        <w:rPr>
          <w:rFonts w:hint="eastAsia"/>
        </w:rPr>
        <w:t>某地区经过一年的新农村建设，农村的经济收入增加了一倍，实现翻番. 为更好地了解该地区农村的经济收入变化情况，统计了该地区新农村建设前后农村的经济收入构成比例，得到如下饼图：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272665" cy="1310005"/>
            <wp:effectExtent l="19050" t="0" r="0" b="0"/>
            <wp:docPr id="14" name="图片 14" descr="I卷3题-1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卷3题-1图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131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drawing>
          <wp:inline distT="0" distB="0" distL="0" distR="0">
            <wp:extent cx="2183765" cy="1316990"/>
            <wp:effectExtent l="19050" t="0" r="6985" b="0"/>
            <wp:docPr id="15" name="图片 15" descr="I卷3题-2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卷3题-2图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rPr>
          <w:rFonts w:hint="eastAsia"/>
        </w:rPr>
      </w:pPr>
      <w:r>
        <w:rPr>
          <w:rFonts w:hint="eastAsia"/>
        </w:rPr>
        <w:t>则下面结论中不正确的是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textAlignment w:val="center"/>
        <w:rPr>
          <w:rFonts w:hint="eastAsia" w:hAnsi="宋体"/>
          <w:szCs w:val="21"/>
        </w:rPr>
      </w:pPr>
      <w:r>
        <w:rPr>
          <w:rFonts w:hAnsi="宋体"/>
          <w:szCs w:val="21"/>
        </w:rPr>
        <w:t>A．</w:t>
      </w:r>
      <w:r>
        <w:rPr>
          <w:rFonts w:hint="eastAsia" w:hAnsi="宋体"/>
          <w:szCs w:val="21"/>
        </w:rPr>
        <w:t>新农村建设后，种植收入减少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textAlignment w:val="center"/>
        <w:rPr>
          <w:rFonts w:hint="eastAsia" w:hAnsi="宋体"/>
          <w:szCs w:val="21"/>
        </w:rPr>
      </w:pPr>
      <w:r>
        <w:rPr>
          <w:rFonts w:hAnsi="宋体"/>
          <w:szCs w:val="21"/>
        </w:rPr>
        <w:t>B．</w:t>
      </w:r>
      <w:r>
        <w:rPr>
          <w:rFonts w:hint="eastAsia" w:hAnsi="宋体"/>
          <w:szCs w:val="21"/>
        </w:rPr>
        <w:t>新农村建设后，其他收入增加了一倍以上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textAlignment w:val="center"/>
        <w:rPr>
          <w:rFonts w:hint="eastAsia" w:hAnsi="宋体"/>
          <w:szCs w:val="21"/>
        </w:rPr>
      </w:pPr>
      <w:r>
        <w:rPr>
          <w:rFonts w:hAnsi="宋体"/>
          <w:szCs w:val="21"/>
        </w:rPr>
        <w:t>C．</w:t>
      </w:r>
      <w:r>
        <w:rPr>
          <w:rFonts w:hint="eastAsia" w:hAnsi="宋体"/>
          <w:szCs w:val="21"/>
        </w:rPr>
        <w:t>新农村建设后，养殖收入</w:t>
      </w:r>
      <w:r>
        <w:rPr>
          <w:rFonts w:hint="eastAsia"/>
        </w:rPr>
        <w:t>增加了一倍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textAlignment w:val="center"/>
        <w:rPr>
          <w:rFonts w:hint="eastAsia" w:hAnsi="宋体"/>
          <w:szCs w:val="21"/>
        </w:rPr>
      </w:pPr>
      <w:r>
        <w:rPr>
          <w:rFonts w:hAnsi="宋体"/>
          <w:szCs w:val="21"/>
        </w:rPr>
        <w:t>D．</w:t>
      </w:r>
      <w:r>
        <w:rPr>
          <w:rFonts w:hint="eastAsia" w:hAnsi="宋体"/>
          <w:szCs w:val="21"/>
        </w:rPr>
        <w:t>新农村建设后，养殖收入与第三产业收入的总和超过了经济收入的一半</w:t>
      </w:r>
    </w:p>
    <w:p>
      <w:pPr>
        <w:tabs>
          <w:tab w:val="left" w:pos="2310"/>
          <w:tab w:val="left" w:pos="4200"/>
          <w:tab w:val="left" w:pos="6090"/>
        </w:tabs>
        <w:snapToGrid w:val="0"/>
        <w:spacing w:line="305" w:lineRule="auto"/>
        <w:ind w:left="420" w:leftChars="50" w:hanging="315" w:hangingChars="150"/>
        <w:rPr>
          <w:rFonts w:hint="eastAsia" w:ascii="宋体" w:hAnsi="宋体"/>
          <w:szCs w:val="21"/>
        </w:rPr>
      </w:pPr>
      <w:r>
        <w:rPr>
          <w:rFonts w:hint="eastAsia"/>
          <w:kern w:val="0"/>
          <w:szCs w:val="21"/>
        </w:rPr>
        <w:t>4</w:t>
      </w:r>
      <w:r>
        <w:rPr>
          <w:rFonts w:hint="eastAsia"/>
          <w:color w:val="000000"/>
          <w:kern w:val="21"/>
        </w:rPr>
        <w:t>．</w:t>
      </w:r>
      <w:r>
        <w:rPr>
          <w:rFonts w:hint="eastAsia" w:ascii="宋体" w:hAnsi="宋体"/>
          <w:spacing w:val="-6"/>
          <w:szCs w:val="21"/>
        </w:rPr>
        <w:t>已知椭圆</w:t>
      </w:r>
      <w:r>
        <w:rPr>
          <w:rFonts w:ascii="宋体" w:hAnsi="宋体"/>
          <w:spacing w:val="-6"/>
          <w:position w:val="-22"/>
          <w:szCs w:val="21"/>
        </w:rPr>
        <w:object>
          <v:shape id="_x0000_i1038" o:spt="75" type="#_x0000_t75" style="height:29pt;width:66.1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4">
            <o:LockedField>false</o:LockedField>
          </o:OLEObject>
        </w:object>
      </w:r>
      <w:r>
        <w:rPr>
          <w:rFonts w:hint="eastAsia" w:ascii="宋体" w:hAnsi="宋体"/>
          <w:spacing w:val="-6"/>
          <w:szCs w:val="21"/>
        </w:rPr>
        <w:t>的一个焦点为</w:t>
      </w:r>
      <w:r>
        <w:rPr>
          <w:rFonts w:ascii="宋体" w:hAnsi="宋体"/>
          <w:spacing w:val="-6"/>
          <w:position w:val="-10"/>
          <w:szCs w:val="21"/>
        </w:rPr>
        <w:object>
          <v:shape id="_x0000_i1039" o:spt="75" type="#_x0000_t75" style="height:15.05pt;width:24.7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6">
            <o:LockedField>false</o:LockedField>
          </o:OLEObject>
        </w:object>
      </w:r>
      <w:r>
        <w:rPr>
          <w:rFonts w:hint="eastAsia" w:ascii="宋体" w:hAnsi="宋体"/>
          <w:szCs w:val="21"/>
        </w:rPr>
        <w:t>，则</w:t>
      </w:r>
      <w:r>
        <w:rPr>
          <w:position w:val="-6"/>
        </w:rPr>
        <w:object>
          <v:shape id="_x0000_i1040" o:spt="75" type="#_x0000_t75" style="height:12.9pt;width:10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hint="eastAsia" w:ascii="宋体" w:hAnsi="宋体"/>
          <w:szCs w:val="21"/>
        </w:rPr>
        <w:t>的离心率为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cs="宋体"/>
          <w:color w:val="000000"/>
          <w:szCs w:val="21"/>
        </w:rPr>
        <w:t>A．</w:t>
      </w:r>
      <w:r>
        <w:rPr>
          <w:rFonts w:cs="宋体"/>
          <w:color w:val="000000"/>
          <w:position w:val="-22"/>
          <w:szCs w:val="21"/>
        </w:rPr>
        <w:object>
          <v:shape id="_x0000_i1041" o:spt="75" type="#_x0000_t75" style="height:27.95pt;width:10.2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cs="宋体"/>
          <w:color w:val="000000"/>
          <w:szCs w:val="21"/>
        </w:rPr>
        <w:t>B．</w:t>
      </w:r>
      <w:r>
        <w:rPr>
          <w:rFonts w:cs="宋体"/>
          <w:color w:val="000000"/>
          <w:position w:val="-22"/>
          <w:szCs w:val="21"/>
        </w:rPr>
        <w:object>
          <v:shape id="_x0000_i1042" o:spt="75" type="#_x0000_t75" style="height:27.95pt;width:10.7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cs="宋体"/>
          <w:color w:val="000000"/>
          <w:szCs w:val="21"/>
        </w:rPr>
        <w:t>C．</w:t>
      </w:r>
      <w:r>
        <w:rPr>
          <w:rFonts w:cs="宋体"/>
          <w:color w:val="000000"/>
          <w:position w:val="-22"/>
          <w:szCs w:val="21"/>
        </w:rPr>
        <w:object>
          <v:shape id="_x0000_i1043" o:spt="75" type="#_x0000_t75" style="height:30.1pt;width:18.8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hint="eastAsia" w:ascii="宋体" w:hAnsi="宋体"/>
          <w:szCs w:val="21"/>
        </w:rPr>
        <w:tab/>
      </w:r>
      <w:r>
        <w:rPr>
          <w:rFonts w:hint="eastAsia" w:cs="宋体"/>
          <w:color w:val="000000"/>
          <w:szCs w:val="21"/>
        </w:rPr>
        <w:t>D．</w:t>
      </w:r>
      <w:r>
        <w:rPr>
          <w:rFonts w:cs="宋体"/>
          <w:color w:val="000000"/>
          <w:position w:val="-22"/>
          <w:szCs w:val="21"/>
        </w:rPr>
        <w:object>
          <v:shape id="_x0000_i1044" o:spt="75" type="#_x0000_t75" style="height:30.1pt;width:24.2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left="420" w:leftChars="50" w:hanging="315" w:hangingChars="150"/>
        <w:rPr>
          <w:rFonts w:hint="eastAsia" w:hAnsi="宋体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color w:val="000000"/>
          <w:kern w:val="21"/>
        </w:rPr>
        <w:t>．已知圆柱的上、下底面的中心分别为</w:t>
      </w:r>
      <w:r>
        <w:rPr>
          <w:color w:val="000000"/>
          <w:kern w:val="21"/>
          <w:position w:val="-10"/>
        </w:rPr>
        <w:object>
          <v:shape id="_x0000_i1045" o:spt="75" type="#_x0000_t75" style="height:16.1pt;width:12.9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hint="eastAsia" w:hAnsi="宋体"/>
          <w:szCs w:val="21"/>
        </w:rPr>
        <w:t>，</w:t>
      </w:r>
      <w:r>
        <w:rPr>
          <w:rFonts w:hAnsi="宋体"/>
          <w:position w:val="-10"/>
          <w:szCs w:val="21"/>
        </w:rPr>
        <w:object>
          <v:shape id="_x0000_i1046" o:spt="75" type="#_x0000_t75" style="height:16.1pt;width:13.9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rFonts w:hint="eastAsia" w:hAnsi="宋体"/>
          <w:szCs w:val="21"/>
        </w:rPr>
        <w:t>，过直线</w:t>
      </w:r>
      <w:r>
        <w:rPr>
          <w:rFonts w:hAnsi="宋体"/>
          <w:position w:val="-10"/>
          <w:szCs w:val="21"/>
        </w:rPr>
        <w:object>
          <v:shape id="_x0000_i1047" o:spt="75" type="#_x0000_t75" style="height:16.1pt;width:23.1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hint="eastAsia" w:hAnsi="宋体"/>
          <w:szCs w:val="21"/>
        </w:rPr>
        <w:t>的平面截该圆柱所得的截面是面积为</w:t>
      </w:r>
      <w:r>
        <w:rPr>
          <w:rFonts w:hAnsi="宋体"/>
          <w:position w:val="-6"/>
          <w:szCs w:val="21"/>
        </w:rPr>
        <w:object>
          <v:shape id="_x0000_i1048" o:spt="75" type="#_x0000_t75" style="height:12.9pt;width:8.0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hint="eastAsia" w:hAnsi="宋体"/>
          <w:szCs w:val="21"/>
        </w:rPr>
        <w:t>的正方形，则该圆柱的表面积为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A．</w:t>
      </w:r>
      <w:r>
        <w:rPr>
          <w:position w:val="-6"/>
          <w:szCs w:val="21"/>
        </w:rPr>
        <w:object>
          <v:shape id="_x0000_i1049" o:spt="75" type="#_x0000_t75" style="height:16.1pt;width:31.7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B．</w:t>
      </w:r>
      <w:r>
        <w:rPr>
          <w:position w:val="-6"/>
          <w:szCs w:val="21"/>
        </w:rPr>
        <w:object>
          <v:shape id="_x0000_i1050" o:spt="75" type="#_x0000_t75" style="height:12.9pt;width:18.8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C．</w:t>
      </w:r>
      <w:r>
        <w:rPr>
          <w:position w:val="-6"/>
          <w:szCs w:val="21"/>
        </w:rPr>
        <w:object>
          <v:shape id="_x0000_i1051" o:spt="75" type="#_x0000_t75" style="height:16.1pt;width:26.8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D．</w:t>
      </w:r>
      <w:r>
        <w:rPr>
          <w:position w:val="-6"/>
          <w:szCs w:val="21"/>
        </w:rPr>
        <w:object>
          <v:shape id="_x0000_i1052" o:spt="75" type="#_x0000_t75" style="height:12.9pt;width:18.8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left="420" w:leftChars="50" w:hanging="315" w:hangingChars="150"/>
        <w:rPr>
          <w:kern w:val="0"/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color w:val="000000"/>
          <w:kern w:val="21"/>
        </w:rPr>
        <w:t>．</w:t>
      </w:r>
      <w:r>
        <w:rPr>
          <w:rFonts w:hint="eastAsia"/>
          <w:kern w:val="0"/>
          <w:szCs w:val="21"/>
        </w:rPr>
        <w:t>设函数</w:t>
      </w:r>
      <w:r>
        <w:rPr>
          <w:kern w:val="0"/>
          <w:position w:val="-10"/>
          <w:szCs w:val="21"/>
        </w:rPr>
        <w:object>
          <v:shape id="_x0000_i1053" o:spt="75" type="#_x0000_t75" style="height:17.2pt;width:111.2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rFonts w:hint="eastAsia"/>
          <w:szCs w:val="21"/>
        </w:rPr>
        <w:t>. 若</w:t>
      </w:r>
      <w:r>
        <w:rPr>
          <w:position w:val="-10"/>
          <w:szCs w:val="21"/>
        </w:rPr>
        <w:object>
          <v:shape id="_x0000_i1054" o:spt="75" type="#_x0000_t75" style="height:15.05pt;width:24.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rFonts w:hint="eastAsia"/>
          <w:szCs w:val="21"/>
        </w:rPr>
        <w:t>为奇函数，则曲线</w:t>
      </w:r>
      <w:r>
        <w:rPr>
          <w:position w:val="-10"/>
          <w:szCs w:val="21"/>
        </w:rPr>
        <w:object>
          <v:shape id="_x0000_i1055" o:spt="75" type="#_x0000_t75" style="height:15.05pt;width:40.8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rPr>
          <w:rFonts w:hint="eastAsia"/>
          <w:szCs w:val="21"/>
        </w:rPr>
        <w:t>在点</w:t>
      </w:r>
      <w:r>
        <w:rPr>
          <w:position w:val="-10"/>
          <w:szCs w:val="21"/>
        </w:rPr>
        <w:object>
          <v:shape id="_x0000_i1056" o:spt="75" type="#_x0000_t75" style="height:15.05pt;width:24.7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  <w:r>
        <w:rPr>
          <w:rFonts w:hint="eastAsia"/>
          <w:szCs w:val="21"/>
        </w:rPr>
        <w:t>处的切线方程为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firstLine="420" w:firstLineChars="200"/>
        <w:rPr>
          <w:b/>
          <w:kern w:val="0"/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057" o:spt="75" type="#_x0000_t75" style="height:15.05pt;width:37.0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b/>
          <w:kern w:val="0"/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058" o:spt="75" type="#_x0000_t75" style="height:11.8pt;width:31.7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b/>
          <w:kern w:val="0"/>
          <w:szCs w:val="21"/>
        </w:rPr>
        <w:tab/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059" o:spt="75" type="#_x0000_t75" style="height:15.05pt;width:31.1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  <w:r>
        <w:rPr>
          <w:b/>
          <w:kern w:val="0"/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10"/>
          <w:szCs w:val="21"/>
        </w:rPr>
        <w:object>
          <v:shape id="_x0000_i1060" o:spt="75" type="#_x0000_t75" style="height:11.8pt;width:25.8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  <w:r>
        <w:rPr>
          <w:b/>
          <w:kern w:val="0"/>
          <w:szCs w:val="21"/>
        </w:rPr>
        <w:t xml:space="preserve"> 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left="441" w:leftChars="60" w:hanging="315" w:hangingChars="150"/>
        <w:rPr>
          <w:rFonts w:hint="eastAsia"/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color w:val="000000"/>
          <w:kern w:val="21"/>
        </w:rPr>
        <w:t>．</w:t>
      </w:r>
      <w:r>
        <w:rPr>
          <w:rFonts w:hint="eastAsia"/>
          <w:szCs w:val="21"/>
        </w:rPr>
        <w:t>在</w:t>
      </w:r>
      <w:r>
        <w:rPr>
          <w:position w:val="-6"/>
          <w:szCs w:val="21"/>
        </w:rPr>
        <w:object>
          <v:shape id="_x0000_i1061" o:spt="75" type="#_x0000_t75" style="height:12.9pt;width:34.9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rFonts w:hint="eastAsia"/>
          <w:szCs w:val="21"/>
        </w:rPr>
        <w:t>中，</w:t>
      </w:r>
      <w:r>
        <w:rPr>
          <w:i/>
          <w:szCs w:val="21"/>
        </w:rPr>
        <w:t>AD</w:t>
      </w:r>
      <w:r>
        <w:rPr>
          <w:szCs w:val="21"/>
        </w:rPr>
        <w:t>为</w:t>
      </w:r>
      <w:r>
        <w:rPr>
          <w:i/>
          <w:szCs w:val="21"/>
        </w:rPr>
        <w:t>BC</w:t>
      </w:r>
      <w:r>
        <w:rPr>
          <w:rFonts w:hint="eastAsia"/>
          <w:szCs w:val="21"/>
        </w:rPr>
        <w:t>边上</w:t>
      </w:r>
      <w:r>
        <w:rPr>
          <w:szCs w:val="21"/>
        </w:rPr>
        <w:t>的中线，</w:t>
      </w:r>
      <w:r>
        <w:rPr>
          <w:rFonts w:hint="eastAsia"/>
          <w:i/>
          <w:szCs w:val="21"/>
        </w:rPr>
        <w:t>E</w:t>
      </w:r>
      <w:r>
        <w:rPr>
          <w:rFonts w:hint="eastAsia"/>
          <w:szCs w:val="21"/>
        </w:rPr>
        <w:t>为</w:t>
      </w:r>
      <w:r>
        <w:rPr>
          <w:rFonts w:hint="eastAsia"/>
          <w:i/>
          <w:szCs w:val="21"/>
        </w:rPr>
        <w:t>AD</w:t>
      </w:r>
      <w:r>
        <w:rPr>
          <w:rFonts w:hint="eastAsia"/>
          <w:szCs w:val="21"/>
        </w:rPr>
        <w:t>的中点，则</w:t>
      </w:r>
      <w:r>
        <w:rPr>
          <w:position w:val="-4"/>
          <w:szCs w:val="21"/>
        </w:rPr>
        <w:object>
          <v:shape id="_x0000_i1062" o:spt="75" type="#_x0000_t75" style="height:15.05pt;width:24.7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firstLine="420" w:firstLineChars="200"/>
        <w:rPr>
          <w:rFonts w:hint="eastAsia"/>
        </w:rPr>
      </w:pPr>
      <w:r>
        <w:rPr>
          <w:rFonts w:hint="eastAsia"/>
          <w:szCs w:val="21"/>
        </w:rPr>
        <w:t>A．</w:t>
      </w:r>
      <w:r>
        <w:rPr>
          <w:position w:val="-22"/>
          <w:szCs w:val="21"/>
        </w:rPr>
        <w:object>
          <v:shape id="_x0000_i1063" o:spt="75" type="#_x0000_t75" style="height:27.95pt;width:59.1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  <w:r>
        <w:rPr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B．</w:t>
      </w:r>
      <w:r>
        <w:rPr>
          <w:position w:val="-22"/>
          <w:szCs w:val="21"/>
        </w:rPr>
        <w:object>
          <v:shape id="_x0000_i1064" o:spt="75" type="#_x0000_t75" style="height:27.95pt;width:59.1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C．</w:t>
      </w:r>
      <w:r>
        <w:rPr>
          <w:position w:val="-22"/>
          <w:szCs w:val="21"/>
        </w:rPr>
        <w:object>
          <v:shape id="_x0000_i1065" o:spt="75" type="#_x0000_t75" style="height:27.95pt;width:59.1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Cs w:val="21"/>
        </w:rPr>
        <w:t>D．</w:t>
      </w:r>
      <w:r>
        <w:rPr>
          <w:position w:val="-22"/>
          <w:szCs w:val="21"/>
        </w:rPr>
        <w:object>
          <v:shape id="_x0000_i1066" o:spt="75" type="#_x0000_t75" style="height:27.95pt;width:59.1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</w:p>
    <w:p>
      <w:pPr>
        <w:adjustRightInd w:val="0"/>
        <w:snapToGrid w:val="0"/>
        <w:spacing w:line="305" w:lineRule="auto"/>
        <w:ind w:firstLine="105" w:firstLineChars="50"/>
        <w:rPr>
          <w:rFonts w:hAnsi="宋体"/>
        </w:rPr>
      </w:pPr>
      <w:r>
        <w:rPr>
          <w:rFonts w:hint="eastAsia"/>
          <w:szCs w:val="21"/>
        </w:rPr>
        <w:t>8</w:t>
      </w:r>
      <w:r>
        <w:rPr>
          <w:rFonts w:hint="eastAsia"/>
          <w:color w:val="000000"/>
          <w:kern w:val="21"/>
        </w:rPr>
        <w:t>．</w:t>
      </w:r>
      <w:r>
        <w:rPr>
          <w:rFonts w:hint="eastAsia"/>
        </w:rPr>
        <w:t>已知函数</w:t>
      </w:r>
      <w:r>
        <w:rPr>
          <w:rFonts w:ascii="Calibri" w:hAnsi="宋体"/>
          <w:position w:val="-10"/>
          <w:szCs w:val="22"/>
        </w:rPr>
        <w:object>
          <v:shape id="_x0000_i1067" o:spt="75" type="#_x0000_t75" style="height:17.2pt;width:11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rFonts w:hint="eastAsia" w:hAnsi="宋体"/>
        </w:rPr>
        <w:t>，则</w:t>
      </w:r>
    </w:p>
    <w:p>
      <w:pPr>
        <w:adjustRightInd w:val="0"/>
        <w:snapToGrid w:val="0"/>
        <w:spacing w:line="305" w:lineRule="auto"/>
        <w:ind w:firstLine="420" w:firstLineChars="200"/>
        <w:rPr>
          <w:rFonts w:hAnsi="宋体"/>
        </w:rPr>
      </w:pPr>
      <w:r>
        <w:t>A</w:t>
      </w:r>
      <w:r>
        <w:rPr>
          <w:rFonts w:hint="eastAsia"/>
        </w:rPr>
        <w:t>．</w:t>
      </w:r>
      <w:r>
        <w:rPr>
          <w:rFonts w:ascii="Calibri" w:hAnsi="宋体"/>
          <w:position w:val="-10"/>
          <w:szCs w:val="22"/>
        </w:rPr>
        <w:object>
          <v:shape id="_x0000_i1068" o:spt="75" type="#_x0000_t75" style="height:15.05pt;width:24.2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rFonts w:hint="eastAsia" w:hAnsi="宋体"/>
        </w:rPr>
        <w:t>的最小正周期为</w:t>
      </w:r>
      <w:r>
        <w:rPr>
          <w:rFonts w:ascii="Calibri" w:hAnsi="宋体"/>
          <w:position w:val="-6"/>
          <w:szCs w:val="22"/>
        </w:rPr>
        <w:object>
          <v:shape id="_x0000_i1069" o:spt="75" type="#_x0000_t75" style="height:10.2pt;width:10.2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hint="eastAsia" w:hAnsi="宋体"/>
        </w:rPr>
        <w:t>，最大值为</w:t>
      </w:r>
      <w:r>
        <w:rPr>
          <w:rFonts w:ascii="Calibri" w:hAnsi="宋体"/>
          <w:position w:val="-6"/>
          <w:szCs w:val="22"/>
        </w:rPr>
        <w:object>
          <v:shape id="_x0000_i1070" o:spt="75" type="#_x0000_t75" style="height:12.9pt;width:8.0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</w:p>
    <w:p>
      <w:pPr>
        <w:adjustRightInd w:val="0"/>
        <w:snapToGrid w:val="0"/>
        <w:spacing w:line="305" w:lineRule="auto"/>
        <w:ind w:firstLine="420" w:firstLineChars="200"/>
        <w:rPr>
          <w:rFonts w:hint="eastAsia" w:hAnsi="宋体"/>
        </w:rPr>
      </w:pPr>
      <w:r>
        <w:rPr>
          <w:rFonts w:hint="eastAsia" w:hAnsi="宋体"/>
        </w:rPr>
        <w:t>B</w:t>
      </w:r>
      <w:r>
        <w:rPr>
          <w:rFonts w:hint="eastAsia"/>
          <w:szCs w:val="21"/>
        </w:rPr>
        <w:t>．</w:t>
      </w:r>
      <w:r>
        <w:rPr>
          <w:rFonts w:ascii="Calibri" w:hAnsi="宋体"/>
          <w:position w:val="-10"/>
          <w:szCs w:val="22"/>
        </w:rPr>
        <w:object>
          <v:shape id="_x0000_i1071" o:spt="75" type="#_x0000_t75" style="height:15.05pt;width:24.2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hint="eastAsia" w:hAnsi="宋体"/>
        </w:rPr>
        <w:t>的最小正周期为</w:t>
      </w:r>
      <w:r>
        <w:rPr>
          <w:rFonts w:ascii="Calibri" w:hAnsi="宋体"/>
          <w:position w:val="-6"/>
          <w:szCs w:val="22"/>
        </w:rPr>
        <w:object>
          <v:shape id="_x0000_i1072" o:spt="75" type="#_x0000_t75" style="height:10.2pt;width:10.2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rPr>
          <w:rFonts w:hint="eastAsia" w:hAnsi="宋体"/>
        </w:rPr>
        <w:t>，最大值为</w:t>
      </w:r>
      <w:r>
        <w:rPr>
          <w:rFonts w:ascii="Calibri" w:hAnsi="宋体"/>
          <w:position w:val="-4"/>
          <w:szCs w:val="22"/>
        </w:rPr>
        <w:object>
          <v:shape id="_x0000_i1073" o:spt="75" type="#_x0000_t75" style="height:11.8pt;width:9.1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</w:p>
    <w:p>
      <w:pPr>
        <w:adjustRightInd w:val="0"/>
        <w:snapToGrid w:val="0"/>
        <w:spacing w:line="305" w:lineRule="auto"/>
        <w:ind w:firstLine="420" w:firstLineChars="200"/>
        <w:rPr>
          <w:rFonts w:hAnsi="宋体"/>
        </w:rPr>
      </w:pPr>
      <w:r>
        <w:rPr>
          <w:rFonts w:hint="eastAsia" w:hAnsi="宋体"/>
        </w:rPr>
        <w:t>C</w:t>
      </w:r>
      <w:r>
        <w:rPr>
          <w:rFonts w:hint="eastAsia"/>
          <w:szCs w:val="21"/>
        </w:rPr>
        <w:t>．</w:t>
      </w:r>
      <w:r>
        <w:rPr>
          <w:rFonts w:ascii="Calibri" w:hAnsi="宋体"/>
          <w:position w:val="-10"/>
          <w:szCs w:val="22"/>
        </w:rPr>
        <w:object>
          <v:shape id="_x0000_i1074" o:spt="75" type="#_x0000_t75" style="height:15.05pt;width:24.2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  <w:r>
        <w:rPr>
          <w:rFonts w:hint="eastAsia" w:hAnsi="宋体"/>
        </w:rPr>
        <w:t>的最小正周期为</w:t>
      </w:r>
      <w:r>
        <w:rPr>
          <w:rFonts w:ascii="Calibri" w:hAnsi="宋体"/>
          <w:position w:val="-6"/>
          <w:szCs w:val="22"/>
        </w:rPr>
        <w:object>
          <v:shape id="_x0000_i1075" o:spt="75" type="#_x0000_t75" style="height:12.9pt;width:15.0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6">
            <o:LockedField>false</o:LockedField>
          </o:OLEObject>
        </w:object>
      </w:r>
      <w:r>
        <w:rPr>
          <w:rFonts w:hint="eastAsia" w:hAnsi="宋体"/>
        </w:rPr>
        <w:t>，最大值为</w:t>
      </w:r>
      <w:r>
        <w:rPr>
          <w:rFonts w:ascii="Calibri" w:hAnsi="宋体"/>
          <w:position w:val="-6"/>
          <w:szCs w:val="22"/>
        </w:rPr>
        <w:object>
          <v:shape id="_x0000_i1076" o:spt="75" type="#_x0000_t75" style="height:12.9pt;width:8.0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</w:p>
    <w:p>
      <w:pPr>
        <w:adjustRightInd w:val="0"/>
        <w:snapToGrid w:val="0"/>
        <w:spacing w:line="305" w:lineRule="auto"/>
        <w:ind w:firstLine="420" w:firstLineChars="200"/>
        <w:rPr>
          <w:rFonts w:hint="eastAsia" w:ascii="Calibri" w:hAnsi="宋体"/>
          <w:position w:val="-4"/>
          <w:szCs w:val="22"/>
        </w:rPr>
      </w:pPr>
      <w:r>
        <w:rPr>
          <w:rFonts w:hAnsi="宋体"/>
        </w:rPr>
        <w:t>D</w:t>
      </w:r>
      <w:r>
        <w:rPr>
          <w:rFonts w:hint="eastAsia"/>
          <w:szCs w:val="21"/>
        </w:rPr>
        <w:t>．</w:t>
      </w:r>
      <w:r>
        <w:rPr>
          <w:rFonts w:ascii="Calibri" w:hAnsi="宋体"/>
          <w:position w:val="-10"/>
          <w:szCs w:val="22"/>
        </w:rPr>
        <w:object>
          <v:shape id="_x0000_i1077" o:spt="75" type="#_x0000_t75" style="height:15.05pt;width:24.2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rFonts w:hint="eastAsia" w:hAnsi="宋体"/>
        </w:rPr>
        <w:t>的最小正周期为</w:t>
      </w:r>
      <w:r>
        <w:rPr>
          <w:rFonts w:ascii="Calibri" w:hAnsi="宋体"/>
          <w:position w:val="-6"/>
          <w:szCs w:val="22"/>
        </w:rPr>
        <w:object>
          <v:shape id="_x0000_i1078" o:spt="75" type="#_x0000_t75" style="height:12.9pt;width:15.0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rPr>
          <w:rFonts w:hint="eastAsia" w:hAnsi="宋体"/>
        </w:rPr>
        <w:t>，最大值为</w:t>
      </w:r>
      <w:r>
        <w:rPr>
          <w:rFonts w:ascii="Calibri" w:hAnsi="宋体"/>
          <w:position w:val="-4"/>
          <w:szCs w:val="22"/>
        </w:rPr>
        <w:object>
          <v:shape id="_x0000_i1079" o:spt="75" type="#_x0000_t75" style="height:11.8pt;width:9.1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3">
            <o:LockedField>false</o:LockedField>
          </o:OLEObject>
        </w:object>
      </w:r>
    </w:p>
    <w:p>
      <w:pPr>
        <w:adjustRightInd w:val="0"/>
        <w:snapToGrid w:val="0"/>
        <w:spacing w:line="305" w:lineRule="auto"/>
        <w:ind w:firstLine="420" w:firstLineChars="200"/>
        <w:rPr>
          <w:rFonts w:hAnsi="Calibri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right="720" w:firstLine="105" w:firstLineChars="50"/>
        <w:rPr>
          <w:szCs w:val="21"/>
        </w:rPr>
      </w:pPr>
      <w:r>
        <w:rPr>
          <w:rFonts w:hint="eastAsia"/>
          <w:szCs w:val="21"/>
        </w:rPr>
        <w:t>9</w:t>
      </w:r>
      <w:r>
        <w:rPr>
          <w:rFonts w:hint="eastAsia"/>
          <w:color w:val="000000"/>
          <w:kern w:val="21"/>
        </w:rPr>
        <w:t>．</w:t>
      </w:r>
      <w:r>
        <w:rPr>
          <w:szCs w:val="21"/>
        </w:rPr>
        <w:t>某圆柱的高为2，底面周长为16，其三视图如右图.圆柱表面上的点</w:t>
      </w:r>
      <w:r>
        <w:rPr>
          <w:i/>
          <w:szCs w:val="21"/>
        </w:rPr>
        <w:t>M</w:t>
      </w:r>
      <w:r>
        <w:rPr>
          <w:szCs w:val="21"/>
        </w:rPr>
        <w:t>在正视图上的对应点为</w:t>
      </w:r>
      <w:r>
        <w:rPr>
          <w:i/>
          <w:szCs w:val="21"/>
        </w:rPr>
        <w:t>A</w:t>
      </w:r>
      <w:r>
        <w:rPr>
          <w:szCs w:val="21"/>
        </w:rPr>
        <w:t>，圆柱表面上的点</w:t>
      </w:r>
      <w:r>
        <w:rPr>
          <w:i/>
          <w:szCs w:val="21"/>
        </w:rPr>
        <w:t>N</w:t>
      </w:r>
      <w:r>
        <w:rPr>
          <w:szCs w:val="21"/>
        </w:rPr>
        <w:t>在左视图上的对应点为</w:t>
      </w:r>
      <w:r>
        <w:rPr>
          <w:i/>
          <w:szCs w:val="21"/>
        </w:rPr>
        <w:t>B</w:t>
      </w:r>
      <w:r>
        <w:rPr>
          <w:szCs w:val="21"/>
        </w:rPr>
        <w:t>，则</w:t>
      </w:r>
      <w:r>
        <w:rPr>
          <w:rFonts w:hint="eastAsia"/>
          <w:szCs w:val="21"/>
        </w:rPr>
        <w:t>在</w:t>
      </w:r>
      <w:r>
        <w:rPr>
          <w:szCs w:val="21"/>
        </w:rPr>
        <w:t>此圆柱侧面</w:t>
      </w:r>
      <w:r>
        <w:rPr>
          <w:rFonts w:hint="eastAsia"/>
          <w:szCs w:val="21"/>
        </w:rPr>
        <w:t>上</w:t>
      </w:r>
      <w:r>
        <w:rPr>
          <w:szCs w:val="21"/>
        </w:rPr>
        <w:t>，</w:t>
      </w:r>
      <w:r>
        <w:rPr>
          <w:rFonts w:hint="eastAsia"/>
          <w:szCs w:val="21"/>
        </w:rPr>
        <w:t>从</w:t>
      </w:r>
      <w:r>
        <w:rPr>
          <w:i/>
          <w:szCs w:val="21"/>
        </w:rPr>
        <w:t>M</w:t>
      </w:r>
      <w:r>
        <w:rPr>
          <w:rFonts w:hint="eastAsia"/>
          <w:szCs w:val="21"/>
        </w:rPr>
        <w:t>到</w:t>
      </w:r>
      <w:r>
        <w:rPr>
          <w:i/>
          <w:szCs w:val="21"/>
        </w:rPr>
        <w:t>N</w:t>
      </w:r>
      <w:r>
        <w:rPr>
          <w:szCs w:val="21"/>
        </w:rPr>
        <w:t>的</w:t>
      </w:r>
      <w:r>
        <w:rPr>
          <w:rFonts w:hint="eastAsia"/>
          <w:szCs w:val="21"/>
        </w:rPr>
        <w:t>路径中，最短路径的长度</w:t>
      </w:r>
      <w:r>
        <w:rPr>
          <w:szCs w:val="21"/>
        </w:rPr>
        <w:t>为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firstLine="420" w:firstLineChars="200"/>
        <w:rPr>
          <w:rFonts w:hint="eastAsia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1270</wp:posOffset>
            </wp:positionV>
            <wp:extent cx="1576705" cy="1088390"/>
            <wp:effectExtent l="19050" t="0" r="4445" b="0"/>
            <wp:wrapNone/>
            <wp:docPr id="156" name="图片 156" descr="I卷理6题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 descr="I卷理6题图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A．</w:t>
      </w:r>
      <w:r>
        <w:rPr>
          <w:position w:val="-6"/>
          <w:szCs w:val="21"/>
        </w:rPr>
        <w:object>
          <v:shape id="_x0000_i1080" o:spt="75" type="#_x0000_t75" style="height:16.1pt;width:26.8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6">
            <o:LockedField>false</o:LockedField>
          </o:OLEObject>
        </w:object>
      </w:r>
      <w:r>
        <w:rPr>
          <w:szCs w:val="21"/>
        </w:rPr>
        <w:tab/>
      </w:r>
      <w:r>
        <w:rPr>
          <w:rFonts w:hint="eastAsia"/>
          <w:szCs w:val="21"/>
        </w:rPr>
        <w:tab/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firstLine="420" w:firstLineChars="200"/>
        <w:rPr>
          <w:rFonts w:hint="eastAsia"/>
          <w:szCs w:val="21"/>
        </w:rPr>
      </w:pPr>
      <w:r>
        <w:rPr>
          <w:szCs w:val="21"/>
        </w:rPr>
        <w:t>B．</w:t>
      </w:r>
      <w:r>
        <w:rPr>
          <w:position w:val="-6"/>
          <w:szCs w:val="21"/>
        </w:rPr>
        <w:object>
          <v:shape id="_x0000_i1081" o:spt="75" type="#_x0000_t75" style="height:16.1pt;width:22.0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rPr>
          <w:szCs w:val="21"/>
        </w:rPr>
        <w:tab/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firstLine="420" w:firstLineChars="200"/>
        <w:rPr>
          <w:rFonts w:hint="eastAsia"/>
          <w:szCs w:val="21"/>
        </w:rPr>
      </w:pPr>
      <w:r>
        <w:rPr>
          <w:szCs w:val="21"/>
        </w:rPr>
        <w:t>C．</w:t>
      </w:r>
      <w:r>
        <w:rPr>
          <w:position w:val="-6"/>
          <w:szCs w:val="21"/>
        </w:rPr>
        <w:object>
          <v:shape id="_x0000_i1082" o:spt="75" type="#_x0000_t75" style="height:12.9pt;width:8.0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szCs w:val="21"/>
        </w:rPr>
        <w:tab/>
      </w:r>
      <w:r>
        <w:rPr>
          <w:rFonts w:hint="eastAsia"/>
          <w:szCs w:val="21"/>
        </w:rPr>
        <w:tab/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firstLine="420" w:firstLineChars="200"/>
        <w:rPr>
          <w:rFonts w:hint="eastAsia"/>
          <w:szCs w:val="21"/>
        </w:rPr>
      </w:pPr>
      <w:r>
        <w:rPr>
          <w:szCs w:val="21"/>
        </w:rPr>
        <w:t>D．</w:t>
      </w:r>
      <w:r>
        <w:rPr>
          <w:position w:val="-4"/>
          <w:szCs w:val="21"/>
        </w:rPr>
        <w:object>
          <v:shape id="_x0000_i1083" o:spt="75" type="#_x0000_t75" style="height:11.8pt;width:9.1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firstLine="420" w:firstLineChars="200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firstLine="420" w:firstLineChars="200"/>
        <w:rPr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rPr>
          <w:rFonts w:hint="eastAsia"/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color w:val="000000"/>
          <w:kern w:val="21"/>
        </w:rPr>
        <w:t>．在</w:t>
      </w:r>
      <w:r>
        <w:rPr>
          <w:rFonts w:hint="eastAsia"/>
          <w:szCs w:val="21"/>
        </w:rPr>
        <w:t>长方体</w:t>
      </w:r>
      <w:r>
        <w:rPr>
          <w:position w:val="-10"/>
          <w:szCs w:val="21"/>
        </w:rPr>
        <w:object>
          <v:shape id="_x0000_i1084" o:spt="75" type="#_x0000_t75" style="height:16.1pt;width:79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rFonts w:hint="eastAsia"/>
          <w:szCs w:val="21"/>
        </w:rPr>
        <w:t>中，</w:t>
      </w:r>
      <w:r>
        <w:rPr>
          <w:position w:val="-6"/>
          <w:szCs w:val="21"/>
        </w:rPr>
        <w:object>
          <v:shape id="_x0000_i1085" o:spt="75" type="#_x0000_t75" style="height:12.9pt;width:59.1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086" o:spt="75" type="#_x0000_t75" style="height:16.1pt;width:19.9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8">
            <o:LockedField>false</o:LockedField>
          </o:OLEObject>
        </w:object>
      </w:r>
      <w:r>
        <w:rPr>
          <w:rFonts w:hint="eastAsia"/>
          <w:szCs w:val="21"/>
        </w:rPr>
        <w:t>与平面</w:t>
      </w:r>
      <w:r>
        <w:rPr>
          <w:position w:val="-10"/>
          <w:szCs w:val="21"/>
        </w:rPr>
        <w:object>
          <v:shape id="_x0000_i1087" o:spt="75" type="#_x0000_t75" style="height:16.1pt;width:36pt;" o:ole="t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0">
            <o:LockedField>false</o:LockedField>
          </o:OLEObject>
        </w:object>
      </w:r>
      <w:r>
        <w:rPr>
          <w:rFonts w:hint="eastAsia"/>
          <w:szCs w:val="21"/>
        </w:rPr>
        <w:t>所成的角为</w:t>
      </w:r>
      <w:r>
        <w:rPr>
          <w:position w:val="-6"/>
          <w:szCs w:val="21"/>
        </w:rPr>
        <w:object>
          <v:shape id="_x0000_i1088" o:spt="75" type="#_x0000_t75" style="height:12.9pt;width:18.25pt;" o:ole="t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2">
            <o:LockedField>false</o:LockedField>
          </o:OLEObject>
        </w:object>
      </w:r>
      <w:r>
        <w:rPr>
          <w:rFonts w:hint="eastAsia"/>
          <w:szCs w:val="21"/>
        </w:rPr>
        <w:t>，则该长方体的体积为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firstLine="420" w:firstLineChars="200"/>
        <w:rPr>
          <w:rFonts w:hint="eastAsia" w:hAnsi="宋体"/>
          <w:szCs w:val="21"/>
        </w:rPr>
      </w:pPr>
      <w:r>
        <w:rPr>
          <w:rFonts w:hint="eastAsia"/>
          <w:szCs w:val="21"/>
        </w:rPr>
        <w:t>A．</w:t>
      </w:r>
      <w:r>
        <w:rPr>
          <w:rFonts w:hAnsi="宋体"/>
          <w:position w:val="-6"/>
          <w:szCs w:val="21"/>
        </w:rPr>
        <w:object>
          <v:shape id="_x0000_i1089" o:spt="75" type="#_x0000_t75" style="height:12.9pt;width:8.0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4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B．</w:t>
      </w:r>
      <w:r>
        <w:rPr>
          <w:position w:val="-6"/>
          <w:szCs w:val="21"/>
        </w:rPr>
        <w:object>
          <v:shape id="_x0000_i1090" o:spt="75" type="#_x0000_t75" style="height:16.1pt;width:22.0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6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C．</w:t>
      </w:r>
      <w:r>
        <w:rPr>
          <w:position w:val="-6"/>
          <w:szCs w:val="21"/>
        </w:rPr>
        <w:object>
          <v:shape id="_x0000_i1091" o:spt="75" type="#_x0000_t75" style="height:16.1pt;width:22.0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8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D．</w:t>
      </w:r>
      <w:r>
        <w:rPr>
          <w:position w:val="-6"/>
          <w:szCs w:val="21"/>
        </w:rPr>
        <w:object>
          <v:shape id="_x0000_i1092" o:spt="75" type="#_x0000_t75" style="height:16.1pt;width:20.9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0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left="420" w:hanging="420" w:hangingChars="200"/>
        <w:rPr>
          <w:rFonts w:hint="eastAsia" w:hAnsi="宋体"/>
          <w:szCs w:val="21"/>
        </w:rPr>
      </w:pPr>
      <w:r>
        <w:rPr>
          <w:rFonts w:hint="eastAsia"/>
          <w:szCs w:val="21"/>
        </w:rPr>
        <w:t>11</w:t>
      </w:r>
      <w:r>
        <w:rPr>
          <w:rFonts w:hint="eastAsia"/>
          <w:color w:val="000000"/>
          <w:kern w:val="21"/>
        </w:rPr>
        <w:t>．</w:t>
      </w:r>
      <w:r>
        <w:rPr>
          <w:rFonts w:hint="eastAsia" w:hAnsi="宋体"/>
          <w:szCs w:val="21"/>
        </w:rPr>
        <w:t>已知角</w:t>
      </w:r>
      <w:r>
        <w:rPr>
          <w:rFonts w:hAnsi="宋体"/>
          <w:position w:val="-6"/>
          <w:szCs w:val="21"/>
        </w:rPr>
        <w:object>
          <v:shape id="_x0000_i1093" o:spt="75" type="#_x0000_t75" style="height:10.2pt;width:10.75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  <w:r>
        <w:rPr>
          <w:rFonts w:hint="eastAsia" w:hAnsi="宋体"/>
          <w:szCs w:val="21"/>
        </w:rPr>
        <w:t>的顶点为坐标原点，始边与</w:t>
      </w:r>
      <w:r>
        <w:rPr>
          <w:rFonts w:hint="eastAsia" w:hAnsi="宋体"/>
          <w:i/>
          <w:szCs w:val="21"/>
        </w:rPr>
        <w:t>x</w:t>
      </w:r>
      <w:r>
        <w:rPr>
          <w:rFonts w:hint="eastAsia" w:hAnsi="宋体"/>
          <w:szCs w:val="21"/>
        </w:rPr>
        <w:t>轴的非负半轴重合，终边上有两点</w:t>
      </w:r>
      <w:r>
        <w:rPr>
          <w:rFonts w:hAnsi="宋体"/>
          <w:position w:val="-10"/>
          <w:szCs w:val="21"/>
        </w:rPr>
        <w:object>
          <v:shape id="_x0000_i1094" o:spt="75" type="#_x0000_t75" style="height:15.05pt;width:31.1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  <w:r>
        <w:rPr>
          <w:rFonts w:hint="eastAsia" w:hAnsi="宋体"/>
          <w:szCs w:val="21"/>
        </w:rPr>
        <w:t>，</w:t>
      </w:r>
      <w:r>
        <w:rPr>
          <w:rFonts w:hAnsi="宋体"/>
          <w:position w:val="-10"/>
          <w:szCs w:val="21"/>
        </w:rPr>
        <w:object>
          <v:shape id="_x0000_i1095" o:spt="75" type="#_x0000_t75" style="height:15.05pt;width:31.7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6">
            <o:LockedField>false</o:LockedField>
          </o:OLEObject>
        </w:object>
      </w:r>
      <w:r>
        <w:rPr>
          <w:rFonts w:hint="eastAsia" w:hAnsi="宋体"/>
          <w:szCs w:val="21"/>
        </w:rPr>
        <w:t>，且</w:t>
      </w:r>
      <w:r>
        <w:rPr>
          <w:rFonts w:hAnsi="宋体"/>
          <w:position w:val="-22"/>
          <w:szCs w:val="21"/>
        </w:rPr>
        <w:object>
          <v:shape id="_x0000_i1096" o:spt="75" type="#_x0000_t75" style="height:27.95pt;width:48.9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8">
            <o:LockedField>false</o:LockedField>
          </o:OLEObject>
        </w:object>
      </w:r>
      <w:r>
        <w:rPr>
          <w:rFonts w:hint="eastAsia" w:hAnsi="宋体"/>
          <w:szCs w:val="21"/>
        </w:rPr>
        <w:t>，则</w:t>
      </w:r>
      <w:r>
        <w:rPr>
          <w:rFonts w:hAnsi="宋体"/>
          <w:position w:val="-10"/>
          <w:szCs w:val="21"/>
        </w:rPr>
        <w:object>
          <v:shape id="_x0000_i1097" o:spt="75" type="#_x0000_t75" style="height:15.05pt;width:37.05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0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5" w:lineRule="auto"/>
        <w:ind w:firstLine="420" w:firstLineChars="200"/>
        <w:rPr>
          <w:rFonts w:hint="eastAsia" w:hAnsi="宋体"/>
          <w:szCs w:val="21"/>
        </w:rPr>
      </w:pPr>
      <w:r>
        <w:rPr>
          <w:rFonts w:hint="eastAsia"/>
          <w:szCs w:val="21"/>
        </w:rPr>
        <w:t>A．</w:t>
      </w:r>
      <w:r>
        <w:rPr>
          <w:position w:val="-22"/>
          <w:szCs w:val="21"/>
        </w:rPr>
        <w:object>
          <v:shape id="_x0000_i1098" o:spt="75" type="#_x0000_t75" style="height:27.95pt;width:10.2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2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B．</w:t>
      </w:r>
      <w:r>
        <w:rPr>
          <w:rFonts w:hAnsi="宋体"/>
          <w:position w:val="-22"/>
          <w:szCs w:val="21"/>
        </w:rPr>
        <w:object>
          <v:shape id="_x0000_i1099" o:spt="75" type="#_x0000_t75" style="height:30.1pt;width:18.25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4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C．</w:t>
      </w:r>
      <w:r>
        <w:rPr>
          <w:rFonts w:hAnsi="宋体"/>
          <w:position w:val="-22"/>
          <w:szCs w:val="21"/>
        </w:rPr>
        <w:object>
          <v:shape id="_x0000_i1100" o:spt="75" type="#_x0000_t75" style="height:30.1pt;width:24.2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6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D．</w:t>
      </w:r>
      <w:r>
        <w:rPr>
          <w:rFonts w:hAnsi="宋体"/>
          <w:position w:val="-4"/>
          <w:szCs w:val="21"/>
        </w:rPr>
        <w:object>
          <v:shape id="_x0000_i1101" o:spt="75" type="#_x0000_t75" style="height:11.8pt;width:7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8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31" w:lineRule="auto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12</w:t>
      </w:r>
      <w:r>
        <w:rPr>
          <w:rFonts w:hint="eastAsia"/>
          <w:color w:val="000000"/>
          <w:kern w:val="21"/>
        </w:rPr>
        <w:t>．</w:t>
      </w:r>
      <w:r>
        <w:rPr>
          <w:rFonts w:hint="eastAsia"/>
          <w:kern w:val="0"/>
          <w:szCs w:val="21"/>
        </w:rPr>
        <w:t>设函数</w:t>
      </w:r>
      <w:r>
        <w:rPr>
          <w:rFonts w:cs="宋体"/>
          <w:position w:val="-28"/>
          <w:szCs w:val="21"/>
        </w:rPr>
        <w:object>
          <v:shape id="_x0000_i1102" o:spt="75" type="#_x0000_t75" style="height:33.85pt;width:92.95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0">
            <o:LockedField>false</o:LockedField>
          </o:OLEObject>
        </w:object>
      </w:r>
      <w:r>
        <w:rPr>
          <w:rFonts w:hint="eastAsia" w:cs="宋体"/>
          <w:szCs w:val="21"/>
        </w:rPr>
        <w:t xml:space="preserve"> 则满足</w:t>
      </w:r>
      <w:r>
        <w:rPr>
          <w:rFonts w:cs="宋体"/>
          <w:position w:val="-10"/>
          <w:szCs w:val="21"/>
        </w:rPr>
        <w:object>
          <v:shape id="_x0000_i1103" o:spt="75" type="#_x0000_t75" style="height:15.05pt;width:73.05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2">
            <o:LockedField>false</o:LockedField>
          </o:OLEObject>
        </w:object>
      </w:r>
      <w:r>
        <w:rPr>
          <w:rFonts w:hint="eastAsia" w:cs="宋体"/>
          <w:szCs w:val="21"/>
        </w:rPr>
        <w:t>的</w:t>
      </w:r>
      <w:r>
        <w:rPr>
          <w:rFonts w:cs="宋体"/>
          <w:position w:val="-6"/>
          <w:szCs w:val="21"/>
        </w:rPr>
        <w:object>
          <v:shape id="_x0000_i1104" o:spt="75" type="#_x0000_t75" style="height:10.2pt;width:9.15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4">
            <o:LockedField>false</o:LockedField>
          </o:OLEObject>
        </w:object>
      </w:r>
      <w:r>
        <w:rPr>
          <w:rFonts w:hint="eastAsia" w:cs="宋体"/>
          <w:szCs w:val="21"/>
        </w:rPr>
        <w:t>的取值范围是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  <w:r>
        <w:rPr>
          <w:rFonts w:hint="eastAsia" w:cs="宋体"/>
          <w:color w:val="000000"/>
          <w:szCs w:val="21"/>
        </w:rPr>
        <w:t>A．</w:t>
      </w:r>
      <w:r>
        <w:rPr>
          <w:b/>
          <w:kern w:val="0"/>
          <w:position w:val="-10"/>
          <w:szCs w:val="21"/>
        </w:rPr>
        <w:object>
          <v:shape id="_x0000_i1105" o:spt="75" type="#_x0000_t75" style="height:15.05pt;width:38.1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6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B．</w:t>
      </w:r>
      <w:r>
        <w:rPr>
          <w:b/>
          <w:kern w:val="0"/>
          <w:position w:val="-10"/>
          <w:szCs w:val="21"/>
        </w:rPr>
        <w:object>
          <v:shape id="_x0000_i1106" o:spt="75" type="#_x0000_t75" style="height:15.05pt;width:32.8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8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C．</w:t>
      </w:r>
      <w:r>
        <w:rPr>
          <w:b/>
          <w:kern w:val="0"/>
          <w:position w:val="-10"/>
          <w:szCs w:val="21"/>
        </w:rPr>
        <w:object>
          <v:shape id="_x0000_i1107" o:spt="75" type="#_x0000_t75" style="height:15.05pt;width:30.1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0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D．</w:t>
      </w:r>
      <w:r>
        <w:rPr>
          <w:b/>
          <w:kern w:val="0"/>
          <w:position w:val="-10"/>
          <w:szCs w:val="21"/>
        </w:rPr>
        <w:object>
          <v:shape id="_x0000_i1108" o:spt="75" type="#_x0000_t75" style="height:15.05pt;width:32.8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2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31" w:lineRule="auto"/>
        <w:rPr>
          <w:rFonts w:hint="eastAsia" w:eastAsia="黑体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31" w:lineRule="auto"/>
        <w:rPr>
          <w:rFonts w:hint="eastAsia" w:eastAsia="黑体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31" w:lineRule="auto"/>
        <w:rPr>
          <w:rFonts w:hint="eastAsia" w:eastAsia="黑体"/>
          <w:szCs w:val="21"/>
        </w:rPr>
      </w:pPr>
      <w:r>
        <w:rPr>
          <w:rFonts w:eastAsia="黑体"/>
          <w:szCs w:val="21"/>
        </w:rPr>
        <w:t>二</w:t>
      </w:r>
      <w:r>
        <w:rPr>
          <w:rFonts w:hint="eastAsia" w:eastAsia="黑体"/>
          <w:szCs w:val="21"/>
        </w:rPr>
        <w:t>、</w:t>
      </w:r>
      <w:r>
        <w:rPr>
          <w:rFonts w:eastAsia="黑体"/>
          <w:szCs w:val="21"/>
        </w:rPr>
        <w:t>填空题：本题共4小题，每小题5分</w:t>
      </w:r>
      <w:r>
        <w:rPr>
          <w:rFonts w:hint="eastAsia" w:eastAsia="黑体"/>
          <w:szCs w:val="21"/>
        </w:rPr>
        <w:t>，共</w:t>
      </w:r>
      <w:r>
        <w:rPr>
          <w:rFonts w:eastAsia="黑体"/>
          <w:szCs w:val="21"/>
        </w:rPr>
        <w:t>20</w:t>
      </w:r>
      <w:r>
        <w:rPr>
          <w:rFonts w:hint="eastAsia" w:eastAsia="黑体"/>
          <w:szCs w:val="21"/>
        </w:rPr>
        <w:t>分。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31" w:lineRule="auto"/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3</w:t>
      </w:r>
      <w:r>
        <w:rPr>
          <w:rFonts w:hint="eastAsia"/>
          <w:color w:val="000000"/>
          <w:kern w:val="21"/>
        </w:rPr>
        <w:t>．已知函数</w:t>
      </w:r>
      <w:r>
        <w:rPr>
          <w:position w:val="-10"/>
          <w:szCs w:val="21"/>
        </w:rPr>
        <w:object>
          <v:shape id="_x0000_i1109" o:spt="75" type="#_x0000_t75" style="height:17.2pt;width:84.9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4">
            <o:LockedField>false</o:LockedField>
          </o:OLEObject>
        </w:object>
      </w:r>
      <w:r>
        <w:rPr>
          <w:rFonts w:hint="eastAsia"/>
          <w:szCs w:val="21"/>
        </w:rPr>
        <w:t>. 若</w:t>
      </w:r>
      <w:r>
        <w:rPr>
          <w:position w:val="-10"/>
          <w:szCs w:val="21"/>
        </w:rPr>
        <w:object>
          <v:shape id="_x0000_i1110" o:spt="75" type="#_x0000_t75" style="height:15.05pt;width:37.0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6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object>
          <v:shape id="_x0000_i1111" o:spt="75" type="#_x0000_t75" style="height:10.2pt;width:18.25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8">
            <o:LockedField>false</o:LockedField>
          </o:OLEObject>
        </w:object>
      </w:r>
      <w:r>
        <w:rPr>
          <w:rFonts w:hint="eastAsia" w:hAnsi="宋体"/>
          <w:szCs w:val="21"/>
          <w:u w:val="single"/>
        </w:rPr>
        <w:t xml:space="preserve">          </w:t>
      </w:r>
      <w:r>
        <w:rPr>
          <w:rFonts w:hint="eastAsia"/>
          <w:szCs w:val="21"/>
        </w:rPr>
        <w:t>.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31" w:lineRule="auto"/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4</w:t>
      </w:r>
      <w:r>
        <w:rPr>
          <w:rFonts w:hint="eastAsia"/>
          <w:color w:val="000000"/>
          <w:kern w:val="21"/>
        </w:rPr>
        <w:t>．</w:t>
      </w:r>
      <w:r>
        <w:rPr>
          <w:rFonts w:hint="eastAsia"/>
          <w:szCs w:val="21"/>
        </w:rPr>
        <w:t>若</w:t>
      </w:r>
      <w:r>
        <w:rPr>
          <w:position w:val="-6"/>
          <w:szCs w:val="21"/>
        </w:rPr>
        <w:object>
          <v:shape id="_x0000_i1112" o:spt="75" type="#_x0000_t75" style="height:9.65pt;width:9.1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0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113" o:spt="75" type="#_x0000_t75" style="height:11.8pt;width:9.65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2">
            <o:LockedField>false</o:LockedField>
          </o:OLEObject>
        </w:object>
      </w:r>
      <w:r>
        <w:rPr>
          <w:rFonts w:hint="eastAsia"/>
          <w:spacing w:val="2"/>
          <w:szCs w:val="21"/>
        </w:rPr>
        <w:t>满足约束条件</w:t>
      </w:r>
      <w:r>
        <w:rPr>
          <w:spacing w:val="2"/>
          <w:position w:val="-44"/>
          <w:szCs w:val="21"/>
        </w:rPr>
        <w:object>
          <v:shape id="_x0000_i1114" o:spt="75" type="#_x0000_t75" style="height:48.9pt;width:72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4">
            <o:LockedField>false</o:LockedField>
          </o:OLEObject>
        </w:object>
      </w:r>
      <w:r>
        <w:rPr>
          <w:spacing w:val="2"/>
          <w:szCs w:val="21"/>
        </w:rPr>
        <w:t xml:space="preserve"> </w:t>
      </w:r>
      <w:r>
        <w:rPr>
          <w:rFonts w:hint="eastAsia"/>
          <w:spacing w:val="2"/>
          <w:szCs w:val="21"/>
        </w:rPr>
        <w:t>则</w:t>
      </w:r>
      <w:r>
        <w:rPr>
          <w:spacing w:val="2"/>
          <w:position w:val="-10"/>
          <w:szCs w:val="21"/>
        </w:rPr>
        <w:object>
          <v:shape id="_x0000_i1115" o:spt="75" type="#_x0000_t75" style="height:15.05pt;width:51.05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6">
            <o:LockedField>false</o:LockedField>
          </o:OLEObject>
        </w:object>
      </w:r>
      <w:r>
        <w:rPr>
          <w:rFonts w:hint="eastAsia"/>
          <w:spacing w:val="2"/>
          <w:szCs w:val="21"/>
        </w:rPr>
        <w:t>的最大值为</w:t>
      </w:r>
      <w:r>
        <w:rPr>
          <w:rFonts w:hint="eastAsia" w:hAnsi="宋体"/>
          <w:szCs w:val="21"/>
          <w:u w:val="single"/>
        </w:rPr>
        <w:t xml:space="preserve">          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 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31" w:lineRule="auto"/>
        <w:rPr>
          <w:rFonts w:hint="eastAsia"/>
          <w:szCs w:val="21"/>
        </w:rPr>
      </w:pPr>
      <w:r>
        <w:rPr>
          <w:rFonts w:hint="eastAsia"/>
          <w:szCs w:val="21"/>
        </w:rPr>
        <w:t>15</w:t>
      </w:r>
      <w:r>
        <w:rPr>
          <w:rFonts w:hint="eastAsia"/>
          <w:color w:val="000000"/>
          <w:kern w:val="21"/>
        </w:rPr>
        <w:t>．</w:t>
      </w:r>
      <w:r>
        <w:rPr>
          <w:rFonts w:hint="eastAsia"/>
          <w:szCs w:val="21"/>
        </w:rPr>
        <w:t>直线</w:t>
      </w:r>
      <w:r>
        <w:rPr>
          <w:position w:val="-10"/>
          <w:szCs w:val="21"/>
        </w:rPr>
        <w:object>
          <v:shape id="_x0000_i1116" o:spt="75" type="#_x0000_t75" style="height:15.05pt;width:39.2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  <w:r>
        <w:rPr>
          <w:rFonts w:hint="eastAsia"/>
          <w:szCs w:val="21"/>
        </w:rPr>
        <w:t>与圆</w:t>
      </w:r>
      <w:r>
        <w:rPr>
          <w:position w:val="-10"/>
          <w:szCs w:val="21"/>
        </w:rPr>
        <w:object>
          <v:shape id="_x0000_i1117" o:spt="75" type="#_x0000_t75" style="height:17.2pt;width:85.9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0">
            <o:LockedField>false</o:LockedField>
          </o:OLEObject>
        </w:object>
      </w:r>
      <w:r>
        <w:rPr>
          <w:rFonts w:hint="eastAsia"/>
          <w:szCs w:val="21"/>
        </w:rPr>
        <w:t>交于</w:t>
      </w:r>
      <w:r>
        <w:rPr>
          <w:rFonts w:hAnsi="宋体"/>
          <w:position w:val="-4"/>
        </w:rPr>
        <w:object>
          <v:shape id="_x0000_i1118" o:spt="75" type="#_x0000_t75" style="height:11.3pt;width:10.7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2">
            <o:LockedField>false</o:LockedField>
          </o:OLEObject>
        </w:object>
      </w:r>
      <w:r>
        <w:rPr>
          <w:rFonts w:hint="eastAsia" w:hAnsi="宋体"/>
        </w:rPr>
        <w:t>，</w:t>
      </w:r>
      <w:r>
        <w:rPr>
          <w:rFonts w:hAnsi="宋体"/>
          <w:position w:val="-4"/>
        </w:rPr>
        <w:object>
          <v:shape id="_x0000_i1119" o:spt="75" type="#_x0000_t75" style="height:11.8pt;width:10.7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4">
            <o:LockedField>false</o:LockedField>
          </o:OLEObject>
        </w:object>
      </w:r>
      <w:r>
        <w:rPr>
          <w:rFonts w:hint="eastAsia"/>
          <w:szCs w:val="21"/>
        </w:rPr>
        <w:t>两点</w:t>
      </w:r>
      <w:r>
        <w:rPr>
          <w:rFonts w:hint="eastAsia" w:hAnsi="宋体"/>
        </w:rPr>
        <w:t>，</w:t>
      </w:r>
      <w:r>
        <w:rPr>
          <w:rFonts w:hint="eastAsia"/>
          <w:szCs w:val="21"/>
        </w:rPr>
        <w:t>则</w:t>
      </w:r>
      <w:r>
        <w:rPr>
          <w:position w:val="-10"/>
          <w:szCs w:val="21"/>
        </w:rPr>
        <w:object>
          <v:shape id="_x0000_i1120" o:spt="75" type="#_x0000_t75" style="height:15.05pt;width:31.1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6">
            <o:LockedField>false</o:LockedField>
          </o:OLEObject>
        </w:object>
      </w:r>
      <w:r>
        <w:rPr>
          <w:rFonts w:hint="eastAsia" w:hAnsi="宋体"/>
          <w:szCs w:val="21"/>
          <w:u w:val="single"/>
        </w:rPr>
        <w:t xml:space="preserve">          </w:t>
      </w:r>
      <w:r>
        <w:rPr>
          <w:color w:val="000000"/>
          <w:szCs w:val="21"/>
        </w:rPr>
        <w:t>.</w:t>
      </w:r>
    </w:p>
    <w:p>
      <w:pPr>
        <w:adjustRightInd w:val="0"/>
        <w:snapToGrid w:val="0"/>
        <w:spacing w:line="331" w:lineRule="auto"/>
        <w:ind w:left="420" w:hanging="420" w:hangingChars="200"/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6</w:t>
      </w:r>
      <w:r>
        <w:rPr>
          <w:rFonts w:hint="eastAsia"/>
          <w:color w:val="000000"/>
          <w:kern w:val="21"/>
        </w:rPr>
        <w:t>．</w:t>
      </w:r>
      <w:r>
        <w:rPr>
          <w:rFonts w:hAnsi="宋体"/>
          <w:position w:val="-6"/>
        </w:rPr>
        <w:object>
          <v:shape id="_x0000_i1121" o:spt="75" type="#_x0000_t75" style="height:12.9pt;width:35.4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8">
            <o:LockedField>false</o:LockedField>
          </o:OLEObject>
        </w:object>
      </w:r>
      <w:r>
        <w:rPr>
          <w:rFonts w:hint="eastAsia" w:hAnsi="宋体"/>
        </w:rPr>
        <w:t>的内角</w:t>
      </w:r>
      <w:r>
        <w:rPr>
          <w:rFonts w:hAnsi="宋体"/>
          <w:position w:val="-4"/>
        </w:rPr>
        <w:object>
          <v:shape id="_x0000_i1122" o:spt="75" type="#_x0000_t75" style="height:11.3pt;width:10.7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0">
            <o:LockedField>false</o:LockedField>
          </o:OLEObject>
        </w:object>
      </w:r>
      <w:r>
        <w:rPr>
          <w:rFonts w:hint="eastAsia" w:hAnsi="宋体"/>
        </w:rPr>
        <w:t>，</w:t>
      </w:r>
      <w:r>
        <w:rPr>
          <w:rFonts w:hAnsi="宋体"/>
          <w:position w:val="-4"/>
        </w:rPr>
        <w:object>
          <v:shape id="_x0000_i1123" o:spt="75" type="#_x0000_t75" style="height:11.8pt;width:10.7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1">
            <o:LockedField>false</o:LockedField>
          </o:OLEObject>
        </w:object>
      </w:r>
      <w:r>
        <w:rPr>
          <w:rFonts w:hint="eastAsia" w:hAnsi="宋体"/>
        </w:rPr>
        <w:t>，</w:t>
      </w:r>
      <w:r>
        <w:rPr>
          <w:rFonts w:hAnsi="宋体"/>
          <w:position w:val="-6"/>
        </w:rPr>
        <w:object>
          <v:shape id="_x0000_i1124" o:spt="75" type="#_x0000_t75" style="height:12.9pt;width:10.7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2">
            <o:LockedField>false</o:LockedField>
          </o:OLEObject>
        </w:object>
      </w:r>
      <w:r>
        <w:rPr>
          <w:rFonts w:hint="eastAsia" w:hAnsi="宋体"/>
        </w:rPr>
        <w:t>的对边分别为</w:t>
      </w:r>
      <w:r>
        <w:rPr>
          <w:rFonts w:hAnsi="宋体"/>
          <w:position w:val="-6"/>
        </w:rPr>
        <w:object>
          <v:shape id="_x0000_i1125" o:spt="75" type="#_x0000_t75" style="height:10.2pt;width:9.1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4">
            <o:LockedField>false</o:LockedField>
          </o:OLEObject>
        </w:object>
      </w:r>
      <w:r>
        <w:rPr>
          <w:rFonts w:hint="eastAsia" w:hAnsi="宋体"/>
        </w:rPr>
        <w:t>，</w:t>
      </w:r>
      <w:r>
        <w:rPr>
          <w:rFonts w:hAnsi="宋体"/>
          <w:position w:val="-6"/>
        </w:rPr>
        <w:object>
          <v:shape id="_x0000_i1126" o:spt="75" type="#_x0000_t75" style="height:12.9pt;width:9.1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6">
            <o:LockedField>false</o:LockedField>
          </o:OLEObject>
        </w:object>
      </w:r>
      <w:r>
        <w:rPr>
          <w:rFonts w:hint="eastAsia" w:hAnsi="宋体"/>
        </w:rPr>
        <w:t>，</w:t>
      </w:r>
      <w:r>
        <w:rPr>
          <w:rFonts w:hAnsi="宋体"/>
          <w:position w:val="-6"/>
        </w:rPr>
        <w:object>
          <v:shape id="_x0000_i1127" o:spt="75" type="#_x0000_t75" style="height:10.2pt;width:9.1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8">
            <o:LockedField>false</o:LockedField>
          </o:OLEObject>
        </w:object>
      </w:r>
      <w:r>
        <w:rPr>
          <w:rFonts w:hint="eastAsia" w:hAnsi="宋体"/>
        </w:rPr>
        <w:t xml:space="preserve">. </w:t>
      </w:r>
      <w:r>
        <w:rPr>
          <w:rFonts w:hint="eastAsia"/>
          <w:szCs w:val="21"/>
        </w:rPr>
        <w:t>已知</w:t>
      </w:r>
      <w:r>
        <w:rPr>
          <w:position w:val="-6"/>
          <w:szCs w:val="21"/>
        </w:rPr>
        <w:object>
          <v:shape id="_x0000_i1128" o:spt="75" type="#_x0000_t75" style="height:12.9pt;width:133.8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0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129" o:spt="75" type="#_x0000_t75" style="height:15.05pt;width:67.7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2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object>
          <v:shape id="_x0000_i1130" o:spt="75" type="#_x0000_t75" style="height:12.9pt;width:34.9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rPr>
          <w:rFonts w:hint="eastAsia"/>
          <w:szCs w:val="21"/>
        </w:rPr>
        <w:t>的面积为</w:t>
      </w:r>
      <w:r>
        <w:rPr>
          <w:rFonts w:hint="eastAsia" w:hAnsi="宋体"/>
          <w:szCs w:val="21"/>
          <w:u w:val="single"/>
        </w:rPr>
        <w:t xml:space="preserve">          </w: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31" w:lineRule="auto"/>
        <w:ind w:left="420" w:hanging="420" w:hangingChars="200"/>
        <w:rPr>
          <w:rFonts w:hint="eastAsia"/>
          <w:szCs w:val="21"/>
        </w:rPr>
      </w:pPr>
    </w:p>
    <w:p>
      <w:pPr>
        <w:adjustRightInd w:val="0"/>
        <w:snapToGrid w:val="0"/>
        <w:spacing w:line="331" w:lineRule="auto"/>
        <w:ind w:left="420" w:hanging="420" w:hangingChars="200"/>
        <w:rPr>
          <w:rFonts w:hint="eastAsia" w:eastAsia="黑体"/>
          <w:szCs w:val="21"/>
        </w:rPr>
      </w:pPr>
    </w:p>
    <w:p>
      <w:pPr>
        <w:adjustRightInd w:val="0"/>
        <w:snapToGrid w:val="0"/>
        <w:spacing w:line="331" w:lineRule="auto"/>
        <w:ind w:left="420" w:hanging="420" w:hangingChars="200"/>
        <w:rPr>
          <w:rFonts w:hint="eastAsia" w:eastAsia="黑体"/>
          <w:szCs w:val="21"/>
        </w:rPr>
      </w:pPr>
    </w:p>
    <w:p>
      <w:pPr>
        <w:adjustRightInd w:val="0"/>
        <w:snapToGrid w:val="0"/>
        <w:spacing w:line="331" w:lineRule="auto"/>
        <w:ind w:left="420" w:hanging="420" w:hangingChars="200"/>
        <w:rPr>
          <w:rFonts w:eastAsia="黑体"/>
          <w:szCs w:val="21"/>
        </w:rPr>
      </w:pPr>
      <w:r>
        <w:rPr>
          <w:rFonts w:hint="eastAsia" w:eastAsia="黑体"/>
          <w:szCs w:val="21"/>
        </w:rPr>
        <w:t>三、解答题：共</w:t>
      </w:r>
      <w:r>
        <w:rPr>
          <w:rFonts w:eastAsia="黑体"/>
          <w:szCs w:val="21"/>
        </w:rPr>
        <w:t>70</w:t>
      </w:r>
      <w:r>
        <w:rPr>
          <w:rFonts w:hint="eastAsia" w:eastAsia="黑体"/>
          <w:szCs w:val="21"/>
        </w:rPr>
        <w:t>分。解答应写出文字说明、证明过程或演算步骤。第</w:t>
      </w:r>
      <w:r>
        <w:rPr>
          <w:rFonts w:eastAsia="黑体"/>
          <w:szCs w:val="21"/>
        </w:rPr>
        <w:t>17</w:t>
      </w:r>
      <w:r>
        <w:rPr>
          <w:rFonts w:hint="eastAsia" w:eastAsia="黑体"/>
          <w:szCs w:val="21"/>
        </w:rPr>
        <w:t>～</w:t>
      </w:r>
      <w:r>
        <w:rPr>
          <w:rFonts w:eastAsia="黑体"/>
          <w:szCs w:val="21"/>
        </w:rPr>
        <w:t>21</w:t>
      </w:r>
      <w:r>
        <w:rPr>
          <w:rFonts w:hint="eastAsia" w:eastAsia="黑体"/>
          <w:szCs w:val="21"/>
        </w:rPr>
        <w:t>题为必考题，每个试题考生都必须作答。第</w:t>
      </w:r>
      <w:r>
        <w:rPr>
          <w:rFonts w:eastAsia="黑体"/>
          <w:szCs w:val="21"/>
        </w:rPr>
        <w:t>22</w:t>
      </w:r>
      <w:r>
        <w:rPr>
          <w:rFonts w:hint="eastAsia" w:eastAsia="黑体"/>
          <w:szCs w:val="21"/>
        </w:rPr>
        <w:t>、</w:t>
      </w:r>
      <w:r>
        <w:rPr>
          <w:rFonts w:eastAsia="黑体"/>
          <w:szCs w:val="21"/>
        </w:rPr>
        <w:t>23</w:t>
      </w:r>
      <w:r>
        <w:rPr>
          <w:rFonts w:hint="eastAsia" w:eastAsia="黑体"/>
          <w:szCs w:val="21"/>
        </w:rPr>
        <w:t>题为选考题，考生根据要求作答。</w:t>
      </w:r>
    </w:p>
    <w:p>
      <w:pPr>
        <w:adjustRightInd w:val="0"/>
        <w:snapToGrid w:val="0"/>
        <w:spacing w:line="331" w:lineRule="auto"/>
        <w:rPr>
          <w:rFonts w:hint="eastAsia"/>
          <w:szCs w:val="21"/>
        </w:rPr>
      </w:pPr>
      <w:r>
        <w:rPr>
          <w:rFonts w:eastAsia="黑体"/>
          <w:color w:val="000000"/>
          <w:kern w:val="21"/>
        </w:rPr>
        <w:t>（一）必考题</w:t>
      </w:r>
      <w:r>
        <w:rPr>
          <w:rFonts w:hint="eastAsia" w:eastAsia="黑体"/>
          <w:color w:val="000000"/>
          <w:kern w:val="21"/>
        </w:rPr>
        <w:t>：共60</w:t>
      </w:r>
      <w:r>
        <w:rPr>
          <w:rFonts w:eastAsia="黑体"/>
          <w:color w:val="000000"/>
          <w:kern w:val="21"/>
        </w:rPr>
        <w:t>分</w:t>
      </w:r>
      <w:r>
        <w:rPr>
          <w:rFonts w:hint="eastAsia" w:eastAsia="黑体"/>
          <w:color w:val="000000"/>
          <w:kern w:val="21"/>
        </w:rPr>
        <w:t>。</w:t>
      </w:r>
    </w:p>
    <w:p>
      <w:pPr>
        <w:adjustRightInd w:val="0"/>
        <w:snapToGrid w:val="0"/>
        <w:spacing w:line="331" w:lineRule="auto"/>
        <w:rPr>
          <w:rFonts w:hint="eastAsia"/>
          <w:szCs w:val="21"/>
        </w:rPr>
      </w:pPr>
      <w:r>
        <w:rPr>
          <w:rFonts w:hint="eastAsia"/>
          <w:szCs w:val="21"/>
        </w:rPr>
        <w:t>17</w:t>
      </w:r>
      <w:r>
        <w:rPr>
          <w:rFonts w:hint="eastAsia"/>
        </w:rPr>
        <w:t>．</w:t>
      </w:r>
      <w:r>
        <w:rPr>
          <w:rFonts w:hint="eastAsia"/>
          <w:szCs w:val="21"/>
        </w:rPr>
        <w:t>（</w:t>
      </w:r>
      <w:r>
        <w:rPr>
          <w:szCs w:val="21"/>
        </w:rPr>
        <w:t>12</w:t>
      </w:r>
      <w:r>
        <w:rPr>
          <w:rFonts w:hint="eastAsia"/>
          <w:szCs w:val="21"/>
        </w:rPr>
        <w:t>分）</w:t>
      </w: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已知数列</w:t>
      </w:r>
      <w:r>
        <w:rPr>
          <w:position w:val="-10"/>
          <w:szCs w:val="21"/>
        </w:rPr>
        <w:object>
          <v:shape id="_x0000_i1131" o:spt="75" type="#_x0000_t75" style="height:16.1pt;width:20.9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6">
            <o:LockedField>false</o:LockedField>
          </o:OLEObject>
        </w:object>
      </w:r>
      <w:r>
        <w:rPr>
          <w:rFonts w:hint="eastAsia"/>
          <w:szCs w:val="21"/>
        </w:rPr>
        <w:t>满足</w:t>
      </w:r>
      <w:r>
        <w:rPr>
          <w:position w:val="-10"/>
          <w:szCs w:val="21"/>
        </w:rPr>
        <w:object>
          <v:shape id="_x0000_i1132" o:spt="75" type="#_x0000_t75" style="height:16.1pt;width:25.8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8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133" o:spt="75" type="#_x0000_t75" style="height:16.1pt;width:75.2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0">
            <o:LockedField>false</o:LockedField>
          </o:OLEObject>
        </w:object>
      </w:r>
      <w:r>
        <w:rPr>
          <w:rFonts w:hint="eastAsia"/>
          <w:szCs w:val="21"/>
        </w:rPr>
        <w:t>. 设</w:t>
      </w:r>
      <w:r>
        <w:rPr>
          <w:position w:val="-22"/>
          <w:szCs w:val="21"/>
        </w:rPr>
        <w:object>
          <v:shape id="_x0000_i1134" o:spt="75" type="#_x0000_t75" style="height:27.95pt;width:34.9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2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1）</w:t>
      </w:r>
      <w:r>
        <w:rPr>
          <w:rFonts w:hint="eastAsia"/>
          <w:szCs w:val="21"/>
        </w:rPr>
        <w:t>求</w:t>
      </w:r>
      <w:r>
        <w:rPr>
          <w:position w:val="-10"/>
          <w:szCs w:val="21"/>
        </w:rPr>
        <w:object>
          <v:shape id="_x0000_i1135" o:spt="75" type="#_x0000_t75" style="height:16.1pt;width:10.2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4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136" o:spt="75" type="#_x0000_t75" style="height:16.1pt;width:10.75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6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137" o:spt="75" type="#_x0000_t75" style="height:16.1pt;width:10.75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8">
            <o:LockedField>false</o:LockedField>
          </o:OLEObject>
        </w:object>
      </w:r>
      <w:r>
        <w:rPr>
          <w:rFonts w:hint="eastAsia"/>
          <w:szCs w:val="21"/>
        </w:rPr>
        <w:t>；</w:t>
      </w: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  <w:r>
        <w:rPr>
          <w:szCs w:val="21"/>
        </w:rPr>
        <w:t>（2）</w:t>
      </w:r>
      <w:r>
        <w:rPr>
          <w:rFonts w:hint="eastAsia"/>
          <w:szCs w:val="21"/>
        </w:rPr>
        <w:t>判断数列</w:t>
      </w:r>
      <w:r>
        <w:rPr>
          <w:position w:val="-10"/>
          <w:szCs w:val="21"/>
        </w:rPr>
        <w:object>
          <v:shape id="_x0000_i1138" o:spt="75" type="#_x0000_t75" style="height:16.1pt;width:19.9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0">
            <o:LockedField>false</o:LockedField>
          </o:OLEObject>
        </w:object>
      </w:r>
      <w:r>
        <w:rPr>
          <w:rFonts w:hint="eastAsia"/>
          <w:szCs w:val="21"/>
        </w:rPr>
        <w:t>是否</w:t>
      </w:r>
      <w:r>
        <w:rPr>
          <w:szCs w:val="21"/>
        </w:rPr>
        <w:t>为等比数列</w:t>
      </w:r>
      <w:r>
        <w:rPr>
          <w:rFonts w:hint="eastAsia"/>
          <w:szCs w:val="21"/>
        </w:rPr>
        <w:t>，并说明理由；</w:t>
      </w: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3</w:t>
      </w:r>
      <w:r>
        <w:rPr>
          <w:szCs w:val="21"/>
        </w:rPr>
        <w:t>）</w:t>
      </w:r>
      <w:r>
        <w:rPr>
          <w:rFonts w:hint="eastAsia"/>
          <w:szCs w:val="21"/>
        </w:rPr>
        <w:t>求</w:t>
      </w:r>
      <w:r>
        <w:rPr>
          <w:position w:val="-10"/>
          <w:szCs w:val="21"/>
        </w:rPr>
        <w:object>
          <v:shape id="_x0000_i1139" o:spt="75" type="#_x0000_t75" style="height:16.1pt;width:20.9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2">
            <o:LockedField>false</o:LockedField>
          </o:OLEObject>
        </w:object>
      </w:r>
      <w:r>
        <w:rPr>
          <w:rFonts w:hint="eastAsia"/>
          <w:szCs w:val="21"/>
        </w:rPr>
        <w:t>的通项公式.</w:t>
      </w: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31" w:lineRule="auto"/>
        <w:ind w:left="559" w:hanging="558" w:hangingChars="266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18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12</w:t>
      </w:r>
      <w:r>
        <w:rPr>
          <w:rFonts w:hint="eastAsia"/>
          <w:color w:val="000000"/>
          <w:szCs w:val="21"/>
        </w:rPr>
        <w:t>分）</w:t>
      </w: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如图，在平行四边形</w:t>
      </w:r>
      <w:r>
        <w:rPr>
          <w:rFonts w:ascii="宋体" w:hAnsi="宋体"/>
          <w:position w:val="-6"/>
          <w:szCs w:val="21"/>
        </w:rPr>
        <w:object>
          <v:shape id="_x0000_i1140" o:spt="75" type="#_x0000_t75" style="height:12.9pt;width:34.9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3" ShapeID="_x0000_i1140" DrawAspect="Content" ObjectID="_1468075840" r:id="rId234">
            <o:LockedField>false</o:LockedField>
          </o:OLEObject>
        </w:object>
      </w:r>
      <w:r>
        <w:rPr>
          <w:rFonts w:hint="eastAsia" w:ascii="宋体" w:hAnsi="宋体"/>
          <w:szCs w:val="21"/>
        </w:rPr>
        <w:t>中，</w:t>
      </w:r>
      <w:r>
        <w:rPr>
          <w:rFonts w:ascii="宋体" w:hAnsi="宋体"/>
          <w:position w:val="-6"/>
          <w:szCs w:val="21"/>
        </w:rPr>
        <w:object>
          <v:shape id="_x0000_i1141" o:spt="75" type="#_x0000_t75" style="height:12.9pt;width:58.05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3" ShapeID="_x0000_i1141" DrawAspect="Content" ObjectID="_1468075841" r:id="rId236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142" o:spt="75" type="#_x0000_t75" style="height:12.9pt;width:60.2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3" ShapeID="_x0000_i1142" DrawAspect="Content" ObjectID="_1468075842" r:id="rId238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. </w:t>
      </w:r>
      <w:r>
        <w:rPr>
          <w:szCs w:val="21"/>
        </w:rPr>
        <w:t>以</w:t>
      </w:r>
      <w:r>
        <w:rPr>
          <w:rFonts w:ascii="宋体" w:hAnsi="宋体"/>
          <w:position w:val="-6"/>
          <w:szCs w:val="21"/>
        </w:rPr>
        <w:object>
          <v:shape id="_x0000_i1143" o:spt="75" type="#_x0000_t75" style="height:12.9pt;width:18.8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3" ShapeID="_x0000_i1143" DrawAspect="Content" ObjectID="_1468075843" r:id="rId240">
            <o:LockedField>false</o:LockedField>
          </o:OLEObject>
        </w:object>
      </w:r>
      <w:r>
        <w:rPr>
          <w:szCs w:val="21"/>
        </w:rPr>
        <w:t>为折痕</w:t>
      </w:r>
      <w:r>
        <w:rPr>
          <w:rFonts w:hint="eastAsia"/>
          <w:szCs w:val="21"/>
        </w:rPr>
        <w:t>将</w:t>
      </w:r>
      <w:r>
        <w:rPr>
          <w:rFonts w:hAnsi="宋体"/>
          <w:position w:val="-6"/>
        </w:rPr>
        <w:object>
          <v:shape id="_x0000_i1144" o:spt="75" type="#_x0000_t75" style="height:12.9pt;width:38.15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2">
            <o:LockedField>false</o:LockedField>
          </o:OLEObject>
        </w:object>
      </w:r>
      <w:r>
        <w:rPr>
          <w:szCs w:val="21"/>
        </w:rPr>
        <w:t>折起</w:t>
      </w:r>
      <w:r>
        <w:rPr>
          <w:rFonts w:hint="eastAsia"/>
          <w:szCs w:val="21"/>
        </w:rPr>
        <w:t>，</w:t>
      </w:r>
      <w:r>
        <w:rPr>
          <w:szCs w:val="21"/>
        </w:rPr>
        <w:t>使点</w:t>
      </w:r>
      <w:r>
        <w:rPr>
          <w:rFonts w:ascii="宋体" w:hAnsi="宋体"/>
          <w:position w:val="-4"/>
          <w:szCs w:val="21"/>
        </w:rPr>
        <w:object>
          <v:shape id="_x0000_i1145" o:spt="75" type="#_x0000_t75" style="height:11.8pt;width:13.95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3" ShapeID="_x0000_i1145" DrawAspect="Content" ObjectID="_1468075845" r:id="rId244">
            <o:LockedField>false</o:LockedField>
          </o:OLEObject>
        </w:object>
      </w:r>
      <w:r>
        <w:rPr>
          <w:szCs w:val="21"/>
        </w:rPr>
        <w:t>到达点</w:t>
      </w:r>
      <w:r>
        <w:rPr>
          <w:rFonts w:hint="eastAsia"/>
          <w:i/>
          <w:szCs w:val="21"/>
        </w:rPr>
        <w:t>D</w:t>
      </w:r>
      <w:r>
        <w:rPr>
          <w:rFonts w:hint="eastAsia"/>
          <w:szCs w:val="21"/>
        </w:rPr>
        <w:t>的</w:t>
      </w:r>
      <w:r>
        <w:rPr>
          <w:szCs w:val="21"/>
        </w:rPr>
        <w:t>位置，</w:t>
      </w:r>
      <w:r>
        <w:rPr>
          <w:rFonts w:hint="eastAsia"/>
          <w:szCs w:val="21"/>
        </w:rPr>
        <w:t>且</w:t>
      </w:r>
      <w:r>
        <w:rPr>
          <w:rFonts w:ascii="宋体" w:hAnsi="宋体"/>
          <w:position w:val="-4"/>
          <w:szCs w:val="21"/>
        </w:rPr>
        <w:object>
          <v:shape id="_x0000_i1146" o:spt="75" type="#_x0000_t75" style="height:11.8pt;width:44.0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3" ShapeID="_x0000_i1146" DrawAspect="Content" ObjectID="_1468075846" r:id="rId246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. </w:t>
      </w: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1）</w:t>
      </w:r>
      <w:r>
        <w:rPr>
          <w:rFonts w:hint="eastAsia" w:ascii="宋体" w:hAnsi="宋体"/>
          <w:szCs w:val="21"/>
        </w:rPr>
        <w:t>证明：平面</w:t>
      </w:r>
      <w:r>
        <w:rPr>
          <w:rFonts w:ascii="宋体" w:hAnsi="宋体"/>
          <w:position w:val="-6"/>
          <w:szCs w:val="21"/>
        </w:rPr>
        <w:object>
          <v:shape id="_x0000_i1147" o:spt="75" type="#_x0000_t75" style="height:12.9pt;width:34.9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3" ShapeID="_x0000_i1147" DrawAspect="Content" ObjectID="_1468075847" r:id="rId248">
            <o:LockedField>false</o:LockedField>
          </o:OLEObject>
        </w:object>
      </w:r>
      <w:r>
        <w:rPr>
          <w:rFonts w:hint="eastAsia" w:ascii="宋体" w:hAnsi="宋体"/>
          <w:szCs w:val="21"/>
        </w:rPr>
        <w:t>平面</w:t>
      </w:r>
      <w:r>
        <w:rPr>
          <w:position w:val="-6"/>
        </w:rPr>
        <w:object>
          <v:shape id="_x0000_i1148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0">
            <o:LockedField>false</o:LockedField>
          </o:OLEObject>
        </w:object>
      </w:r>
      <w:r>
        <w:rPr>
          <w:rFonts w:hint="eastAsia" w:ascii="宋体" w:hAnsi="宋体"/>
          <w:szCs w:val="21"/>
        </w:rPr>
        <w:t>；</w:t>
      </w: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3731260</wp:posOffset>
            </wp:positionH>
            <wp:positionV relativeFrom="paragraph">
              <wp:posOffset>299720</wp:posOffset>
            </wp:positionV>
            <wp:extent cx="2231390" cy="1397000"/>
            <wp:effectExtent l="19050" t="0" r="0" b="0"/>
            <wp:wrapNone/>
            <wp:docPr id="154" name="图片 154" descr="文18题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 descr="文18题图"/>
                    <pic:cNvPicPr>
                      <a:picLocks noChangeAspect="1"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（2）</w:t>
      </w:r>
      <w:r>
        <w:rPr>
          <w:rFonts w:ascii="宋体" w:hAnsi="宋体"/>
          <w:position w:val="-10"/>
          <w:szCs w:val="21"/>
        </w:rPr>
        <w:object>
          <v:shape id="_x0000_i1149" o:spt="75" type="#_x0000_t75" style="height:15.05pt;width:10.75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3" ShapeID="_x0000_i1149" DrawAspect="Content" ObjectID="_1468075849" r:id="rId253">
            <o:LockedField>false</o:LockedField>
          </o:OLEObject>
        </w:object>
      </w:r>
      <w:r>
        <w:rPr>
          <w:rFonts w:hint="eastAsia" w:ascii="宋体" w:hAnsi="宋体"/>
          <w:szCs w:val="21"/>
        </w:rPr>
        <w:t>为线段</w:t>
      </w:r>
      <w:r>
        <w:rPr>
          <w:rFonts w:ascii="宋体" w:hAnsi="宋体"/>
          <w:position w:val="-4"/>
          <w:szCs w:val="21"/>
        </w:rPr>
        <w:object>
          <v:shape id="_x0000_i1150" o:spt="75" type="#_x0000_t75" style="height:11.8pt;width:18.8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3" ShapeID="_x0000_i1150" DrawAspect="Content" ObjectID="_1468075850" r:id="rId255">
            <o:LockedField>false</o:LockedField>
          </o:OLEObject>
        </w:object>
      </w:r>
      <w:r>
        <w:rPr>
          <w:rFonts w:hint="eastAsia" w:ascii="宋体" w:hAnsi="宋体"/>
          <w:szCs w:val="21"/>
        </w:rPr>
        <w:t>上一点，</w:t>
      </w:r>
      <w:r>
        <w:rPr>
          <w:rFonts w:ascii="宋体" w:hAnsi="宋体"/>
          <w:position w:val="-4"/>
          <w:szCs w:val="21"/>
        </w:rPr>
        <w:object>
          <v:shape id="_x0000_i1151" o:spt="75" type="#_x0000_t75" style="height:11.8pt;width:10.7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3" ShapeID="_x0000_i1151" DrawAspect="Content" ObjectID="_1468075851" r:id="rId257">
            <o:LockedField>false</o:LockedField>
          </o:OLEObject>
        </w:object>
      </w:r>
      <w:r>
        <w:rPr>
          <w:rFonts w:hint="eastAsia" w:ascii="宋体" w:hAnsi="宋体"/>
          <w:szCs w:val="21"/>
        </w:rPr>
        <w:t>为线段</w:t>
      </w:r>
      <w:r>
        <w:rPr>
          <w:rFonts w:ascii="宋体" w:hAnsi="宋体"/>
          <w:position w:val="-6"/>
          <w:szCs w:val="21"/>
        </w:rPr>
        <w:object>
          <v:shape id="_x0000_i1152" o:spt="75" type="#_x0000_t75" style="height:12.9pt;width:18.2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3" ShapeID="_x0000_i1152" DrawAspect="Content" ObjectID="_1468075852" r:id="rId259">
            <o:LockedField>false</o:LockedField>
          </o:OLEObject>
        </w:object>
      </w:r>
      <w:r>
        <w:rPr>
          <w:rFonts w:hint="eastAsia" w:ascii="宋体" w:hAnsi="宋体"/>
          <w:szCs w:val="21"/>
        </w:rPr>
        <w:t>上一点，且</w:t>
      </w:r>
      <w:r>
        <w:rPr>
          <w:rFonts w:ascii="宋体" w:hAnsi="宋体"/>
          <w:position w:val="-22"/>
          <w:szCs w:val="21"/>
        </w:rPr>
        <w:object>
          <v:shape id="_x0000_i1153" o:spt="75" type="#_x0000_t75" style="height:27.95pt;width:75.7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3" ShapeID="_x0000_i1153" DrawAspect="Content" ObjectID="_1468075853" r:id="rId261">
            <o:LockedField>false</o:LockedField>
          </o:OLEObject>
        </w:object>
      </w:r>
      <w:r>
        <w:rPr>
          <w:rFonts w:hint="eastAsia" w:ascii="宋体" w:hAnsi="宋体"/>
          <w:szCs w:val="21"/>
        </w:rPr>
        <w:t>，求三棱锥</w:t>
      </w:r>
      <w:r>
        <w:rPr>
          <w:rFonts w:ascii="宋体" w:hAnsi="宋体"/>
          <w:position w:val="-10"/>
          <w:szCs w:val="21"/>
        </w:rPr>
        <w:object>
          <v:shape id="_x0000_i1154" o:spt="75" type="#_x0000_t75" style="height:15.05pt;width:41.9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3" ShapeID="_x0000_i1154" DrawAspect="Content" ObjectID="_1468075854" r:id="rId263">
            <o:LockedField>false</o:LockedField>
          </o:OLEObject>
        </w:object>
      </w:r>
      <w:r>
        <w:rPr>
          <w:rFonts w:hint="eastAsia" w:ascii="宋体" w:hAnsi="宋体"/>
          <w:szCs w:val="21"/>
        </w:rPr>
        <w:t>的体积.</w:t>
      </w: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31" w:lineRule="auto"/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26" w:lineRule="auto"/>
        <w:rPr>
          <w:rFonts w:hint="eastAsia"/>
          <w:szCs w:val="21"/>
        </w:rPr>
      </w:pPr>
      <w:r>
        <w:rPr>
          <w:rFonts w:hint="eastAsia"/>
          <w:szCs w:val="21"/>
        </w:rPr>
        <w:t>19</w:t>
      </w:r>
      <w:r>
        <w:rPr>
          <w:rFonts w:hint="eastAsia"/>
        </w:rPr>
        <w:t>．</w:t>
      </w:r>
      <w:r>
        <w:rPr>
          <w:rFonts w:hint="eastAsia"/>
          <w:szCs w:val="21"/>
        </w:rPr>
        <w:t>（</w:t>
      </w:r>
      <w:r>
        <w:rPr>
          <w:szCs w:val="21"/>
        </w:rPr>
        <w:t>12</w:t>
      </w:r>
      <w:r>
        <w:rPr>
          <w:rFonts w:hint="eastAsia"/>
          <w:szCs w:val="21"/>
        </w:rPr>
        <w:t>分）</w:t>
      </w:r>
    </w:p>
    <w:p>
      <w:pPr>
        <w:snapToGrid w:val="0"/>
        <w:spacing w:line="326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某家庭记录了未使用节水龙头</w:t>
      </w:r>
      <w:r>
        <w:rPr>
          <w:szCs w:val="21"/>
        </w:rPr>
        <w:t>50</w:t>
      </w:r>
      <w:r>
        <w:rPr>
          <w:rFonts w:hint="eastAsia"/>
          <w:szCs w:val="21"/>
        </w:rPr>
        <w:t>天的日用水量数据（单位：</w:t>
      </w:r>
      <w:r>
        <w:rPr>
          <w:position w:val="-4"/>
          <w:szCs w:val="21"/>
        </w:rPr>
        <w:object>
          <v:shape id="_x0000_i1155" o:spt="75" type="#_x0000_t75" style="height:14.5pt;width:15.6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5">
            <o:LockedField>false</o:LockedField>
          </o:OLEObject>
        </w:object>
      </w:r>
      <w:r>
        <w:rPr>
          <w:rFonts w:hint="eastAsia"/>
          <w:szCs w:val="21"/>
        </w:rPr>
        <w:t>）和使用了节水龙头</w:t>
      </w:r>
      <w:r>
        <w:rPr>
          <w:szCs w:val="21"/>
        </w:rPr>
        <w:t>50</w:t>
      </w:r>
      <w:r>
        <w:rPr>
          <w:rFonts w:hint="eastAsia"/>
          <w:szCs w:val="21"/>
        </w:rPr>
        <w:t>天的日用水量数据，得到频数分布表如下：</w:t>
      </w:r>
    </w:p>
    <w:p>
      <w:pPr>
        <w:snapToGrid w:val="0"/>
        <w:spacing w:line="326" w:lineRule="auto"/>
        <w:jc w:val="center"/>
        <w:rPr>
          <w:szCs w:val="21"/>
        </w:rPr>
      </w:pPr>
      <w:r>
        <w:rPr>
          <w:rFonts w:hint="eastAsia"/>
          <w:szCs w:val="21"/>
        </w:rPr>
        <w:t>未使用节水龙头</w:t>
      </w:r>
      <w:r>
        <w:rPr>
          <w:szCs w:val="21"/>
        </w:rPr>
        <w:t>50</w:t>
      </w:r>
      <w:r>
        <w:rPr>
          <w:rFonts w:hint="eastAsia"/>
          <w:szCs w:val="21"/>
        </w:rPr>
        <w:t>天的日用水量频数分布表</w:t>
      </w:r>
    </w:p>
    <w:tbl>
      <w:tblPr>
        <w:tblStyle w:val="7"/>
        <w:tblW w:w="7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3"/>
        <w:gridCol w:w="973"/>
        <w:gridCol w:w="974"/>
        <w:gridCol w:w="974"/>
        <w:gridCol w:w="974"/>
        <w:gridCol w:w="974"/>
        <w:gridCol w:w="974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  <w:jc w:val="center"/>
        </w:trPr>
        <w:tc>
          <w:tcPr>
            <w:tcW w:w="108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日用水量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[0，0.1</w:t>
            </w:r>
            <w:r>
              <w:rPr>
                <w:szCs w:val="21"/>
              </w:rPr>
              <w:t>)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[0.1，0.2</w:t>
            </w:r>
            <w:r>
              <w:rPr>
                <w:szCs w:val="21"/>
              </w:rPr>
              <w:t>)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[0.2，0.3</w:t>
            </w:r>
            <w:r>
              <w:rPr>
                <w:szCs w:val="21"/>
              </w:rPr>
              <w:t>)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[0.3，0.4</w:t>
            </w:r>
            <w:r>
              <w:rPr>
                <w:szCs w:val="21"/>
              </w:rPr>
              <w:t>)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[0.4，0.5</w:t>
            </w:r>
            <w:r>
              <w:rPr>
                <w:szCs w:val="21"/>
              </w:rPr>
              <w:t>)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[0.5，0.6</w:t>
            </w:r>
            <w:r>
              <w:rPr>
                <w:szCs w:val="21"/>
              </w:rPr>
              <w:t>)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[0.6，0.7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108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频数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</w:tbl>
    <w:p>
      <w:pPr>
        <w:snapToGrid w:val="0"/>
        <w:spacing w:beforeLines="30" w:line="326" w:lineRule="auto"/>
        <w:jc w:val="center"/>
        <w:rPr>
          <w:szCs w:val="21"/>
        </w:rPr>
      </w:pPr>
      <w:r>
        <w:rPr>
          <w:rFonts w:hint="eastAsia"/>
          <w:szCs w:val="21"/>
        </w:rPr>
        <w:t>使用了节水龙头</w:t>
      </w:r>
      <w:r>
        <w:rPr>
          <w:szCs w:val="21"/>
        </w:rPr>
        <w:t>50</w:t>
      </w:r>
      <w:r>
        <w:rPr>
          <w:rFonts w:hint="eastAsia"/>
          <w:szCs w:val="21"/>
        </w:rPr>
        <w:t>天的日用水量频数分布表</w:t>
      </w:r>
    </w:p>
    <w:tbl>
      <w:tblPr>
        <w:tblStyle w:val="7"/>
        <w:tblW w:w="103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04"/>
        <w:gridCol w:w="1457"/>
        <w:gridCol w:w="1456"/>
        <w:gridCol w:w="1456"/>
        <w:gridCol w:w="1456"/>
        <w:gridCol w:w="1456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日用水量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[0，0.1</w:t>
            </w:r>
            <w:r>
              <w:rPr>
                <w:szCs w:val="21"/>
              </w:rPr>
              <w:t>)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[0.1，0.2</w:t>
            </w:r>
            <w:r>
              <w:rPr>
                <w:szCs w:val="21"/>
              </w:rPr>
              <w:t>)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[0.2，0.3</w:t>
            </w:r>
            <w:r>
              <w:rPr>
                <w:szCs w:val="21"/>
              </w:rPr>
              <w:t>)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[0.3，0.4</w:t>
            </w:r>
            <w:r>
              <w:rPr>
                <w:szCs w:val="21"/>
              </w:rPr>
              <w:t>)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[0.4，0.5</w:t>
            </w:r>
            <w:r>
              <w:rPr>
                <w:szCs w:val="21"/>
              </w:rPr>
              <w:t>)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[0.5，0.6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8" w:hRule="atLeast"/>
          <w:jc w:val="center"/>
        </w:trPr>
        <w:tc>
          <w:tcPr>
            <w:tcW w:w="160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频数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</w:tbl>
    <w:p>
      <w:pPr>
        <w:snapToGrid w:val="0"/>
        <w:spacing w:beforeLines="30" w:line="326" w:lineRule="auto"/>
        <w:ind w:firstLine="420" w:firstLineChars="200"/>
      </w:pPr>
      <w:r>
        <w:rPr>
          <w:rFonts w:hint="eastAsia" w:ascii="宋体" w:hAnsi="宋体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）在答题卡上作出使用了节水龙头</w:t>
      </w:r>
      <w:r>
        <w:rPr>
          <w:szCs w:val="21"/>
        </w:rPr>
        <w:t>50</w:t>
      </w:r>
      <w:r>
        <w:rPr>
          <w:rFonts w:hint="eastAsia"/>
          <w:szCs w:val="21"/>
        </w:rPr>
        <w:t>天的日用水量数据的频率分布直方图；</w:t>
      </w:r>
    </w:p>
    <w:p>
      <w:pPr>
        <w:snapToGrid w:val="0"/>
        <w:spacing w:line="288" w:lineRule="auto"/>
        <w:ind w:firstLine="420" w:firstLineChars="20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3582670" cy="3056890"/>
            <wp:effectExtent l="19050" t="0" r="0" b="0"/>
            <wp:docPr id="134" name="图片 134" descr="文科19题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 descr="文科19题图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2670" cy="305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26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）估计该家庭使用节水龙头后，日用水量小于</w:t>
      </w:r>
      <w:r>
        <w:rPr>
          <w:szCs w:val="21"/>
        </w:rPr>
        <w:t>0.35</w:t>
      </w:r>
      <w:r>
        <w:rPr>
          <w:position w:val="-4"/>
          <w:szCs w:val="21"/>
        </w:rPr>
        <w:object>
          <v:shape id="_x0000_i1156" o:spt="75" type="#_x0000_t75" style="height:14.5pt;width:15.6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8">
            <o:LockedField>false</o:LockedField>
          </o:OLEObject>
        </w:object>
      </w:r>
      <w:r>
        <w:rPr>
          <w:rFonts w:hint="eastAsia"/>
          <w:szCs w:val="21"/>
        </w:rPr>
        <w:t>的概率；</w:t>
      </w:r>
    </w:p>
    <w:p>
      <w:pPr>
        <w:snapToGrid w:val="0"/>
        <w:spacing w:line="326" w:lineRule="auto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）估计该家庭使用节水龙头后，一年能节省多少水？（一年按</w:t>
      </w:r>
      <w:r>
        <w:rPr>
          <w:szCs w:val="21"/>
        </w:rPr>
        <w:t>365</w:t>
      </w:r>
      <w:r>
        <w:rPr>
          <w:rFonts w:hint="eastAsia"/>
          <w:szCs w:val="21"/>
        </w:rPr>
        <w:t>天计算，同一组中的数据以这组数据所在区间中点的值作代表.）</w:t>
      </w: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snapToGrid w:val="0"/>
        <w:spacing w:line="326" w:lineRule="auto"/>
        <w:rPr>
          <w:rFonts w:hint="eastAsia"/>
          <w:szCs w:val="21"/>
        </w:rPr>
      </w:pPr>
    </w:p>
    <w:p>
      <w:pPr>
        <w:adjustRightInd w:val="0"/>
        <w:snapToGrid w:val="0"/>
        <w:spacing w:line="326" w:lineRule="auto"/>
        <w:rPr>
          <w:rFonts w:hint="eastAsia"/>
          <w:szCs w:val="21"/>
        </w:rPr>
      </w:pPr>
      <w:r>
        <w:rPr>
          <w:rFonts w:hint="eastAsia"/>
          <w:szCs w:val="21"/>
        </w:rPr>
        <w:t>20</w:t>
      </w:r>
      <w:r>
        <w:rPr>
          <w:rFonts w:hint="eastAsia"/>
        </w:rPr>
        <w:t>．</w:t>
      </w:r>
      <w:r>
        <w:rPr>
          <w:rFonts w:hint="eastAsia"/>
          <w:szCs w:val="21"/>
        </w:rPr>
        <w:t>（</w:t>
      </w:r>
      <w:r>
        <w:rPr>
          <w:szCs w:val="21"/>
        </w:rPr>
        <w:t>12</w:t>
      </w:r>
      <w:r>
        <w:rPr>
          <w:rFonts w:hint="eastAsia"/>
          <w:szCs w:val="21"/>
        </w:rPr>
        <w:t>分）</w:t>
      </w: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设抛物线</w:t>
      </w:r>
      <w:r>
        <w:rPr>
          <w:position w:val="-10"/>
          <w:szCs w:val="21"/>
        </w:rPr>
        <w:object>
          <v:shape id="_x0000_i1157" o:spt="75" type="#_x0000_t75" style="height:17.2pt;width:48.9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9">
            <o:LockedField>false</o:LockedField>
          </o:OLEObject>
        </w:object>
      </w:r>
      <w:r>
        <w:rPr>
          <w:rFonts w:hint="eastAsia"/>
          <w:szCs w:val="21"/>
        </w:rPr>
        <w:t>，点</w:t>
      </w:r>
      <w:r>
        <w:rPr>
          <w:position w:val="-10"/>
          <w:szCs w:val="21"/>
        </w:rPr>
        <w:object>
          <v:shape id="_x0000_i1158" o:spt="75" type="#_x0000_t75" style="height:15.05pt;width:31.7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159" o:spt="75" type="#_x0000_t75" style="height:15.05pt;width:38.15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3">
            <o:LockedField>false</o:LockedField>
          </o:OLEObject>
        </w:object>
      </w:r>
      <w:r>
        <w:rPr>
          <w:rFonts w:hint="eastAsia"/>
          <w:szCs w:val="21"/>
        </w:rPr>
        <w:t>，过点</w:t>
      </w:r>
      <w:r>
        <w:rPr>
          <w:position w:val="-4"/>
          <w:szCs w:val="21"/>
        </w:rPr>
        <w:object>
          <v:shape id="_x0000_i1160" o:spt="75" type="#_x0000_t75" style="height:11.8pt;width:10.7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5">
            <o:LockedField>false</o:LockedField>
          </o:OLEObject>
        </w:object>
      </w:r>
      <w:r>
        <w:rPr>
          <w:rFonts w:hint="eastAsia"/>
          <w:szCs w:val="21"/>
        </w:rPr>
        <w:t>的直线</w:t>
      </w:r>
      <w:r>
        <w:rPr>
          <w:position w:val="-6"/>
          <w:szCs w:val="21"/>
        </w:rPr>
        <w:object>
          <v:shape id="_x0000_i1161" o:spt="75" type="#_x0000_t75" style="height:12.9pt;width:7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7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6"/>
          <w:szCs w:val="21"/>
        </w:rPr>
        <w:object>
          <v:shape id="_x0000_i1162" o:spt="75" type="#_x0000_t75" style="height:12.9pt;width:10.7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9">
            <o:LockedField>false</o:LockedField>
          </o:OLEObject>
        </w:object>
      </w:r>
      <w:r>
        <w:rPr>
          <w:rFonts w:hint="eastAsia"/>
          <w:szCs w:val="21"/>
        </w:rPr>
        <w:t>交于</w:t>
      </w:r>
      <w:r>
        <w:rPr>
          <w:position w:val="-4"/>
          <w:szCs w:val="21"/>
        </w:rPr>
        <w:object>
          <v:shape id="_x0000_i1163" o:spt="75" type="#_x0000_t75" style="height:11.8pt;width:13.9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164" o:spt="75" type="#_x0000_t75" style="height:12.9pt;width:11.8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3">
            <o:LockedField>false</o:LockedField>
          </o:OLEObject>
        </w:object>
      </w:r>
      <w:r>
        <w:rPr>
          <w:rFonts w:hint="eastAsia"/>
          <w:szCs w:val="21"/>
        </w:rPr>
        <w:t>两点.</w:t>
      </w: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1）</w:t>
      </w:r>
      <w:r>
        <w:rPr>
          <w:rFonts w:hint="eastAsia"/>
          <w:szCs w:val="21"/>
        </w:rPr>
        <w:t>当</w:t>
      </w:r>
      <w:r>
        <w:rPr>
          <w:color w:val="000000"/>
          <w:position w:val="-6"/>
          <w:szCs w:val="21"/>
        </w:rPr>
        <w:object>
          <v:shape id="_x0000_i1165" o:spt="75" type="#_x0000_t75" style="height:12.9pt;width:7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5">
            <o:LockedField>false</o:LockedField>
          </o:OLEObject>
        </w:object>
      </w:r>
      <w:r>
        <w:rPr>
          <w:rFonts w:hint="eastAsia"/>
          <w:color w:val="000000"/>
          <w:szCs w:val="21"/>
        </w:rPr>
        <w:t>与</w:t>
      </w:r>
      <w:r>
        <w:rPr>
          <w:color w:val="000000"/>
          <w:position w:val="-6"/>
          <w:szCs w:val="21"/>
        </w:rPr>
        <w:object>
          <v:shape id="_x0000_i1166" o:spt="75" type="#_x0000_t75" style="height:10.2pt;width:9.1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7">
            <o:LockedField>false</o:LockedField>
          </o:OLEObject>
        </w:object>
      </w:r>
      <w:r>
        <w:rPr>
          <w:szCs w:val="21"/>
        </w:rPr>
        <w:t>轴垂直时</w:t>
      </w:r>
      <w:r>
        <w:rPr>
          <w:rFonts w:hint="eastAsia"/>
          <w:szCs w:val="21"/>
        </w:rPr>
        <w:t>，求直线</w:t>
      </w:r>
      <w:r>
        <w:rPr>
          <w:position w:val="-4"/>
          <w:szCs w:val="21"/>
        </w:rPr>
        <w:object>
          <v:shape id="_x0000_i1167" o:spt="75" type="#_x0000_t75" style="height:11.8pt;width:20.95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9">
            <o:LockedField>false</o:LockedField>
          </o:OLEObject>
        </w:object>
      </w:r>
      <w:r>
        <w:rPr>
          <w:rFonts w:hint="eastAsia"/>
          <w:szCs w:val="21"/>
        </w:rPr>
        <w:t>的方程；</w:t>
      </w: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（2）证明：</w:t>
      </w:r>
      <w:r>
        <w:rPr>
          <w:color w:val="000000"/>
          <w:position w:val="-6"/>
          <w:szCs w:val="21"/>
        </w:rPr>
        <w:object>
          <v:shape id="_x0000_i1168" o:spt="75" type="#_x0000_t75" style="height:12.9pt;width:73.6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1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26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21</w:t>
      </w:r>
      <w:r>
        <w:rPr>
          <w:rFonts w:hint="eastAsia"/>
        </w:rPr>
        <w:t>．</w:t>
      </w:r>
      <w:r>
        <w:rPr>
          <w:rFonts w:hint="eastAsia"/>
          <w:szCs w:val="21"/>
        </w:rPr>
        <w:t>（</w:t>
      </w:r>
      <w:r>
        <w:rPr>
          <w:szCs w:val="21"/>
        </w:rPr>
        <w:t>12</w:t>
      </w:r>
      <w:r>
        <w:rPr>
          <w:rFonts w:hint="eastAsia"/>
          <w:szCs w:val="21"/>
        </w:rPr>
        <w:t>分）</w:t>
      </w: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已知函数</w:t>
      </w:r>
      <w:r>
        <w:rPr>
          <w:position w:val="-10"/>
          <w:szCs w:val="21"/>
        </w:rPr>
        <w:object>
          <v:shape id="_x0000_i1169" o:spt="75" type="#_x0000_t75" style="height:17.2pt;width:87.0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3">
            <o:LockedField>false</o:LockedField>
          </o:OLEObject>
        </w:object>
      </w:r>
      <w:r>
        <w:rPr>
          <w:szCs w:val="21"/>
        </w:rPr>
        <w:t>.</w:t>
      </w: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（1）设</w:t>
      </w:r>
      <w:r>
        <w:rPr>
          <w:position w:val="-6"/>
          <w:szCs w:val="21"/>
        </w:rPr>
        <w:object>
          <v:shape id="_x0000_i1170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5">
            <o:LockedField>false</o:LockedField>
          </o:OLEObject>
        </w:object>
      </w:r>
      <w:r>
        <w:rPr>
          <w:rFonts w:hint="eastAsia"/>
          <w:szCs w:val="21"/>
        </w:rPr>
        <w:t>是</w:t>
      </w:r>
      <w:r>
        <w:rPr>
          <w:position w:val="-10"/>
          <w:szCs w:val="21"/>
        </w:rPr>
        <w:object>
          <v:shape id="_x0000_i1171" o:spt="75" type="#_x0000_t75" style="height:15.05pt;width:24.2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7">
            <o:LockedField>false</o:LockedField>
          </o:OLEObject>
        </w:object>
      </w:r>
      <w:r>
        <w:rPr>
          <w:rFonts w:hint="eastAsia"/>
          <w:szCs w:val="21"/>
        </w:rPr>
        <w:t>的极值点，求</w:t>
      </w:r>
      <w:r>
        <w:rPr>
          <w:position w:val="-6"/>
          <w:szCs w:val="21"/>
        </w:rPr>
        <w:object>
          <v:shape id="_x0000_i1172" o:spt="75" type="#_x0000_t75" style="height:9.65pt;width:9.1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9">
            <o:LockedField>false</o:LockedField>
          </o:OLEObject>
        </w:object>
      </w:r>
      <w:r>
        <w:rPr>
          <w:rFonts w:hint="eastAsia"/>
          <w:szCs w:val="21"/>
        </w:rPr>
        <w:t>，并求</w:t>
      </w:r>
      <w:r>
        <w:rPr>
          <w:position w:val="-10"/>
          <w:szCs w:val="21"/>
        </w:rPr>
        <w:object>
          <v:shape id="_x0000_i1173" o:spt="75" type="#_x0000_t75" style="height:15.05pt;width:24.2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1">
            <o:LockedField>false</o:LockedField>
          </o:OLEObject>
        </w:object>
      </w:r>
      <w:r>
        <w:rPr>
          <w:rFonts w:hint="eastAsia"/>
          <w:szCs w:val="21"/>
        </w:rPr>
        <w:t>的单调区间；</w:t>
      </w: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（2）证明：当</w:t>
      </w:r>
      <w:r>
        <w:rPr>
          <w:position w:val="-22"/>
          <w:szCs w:val="21"/>
        </w:rPr>
        <w:object>
          <v:shape id="_x0000_i1174" o:spt="75" type="#_x0000_t75" style="height:27.95pt;width:29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2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175" o:spt="75" type="#_x0000_t75" style="height:15.05pt;width:41.9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4">
            <o:LockedField>false</o:LockedField>
          </o:OLEObject>
        </w:object>
      </w:r>
      <w:r>
        <w:rPr>
          <w:szCs w:val="21"/>
        </w:rPr>
        <w:t>.</w:t>
      </w: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left="630" w:hanging="630" w:hangingChars="300"/>
        <w:rPr>
          <w:rFonts w:hint="eastAsia" w:eastAsia="黑体"/>
          <w:szCs w:val="21"/>
        </w:rPr>
      </w:pPr>
      <w:r>
        <w:rPr>
          <w:rFonts w:eastAsia="黑体"/>
          <w:kern w:val="21"/>
          <w:szCs w:val="21"/>
        </w:rPr>
        <w:t>（二）选考题：共</w:t>
      </w:r>
      <w:r>
        <w:rPr>
          <w:rFonts w:hint="eastAsia" w:eastAsia="黑体"/>
          <w:kern w:val="21"/>
          <w:szCs w:val="21"/>
        </w:rPr>
        <w:t>10</w:t>
      </w:r>
      <w:r>
        <w:rPr>
          <w:rFonts w:eastAsia="黑体"/>
          <w:kern w:val="21"/>
          <w:szCs w:val="21"/>
        </w:rPr>
        <w:t>分。</w:t>
      </w:r>
      <w:r>
        <w:rPr>
          <w:rFonts w:hint="eastAsia" w:eastAsia="黑体"/>
          <w:szCs w:val="21"/>
        </w:rPr>
        <w:t>请考生在第22、23题中任选一题作答。如果多做，则按所做的第一题计分。</w:t>
      </w:r>
    </w:p>
    <w:p>
      <w:p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2</w:t>
      </w:r>
      <w:r>
        <w:rPr>
          <w:rFonts w:hint="eastAsia"/>
        </w:rPr>
        <w:t>．</w:t>
      </w:r>
      <w:r>
        <w:rPr>
          <w:rFonts w:hint="eastAsia"/>
          <w:szCs w:val="21"/>
        </w:rPr>
        <w:t>[选修</w:t>
      </w:r>
      <w:r>
        <w:rPr>
          <w:szCs w:val="21"/>
        </w:rPr>
        <w:t>4</w:t>
      </w:r>
      <w:r>
        <w:rPr>
          <w:rFonts w:hint="eastAsia"/>
          <w:szCs w:val="21"/>
        </w:rPr>
        <w:t>－</w:t>
      </w:r>
      <w:r>
        <w:rPr>
          <w:szCs w:val="21"/>
        </w:rPr>
        <w:t>4</w:t>
      </w:r>
      <w:r>
        <w:rPr>
          <w:rFonts w:hint="eastAsia"/>
          <w:szCs w:val="21"/>
        </w:rPr>
        <w:t>：坐标系与参数方程]（</w:t>
      </w:r>
      <w:r>
        <w:rPr>
          <w:szCs w:val="21"/>
        </w:rPr>
        <w:t>10</w:t>
      </w:r>
      <w:r>
        <w:rPr>
          <w:rFonts w:hint="eastAsia"/>
          <w:szCs w:val="21"/>
        </w:rPr>
        <w:t>分）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在直角坐标系</w:t>
      </w:r>
      <w:r>
        <w:rPr>
          <w:position w:val="-10"/>
          <w:szCs w:val="21"/>
        </w:rPr>
        <w:object>
          <v:shape id="_x0000_i1176" o:spt="75" type="#_x0000_t75" style="height:15.05pt;width:24.2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6">
            <o:LockedField>false</o:LockedField>
          </o:OLEObject>
        </w:object>
      </w:r>
      <w:r>
        <w:rPr>
          <w:szCs w:val="21"/>
        </w:rPr>
        <w:t>中</w:t>
      </w:r>
      <w:r>
        <w:rPr>
          <w:rFonts w:hint="eastAsia"/>
          <w:szCs w:val="21"/>
        </w:rPr>
        <w:t>，曲线</w:t>
      </w:r>
      <w:r>
        <w:rPr>
          <w:position w:val="-10"/>
          <w:szCs w:val="21"/>
        </w:rPr>
        <w:object>
          <v:shape id="_x0000_i1177" o:spt="75" type="#_x0000_t75" style="height:16.1pt;width:12.9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8">
            <o:LockedField>false</o:LockedField>
          </o:OLEObject>
        </w:object>
      </w:r>
      <w:r>
        <w:rPr>
          <w:rFonts w:hint="eastAsia"/>
          <w:szCs w:val="21"/>
        </w:rPr>
        <w:t>的方程为</w:t>
      </w:r>
      <w:r>
        <w:rPr>
          <w:position w:val="-10"/>
          <w:szCs w:val="21"/>
        </w:rPr>
        <w:object>
          <v:shape id="_x0000_i1178" o:spt="75" type="#_x0000_t75" style="height:15.05pt;width:54.2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0">
            <o:LockedField>false</o:LockedField>
          </o:OLEObject>
        </w:object>
      </w:r>
      <w:r>
        <w:rPr>
          <w:rFonts w:hint="eastAsia"/>
          <w:szCs w:val="21"/>
        </w:rPr>
        <w:t xml:space="preserve">. </w:t>
      </w:r>
      <w:r>
        <w:rPr>
          <w:szCs w:val="21"/>
        </w:rPr>
        <w:t>以坐标原点为极点，</w:t>
      </w:r>
      <w:r>
        <w:rPr>
          <w:position w:val="-6"/>
          <w:szCs w:val="21"/>
        </w:rPr>
        <w:object>
          <v:shape id="_x0000_i1179" o:spt="75" type="#_x0000_t75" style="height:10.2pt;width:9.15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3" ShapeID="_x0000_i1179" DrawAspect="Content" ObjectID="_1468075879" r:id="rId312">
            <o:LockedField>false</o:LockedField>
          </o:OLEObject>
        </w:object>
      </w:r>
      <w:r>
        <w:rPr>
          <w:szCs w:val="21"/>
        </w:rPr>
        <w:t>轴正半轴为极轴建立极坐标系，曲线</w:t>
      </w:r>
      <w:r>
        <w:rPr>
          <w:position w:val="-10"/>
          <w:szCs w:val="21"/>
        </w:rPr>
        <w:object>
          <v:shape id="_x0000_i1180" o:spt="75" type="#_x0000_t75" style="height:16.1pt;width:13.95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4">
            <o:LockedField>false</o:LockedField>
          </o:OLEObject>
        </w:object>
      </w:r>
      <w:r>
        <w:rPr>
          <w:rFonts w:hint="eastAsia"/>
          <w:szCs w:val="21"/>
        </w:rPr>
        <w:t>的极坐标方程为</w:t>
      </w:r>
      <w:r>
        <w:rPr>
          <w:position w:val="-10"/>
        </w:rPr>
        <w:object>
          <v:shape id="_x0000_i1181" o:spt="75" type="#_x0000_t75" style="height:17.2pt;width:90.2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6">
            <o:LockedField>false</o:LockedField>
          </o:OLEObject>
        </w:object>
      </w:r>
      <w:r>
        <w:rPr>
          <w:szCs w:val="21"/>
        </w:rPr>
        <w:t>.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1</w:t>
      </w:r>
      <w:r>
        <w:rPr>
          <w:szCs w:val="21"/>
        </w:rPr>
        <w:t>）求</w:t>
      </w:r>
      <w:r>
        <w:rPr>
          <w:position w:val="-10"/>
          <w:szCs w:val="21"/>
        </w:rPr>
        <w:object>
          <v:shape id="_x0000_i1182" o:spt="75" type="#_x0000_t75" style="height:16.1pt;width:13.9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8">
            <o:LockedField>false</o:LockedField>
          </o:OLEObject>
        </w:object>
      </w:r>
      <w:r>
        <w:rPr>
          <w:szCs w:val="21"/>
        </w:rPr>
        <w:t>的</w:t>
      </w:r>
      <w:r>
        <w:rPr>
          <w:rFonts w:hint="eastAsia"/>
          <w:szCs w:val="21"/>
        </w:rPr>
        <w:t>直角坐标</w:t>
      </w:r>
      <w:r>
        <w:rPr>
          <w:szCs w:val="21"/>
        </w:rPr>
        <w:t>方程；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2</w:t>
      </w:r>
      <w:r>
        <w:rPr>
          <w:szCs w:val="21"/>
        </w:rPr>
        <w:t>）若</w:t>
      </w:r>
      <w:r>
        <w:rPr>
          <w:position w:val="-10"/>
          <w:szCs w:val="21"/>
        </w:rPr>
        <w:object>
          <v:shape id="_x0000_i1183" o:spt="75" type="#_x0000_t75" style="height:16.1pt;width:12.9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0">
            <o:LockedField>false</o:LockedField>
          </o:OLEObject>
        </w:object>
      </w:r>
      <w:r>
        <w:rPr>
          <w:szCs w:val="21"/>
        </w:rPr>
        <w:t>与</w:t>
      </w:r>
      <w:r>
        <w:rPr>
          <w:position w:val="-10"/>
          <w:szCs w:val="21"/>
        </w:rPr>
        <w:object>
          <v:shape id="_x0000_i1184" o:spt="75" type="#_x0000_t75" style="height:16.1pt;width:13.95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2">
            <o:LockedField>false</o:LockedField>
          </o:OLEObject>
        </w:object>
      </w:r>
      <w:r>
        <w:rPr>
          <w:szCs w:val="21"/>
        </w:rPr>
        <w:t>有</w:t>
      </w:r>
      <w:r>
        <w:rPr>
          <w:rFonts w:hint="eastAsia"/>
          <w:szCs w:val="21"/>
        </w:rPr>
        <w:t>且仅有三</w:t>
      </w:r>
      <w:r>
        <w:rPr>
          <w:szCs w:val="21"/>
        </w:rPr>
        <w:t>个</w:t>
      </w:r>
      <w:r>
        <w:rPr>
          <w:rFonts w:hint="eastAsia"/>
          <w:szCs w:val="21"/>
        </w:rPr>
        <w:t>公共点</w:t>
      </w:r>
      <w:r>
        <w:rPr>
          <w:szCs w:val="21"/>
        </w:rPr>
        <w:t>，求</w:t>
      </w:r>
      <w:r>
        <w:rPr>
          <w:position w:val="-10"/>
          <w:szCs w:val="21"/>
        </w:rPr>
        <w:object>
          <v:shape id="_x0000_i1185" o:spt="75" type="#_x0000_t75" style="height:16.1pt;width:12.9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4">
            <o:LockedField>false</o:LockedField>
          </o:OLEObject>
        </w:object>
      </w:r>
      <w:r>
        <w:rPr>
          <w:rFonts w:hint="eastAsia"/>
          <w:szCs w:val="21"/>
        </w:rPr>
        <w:t>的方程</w:t>
      </w:r>
      <w:r>
        <w:rPr>
          <w:szCs w:val="21"/>
        </w:rPr>
        <w:t>.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3</w:t>
      </w:r>
      <w:r>
        <w:rPr>
          <w:rFonts w:hint="eastAsia"/>
        </w:rPr>
        <w:t>．</w:t>
      </w:r>
      <w:r>
        <w:rPr>
          <w:rFonts w:hint="eastAsia"/>
          <w:color w:val="000000"/>
          <w:szCs w:val="21"/>
        </w:rPr>
        <w:t>[选修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－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：不等式选讲]（</w:t>
      </w:r>
      <w:r>
        <w:rPr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分）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t>已知</w:t>
      </w:r>
      <w:r>
        <w:rPr>
          <w:position w:val="-10"/>
          <w:szCs w:val="21"/>
        </w:rPr>
        <w:object>
          <v:shape id="_x0000_i1186" o:spt="75" type="#_x0000_t75" style="height:15.05pt;width:99.95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5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  <w:szCs w:val="21"/>
        </w:rPr>
        <w:t>当</w:t>
      </w:r>
      <w:r>
        <w:rPr>
          <w:position w:val="-6"/>
          <w:szCs w:val="21"/>
        </w:rPr>
        <w:object>
          <v:shape id="_x0000_i1187" o:spt="75" type="#_x0000_t75" style="height:12.9pt;width:23.1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7">
            <o:LockedField>false</o:LockedField>
          </o:OLEObject>
        </w:object>
      </w:r>
      <w:r>
        <w:rPr>
          <w:rFonts w:hint="eastAsia"/>
          <w:szCs w:val="21"/>
        </w:rPr>
        <w:t>时</w:t>
      </w:r>
      <w:r>
        <w:rPr>
          <w:szCs w:val="21"/>
        </w:rPr>
        <w:t>，求不等式</w:t>
      </w:r>
      <w:r>
        <w:rPr>
          <w:position w:val="-10"/>
          <w:szCs w:val="21"/>
        </w:rPr>
        <w:object>
          <v:shape id="_x0000_i1188" o:spt="75" type="#_x0000_t75" style="height:15.05pt;width:38.15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9">
            <o:LockedField>false</o:LockedField>
          </o:OLEObject>
        </w:object>
      </w:r>
      <w:r>
        <w:rPr>
          <w:szCs w:val="21"/>
        </w:rPr>
        <w:t>的解集；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t>（</w:t>
      </w:r>
      <w:r>
        <w:rPr>
          <w:rFonts w:hint="eastAsia"/>
        </w:rPr>
        <w:t>2</w:t>
      </w:r>
      <w:r>
        <w:t>）</w:t>
      </w:r>
      <w:r>
        <w:rPr>
          <w:rFonts w:hint="eastAsia"/>
          <w:szCs w:val="21"/>
        </w:rPr>
        <w:t>若</w:t>
      </w:r>
      <w:r>
        <w:rPr>
          <w:position w:val="-10"/>
          <w:szCs w:val="21"/>
        </w:rPr>
        <w:object>
          <v:shape id="_x0000_i1189" o:spt="75" type="#_x0000_t75" style="height:15.05pt;width:41.35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1">
            <o:LockedField>false</o:LockedField>
          </o:OLEObject>
        </w:object>
      </w:r>
      <w:r>
        <w:rPr>
          <w:rFonts w:hint="eastAsia"/>
          <w:szCs w:val="21"/>
        </w:rPr>
        <w:t>时不等式</w:t>
      </w:r>
      <w:r>
        <w:rPr>
          <w:position w:val="-10"/>
          <w:szCs w:val="21"/>
        </w:rPr>
        <w:object>
          <v:shape id="_x0000_i1190" o:spt="75" type="#_x0000_t75" style="height:15.05pt;width:39.2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3">
            <o:LockedField>false</o:LockedField>
          </o:OLEObject>
        </w:object>
      </w:r>
      <w:r>
        <w:rPr>
          <w:rFonts w:hint="eastAsia"/>
          <w:szCs w:val="21"/>
        </w:rPr>
        <w:t>成立，</w:t>
      </w:r>
      <w:r>
        <w:rPr>
          <w:szCs w:val="21"/>
        </w:rPr>
        <w:t>求</w:t>
      </w:r>
      <w:r>
        <w:rPr>
          <w:position w:val="-6"/>
          <w:szCs w:val="21"/>
        </w:rPr>
        <w:object>
          <v:shape id="_x0000_i1191" o:spt="75" type="#_x0000_t75" style="height:10.2pt;width:9.1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5">
            <o:LockedField>false</o:LockedField>
          </o:OLEObject>
        </w:object>
      </w:r>
      <w:r>
        <w:rPr>
          <w:szCs w:val="21"/>
        </w:rPr>
        <w:t>的取值范围.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</w:p>
    <w:p>
      <w:pPr>
        <w:rPr>
          <w:rFonts w:hint="eastAsia" w:ascii="宋体" w:hAnsi="宋体"/>
        </w:rPr>
      </w:pPr>
      <w:r>
        <w:rPr>
          <w:rFonts w:hint="eastAsia" w:eastAsia="黑体"/>
        </w:rPr>
        <w:t xml:space="preserve">绝密★启用前  </w:t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>
        <w:rPr>
          <w:rFonts w:hint="eastAsia"/>
          <w:color w:val="000000"/>
          <w:sz w:val="28"/>
          <w:szCs w:val="28"/>
        </w:rPr>
        <w:t>18</w:t>
      </w:r>
      <w:r>
        <w:rPr>
          <w:rFonts w:hAnsi="宋体"/>
          <w:color w:val="000000"/>
          <w:sz w:val="28"/>
          <w:szCs w:val="28"/>
        </w:rPr>
        <w:t>年普通高等学校招生全国统一考试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文科</w:t>
      </w:r>
      <w:r>
        <w:rPr>
          <w:rFonts w:hint="eastAsia" w:ascii="黑体" w:eastAsia="黑体"/>
          <w:sz w:val="32"/>
          <w:szCs w:val="32"/>
        </w:rPr>
        <w:t>数学试题参考答案</w:t>
      </w:r>
    </w:p>
    <w:p>
      <w:pPr>
        <w:jc w:val="center"/>
        <w:rPr>
          <w:rFonts w:hint="eastAsia" w:eastAsia="黑体"/>
          <w:color w:val="000000"/>
        </w:rPr>
      </w:pPr>
    </w:p>
    <w:p>
      <w:pPr>
        <w:adjustRightInd w:val="0"/>
        <w:snapToGrid w:val="0"/>
        <w:spacing w:line="288" w:lineRule="auto"/>
        <w:rPr>
          <w:rFonts w:hint="eastAsia" w:eastAsia="黑体"/>
          <w:color w:val="000000"/>
          <w:szCs w:val="21"/>
        </w:rPr>
      </w:pPr>
      <w:r>
        <w:rPr>
          <w:rFonts w:hint="eastAsia" w:eastAsia="黑体"/>
          <w:color w:val="000000"/>
          <w:szCs w:val="21"/>
        </w:rPr>
        <w:t>一、</w:t>
      </w:r>
      <w:r>
        <w:rPr>
          <w:rFonts w:hint="eastAsia" w:eastAsia="黑体"/>
          <w:szCs w:val="21"/>
        </w:rPr>
        <w:t>选择题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288" w:lineRule="auto"/>
        <w:ind w:firstLine="105" w:firstLineChars="50"/>
        <w:rPr>
          <w:rFonts w:hint="eastAsia"/>
        </w:rPr>
      </w:pPr>
      <w:r>
        <w:rPr>
          <w:rFonts w:hint="eastAsia"/>
          <w:kern w:val="0"/>
          <w:szCs w:val="20"/>
        </w:rPr>
        <w:t>1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kern w:val="0"/>
          <w:szCs w:val="20"/>
        </w:rPr>
        <w:t>A</w:t>
      </w:r>
      <w:r>
        <w:rPr>
          <w:rFonts w:hint="eastAsia"/>
          <w:bCs/>
          <w:kern w:val="0"/>
          <w:szCs w:val="20"/>
        </w:rPr>
        <w:tab/>
      </w:r>
      <w:r>
        <w:rPr>
          <w:rFonts w:hint="eastAsia"/>
          <w:bCs/>
          <w:kern w:val="0"/>
          <w:szCs w:val="20"/>
        </w:rPr>
        <w:tab/>
      </w:r>
      <w:r>
        <w:rPr>
          <w:rFonts w:hint="eastAsia"/>
          <w:bCs/>
          <w:kern w:val="0"/>
          <w:szCs w:val="20"/>
        </w:rPr>
        <w:t xml:space="preserve"> </w:t>
      </w:r>
      <w:r>
        <w:rPr>
          <w:rFonts w:hint="eastAsia"/>
          <w:kern w:val="0"/>
          <w:szCs w:val="20"/>
        </w:rPr>
        <w:t>2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kern w:val="0"/>
          <w:szCs w:val="20"/>
        </w:rPr>
        <w:t>C</w:t>
      </w:r>
      <w:r>
        <w:rPr>
          <w:rFonts w:hint="eastAsia"/>
          <w:kern w:val="0"/>
          <w:szCs w:val="20"/>
        </w:rPr>
        <w:tab/>
      </w:r>
      <w:r>
        <w:rPr>
          <w:rFonts w:hint="eastAsia"/>
          <w:kern w:val="0"/>
          <w:szCs w:val="20"/>
        </w:rPr>
        <w:tab/>
      </w:r>
      <w:r>
        <w:rPr>
          <w:rFonts w:hint="eastAsia"/>
          <w:kern w:val="0"/>
          <w:szCs w:val="20"/>
        </w:rPr>
        <w:t xml:space="preserve"> </w:t>
      </w:r>
      <w:r>
        <w:rPr>
          <w:rFonts w:hint="eastAsia"/>
        </w:rPr>
        <w:t>3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kern w:val="0"/>
          <w:szCs w:val="20"/>
        </w:rPr>
        <w:t>A</w:t>
      </w:r>
      <w:r>
        <w:rPr>
          <w:rFonts w:hint="eastAsia"/>
          <w:bCs/>
          <w:kern w:val="0"/>
          <w:szCs w:val="20"/>
        </w:rPr>
        <w:tab/>
      </w:r>
      <w:r>
        <w:rPr>
          <w:rFonts w:hint="eastAsia"/>
          <w:bCs/>
          <w:kern w:val="0"/>
          <w:szCs w:val="20"/>
        </w:rPr>
        <w:tab/>
      </w:r>
      <w:r>
        <w:rPr>
          <w:rFonts w:hint="eastAsia"/>
          <w:bCs/>
          <w:kern w:val="0"/>
          <w:szCs w:val="20"/>
        </w:rPr>
        <w:t xml:space="preserve"> </w:t>
      </w:r>
      <w:r>
        <w:rPr>
          <w:rFonts w:hint="eastAsia"/>
          <w:kern w:val="0"/>
          <w:szCs w:val="20"/>
        </w:rPr>
        <w:t>4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kern w:val="0"/>
          <w:szCs w:val="20"/>
        </w:rPr>
        <w:t>C</w:t>
      </w:r>
      <w:r>
        <w:rPr>
          <w:rFonts w:hint="eastAsia"/>
          <w:kern w:val="0"/>
          <w:szCs w:val="20"/>
        </w:rPr>
        <w:tab/>
      </w:r>
      <w:r>
        <w:rPr>
          <w:rFonts w:hint="eastAsia"/>
          <w:kern w:val="0"/>
          <w:szCs w:val="20"/>
        </w:rPr>
        <w:tab/>
      </w:r>
      <w:r>
        <w:rPr>
          <w:rFonts w:hint="eastAsia"/>
          <w:kern w:val="0"/>
          <w:szCs w:val="20"/>
        </w:rPr>
        <w:t xml:space="preserve"> </w:t>
      </w:r>
      <w:r>
        <w:rPr>
          <w:rFonts w:hint="eastAsia"/>
        </w:rPr>
        <w:t>5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</w:rPr>
        <w:t>B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6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</w:rPr>
        <w:t>D</w:t>
      </w:r>
      <w:r>
        <w:rPr>
          <w:rFonts w:hint="eastAsia"/>
        </w:rPr>
        <w:tab/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288" w:lineRule="auto"/>
        <w:ind w:firstLine="105" w:firstLineChars="50"/>
        <w:rPr>
          <w:rFonts w:hint="eastAsia"/>
        </w:rPr>
      </w:pPr>
      <w:r>
        <w:rPr>
          <w:rFonts w:hint="eastAsia"/>
          <w:kern w:val="0"/>
          <w:szCs w:val="20"/>
        </w:rPr>
        <w:t>7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kern w:val="0"/>
          <w:szCs w:val="20"/>
        </w:rPr>
        <w:t>A</w:t>
      </w:r>
      <w:r>
        <w:rPr>
          <w:rFonts w:hint="eastAsia"/>
          <w:kern w:val="0"/>
          <w:szCs w:val="20"/>
        </w:rPr>
        <w:tab/>
      </w:r>
      <w:r>
        <w:rPr>
          <w:rFonts w:hint="eastAsia"/>
          <w:kern w:val="0"/>
          <w:szCs w:val="20"/>
        </w:rPr>
        <w:tab/>
      </w:r>
      <w:r>
        <w:rPr>
          <w:rFonts w:hint="eastAsia"/>
          <w:kern w:val="0"/>
          <w:szCs w:val="20"/>
        </w:rPr>
        <w:t xml:space="preserve"> </w:t>
      </w:r>
      <w:r>
        <w:rPr>
          <w:rFonts w:hint="eastAsia"/>
        </w:rPr>
        <w:t>8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</w:rPr>
        <w:t>B</w:t>
      </w:r>
      <w:r>
        <w:rPr>
          <w:rFonts w:hint="eastAsia"/>
          <w:color w:val="FF0000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rPr>
          <w:rFonts w:hint="eastAsia"/>
          <w:lang w:val="en-GB"/>
        </w:rPr>
        <w:t>9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</w:rPr>
        <w:t>B</w:t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</w:rPr>
        <w:t>10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</w:rPr>
        <w:t>C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11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</w:rPr>
        <w:t>B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12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</w:rPr>
        <w:t>D</w:t>
      </w:r>
    </w:p>
    <w:p>
      <w:pPr>
        <w:adjustRightInd w:val="0"/>
        <w:snapToGrid w:val="0"/>
        <w:spacing w:line="288" w:lineRule="auto"/>
        <w:ind w:left="575" w:hanging="575" w:hangingChars="274"/>
        <w:rPr>
          <w:rFonts w:hint="eastAsia" w:eastAsia="黑体"/>
        </w:rPr>
      </w:pPr>
    </w:p>
    <w:p>
      <w:pPr>
        <w:tabs>
          <w:tab w:val="left" w:pos="1843"/>
        </w:tabs>
        <w:adjustRightInd w:val="0"/>
        <w:snapToGrid w:val="0"/>
        <w:spacing w:line="288" w:lineRule="auto"/>
        <w:ind w:left="575" w:hanging="575" w:hangingChars="274"/>
        <w:rPr>
          <w:rFonts w:hint="eastAsia"/>
          <w:color w:val="000000"/>
          <w:szCs w:val="21"/>
        </w:rPr>
      </w:pPr>
      <w:r>
        <w:rPr>
          <w:rFonts w:hint="eastAsia" w:eastAsia="黑体"/>
          <w:color w:val="000000"/>
          <w:szCs w:val="21"/>
        </w:rPr>
        <w:t>二、</w:t>
      </w:r>
      <w:r>
        <w:rPr>
          <w:rFonts w:eastAsia="黑体"/>
          <w:szCs w:val="21"/>
        </w:rPr>
        <w:t>填空题</w:t>
      </w:r>
    </w:p>
    <w:p>
      <w:pPr>
        <w:adjustRightInd w:val="0"/>
        <w:snapToGrid w:val="0"/>
        <w:spacing w:line="288" w:lineRule="auto"/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position w:val="-6"/>
          <w:szCs w:val="21"/>
        </w:rPr>
        <w:object>
          <v:shape id="_x0000_i1192" o:spt="75" type="#_x0000_t75" style="height:12.9pt;width:15.05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7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kern w:val="0"/>
          <w:szCs w:val="20"/>
        </w:rPr>
        <w:t>14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position w:val="-6"/>
          <w:szCs w:val="21"/>
        </w:rPr>
        <w:object>
          <v:shape id="_x0000_i1193" o:spt="75" type="#_x0000_t75" style="height:12.9pt;width:9.1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9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kern w:val="0"/>
          <w:szCs w:val="20"/>
        </w:rPr>
        <w:tab/>
      </w:r>
      <w:r>
        <w:rPr>
          <w:rFonts w:hint="eastAsia"/>
          <w:kern w:val="0"/>
        </w:rPr>
        <w:t>15</w:t>
      </w:r>
      <w:r>
        <w:rPr>
          <w:rFonts w:hint="eastAsia"/>
          <w:color w:val="000000"/>
          <w:kern w:val="0"/>
          <w:szCs w:val="21"/>
        </w:rPr>
        <w:t>．</w:t>
      </w:r>
      <w:r>
        <w:rPr>
          <w:position w:val="-6"/>
          <w:szCs w:val="21"/>
        </w:rPr>
        <w:object>
          <v:shape id="_x0000_i1194" o:spt="75" type="#_x0000_t75" style="height:16.1pt;width:22.05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41">
            <o:LockedField>false</o:LockedField>
          </o:OLEObject>
        </w:objec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16</w:t>
      </w:r>
      <w:r>
        <w:rPr>
          <w:rFonts w:hint="eastAsia"/>
          <w:color w:val="000000"/>
          <w:kern w:val="0"/>
          <w:szCs w:val="21"/>
        </w:rPr>
        <w:t>．</w:t>
      </w:r>
      <w:r>
        <w:rPr>
          <w:position w:val="-22"/>
          <w:szCs w:val="21"/>
        </w:rPr>
        <w:object>
          <v:shape id="_x0000_i1195" o:spt="75" type="#_x0000_t75" style="height:30.1pt;width:23.1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3">
            <o:LockedField>false</o:LockedField>
          </o:OLEObject>
        </w:object>
      </w:r>
    </w:p>
    <w:p>
      <w:pPr>
        <w:adjustRightInd w:val="0"/>
        <w:snapToGrid w:val="0"/>
        <w:spacing w:line="288" w:lineRule="auto"/>
        <w:rPr>
          <w:rFonts w:hint="eastAsia" w:eastAsia="黑体"/>
          <w:szCs w:val="21"/>
        </w:rPr>
      </w:pPr>
    </w:p>
    <w:p>
      <w:pPr>
        <w:adjustRightInd w:val="0"/>
        <w:snapToGrid w:val="0"/>
        <w:spacing w:line="288" w:lineRule="auto"/>
        <w:rPr>
          <w:rFonts w:hint="eastAsia" w:eastAsia="黑体"/>
          <w:color w:val="000000"/>
          <w:szCs w:val="21"/>
        </w:rPr>
      </w:pPr>
      <w:r>
        <w:rPr>
          <w:rFonts w:hint="eastAsia" w:eastAsia="黑体"/>
          <w:color w:val="000000"/>
          <w:szCs w:val="21"/>
        </w:rPr>
        <w:t>三、</w:t>
      </w:r>
      <w:r>
        <w:rPr>
          <w:rFonts w:eastAsia="黑体"/>
          <w:szCs w:val="21"/>
        </w:rPr>
        <w:t>解答题</w:t>
      </w:r>
    </w:p>
    <w:p>
      <w:pPr>
        <w:adjustRightInd w:val="0"/>
        <w:snapToGrid w:val="0"/>
        <w:spacing w:line="288" w:lineRule="auto"/>
        <w:jc w:val="left"/>
        <w:rPr>
          <w:rFonts w:hint="eastAsia"/>
          <w:szCs w:val="21"/>
        </w:rPr>
      </w:pPr>
      <w:r>
        <w:rPr>
          <w:szCs w:val="21"/>
        </w:rPr>
        <w:t>17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 w:ascii="黑体" w:hAnsi="宋体" w:eastAsia="黑体"/>
          <w:szCs w:val="21"/>
        </w:rPr>
        <w:t>解：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1）</w:t>
      </w:r>
      <w:r>
        <w:rPr>
          <w:rFonts w:hint="eastAsia"/>
          <w:szCs w:val="21"/>
        </w:rPr>
        <w:t>由条件可得</w:t>
      </w:r>
      <w:r>
        <w:rPr>
          <w:position w:val="-22"/>
          <w:szCs w:val="21"/>
        </w:rPr>
        <w:object>
          <v:shape id="_x0000_i1196" o:spt="75" type="#_x0000_t75" style="height:27.95pt;width:73.05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5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将</w:t>
      </w:r>
      <w:r>
        <w:rPr>
          <w:position w:val="-6"/>
          <w:szCs w:val="21"/>
        </w:rPr>
        <w:object>
          <v:shape id="_x0000_i1197" o:spt="75" type="#_x0000_t75" style="height:12.9pt;width:23.1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7">
            <o:LockedField>false</o:LockedField>
          </o:OLEObject>
        </w:object>
      </w:r>
      <w:r>
        <w:rPr>
          <w:rFonts w:hint="eastAsia"/>
          <w:szCs w:val="21"/>
        </w:rPr>
        <w:t>代入得，</w:t>
      </w:r>
      <w:r>
        <w:rPr>
          <w:position w:val="-10"/>
          <w:szCs w:val="21"/>
        </w:rPr>
        <w:object>
          <v:shape id="_x0000_i1198" o:spt="75" type="#_x0000_t75" style="height:16.1pt;width:37.0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9">
            <o:LockedField>false</o:LockedField>
          </o:OLEObject>
        </w:object>
      </w:r>
      <w:r>
        <w:rPr>
          <w:rFonts w:hint="eastAsia"/>
          <w:szCs w:val="21"/>
        </w:rPr>
        <w:t>，而</w:t>
      </w:r>
      <w:r>
        <w:rPr>
          <w:position w:val="-10"/>
          <w:szCs w:val="21"/>
        </w:rPr>
        <w:object>
          <v:shape id="_x0000_i1199" o:spt="75" type="#_x0000_t75" style="height:16.1pt;width:25.8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51">
            <o:LockedField>false</o:LockedField>
          </o:OLEObject>
        </w:object>
      </w:r>
      <w:r>
        <w:rPr>
          <w:rFonts w:hint="eastAsia"/>
          <w:szCs w:val="21"/>
        </w:rPr>
        <w:t>，所以，</w:t>
      </w:r>
      <w:r>
        <w:rPr>
          <w:position w:val="-10"/>
          <w:szCs w:val="21"/>
        </w:rPr>
        <w:object>
          <v:shape id="_x0000_i1200" o:spt="75" type="#_x0000_t75" style="height:16.1pt;width:29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2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将</w:t>
      </w:r>
      <w:r>
        <w:rPr>
          <w:position w:val="-6"/>
          <w:szCs w:val="21"/>
        </w:rPr>
        <w:object>
          <v:shape id="_x0000_i1201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4">
            <o:LockedField>false</o:LockedField>
          </o:OLEObject>
        </w:object>
      </w:r>
      <w:r>
        <w:rPr>
          <w:rFonts w:hint="eastAsia"/>
          <w:szCs w:val="21"/>
        </w:rPr>
        <w:t>代入得，</w:t>
      </w:r>
      <w:r>
        <w:rPr>
          <w:position w:val="-10"/>
          <w:szCs w:val="21"/>
        </w:rPr>
        <w:object>
          <v:shape id="_x0000_i1202" o:spt="75" type="#_x0000_t75" style="height:16.1pt;width:37.05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6">
            <o:LockedField>false</o:LockedField>
          </o:OLEObject>
        </w:object>
      </w:r>
      <w:r>
        <w:rPr>
          <w:rFonts w:hint="eastAsia"/>
          <w:szCs w:val="21"/>
        </w:rPr>
        <w:t>，所以，</w:t>
      </w:r>
      <w:r>
        <w:rPr>
          <w:position w:val="-10"/>
          <w:szCs w:val="21"/>
        </w:rPr>
        <w:object>
          <v:shape id="_x0000_i1203" o:spt="75" type="#_x0000_t75" style="height:16.1pt;width:32.8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58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从而</w:t>
      </w:r>
      <w:r>
        <w:rPr>
          <w:position w:val="-10"/>
          <w:szCs w:val="21"/>
        </w:rPr>
        <w:object>
          <v:shape id="_x0000_i1204" o:spt="75" type="#_x0000_t75" style="height:16.1pt;width:24.7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60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205" o:spt="75" type="#_x0000_t75" style="height:16.1pt;width:27.95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62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206" o:spt="75" type="#_x0000_t75" style="height:16.1pt;width:27.95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64">
            <o:LockedField>false</o:LockedField>
          </o:OLEObject>
        </w:object>
      </w:r>
      <w:r>
        <w:rPr>
          <w:rFonts w:hint="eastAsia"/>
          <w:szCs w:val="21"/>
        </w:rPr>
        <w:t xml:space="preserve">.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（2）</w:t>
      </w:r>
      <w:r>
        <w:rPr>
          <w:position w:val="-10"/>
          <w:szCs w:val="21"/>
        </w:rPr>
        <w:object>
          <v:shape id="_x0000_i1207" o:spt="75" type="#_x0000_t75" style="height:16.1pt;width:19.9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66">
            <o:LockedField>false</o:LockedField>
          </o:OLEObject>
        </w:object>
      </w:r>
      <w:r>
        <w:rPr>
          <w:rFonts w:hint="eastAsia"/>
          <w:szCs w:val="21"/>
        </w:rPr>
        <w:t>是首项为</w:t>
      </w:r>
      <w:r>
        <w:rPr>
          <w:position w:val="-4"/>
          <w:szCs w:val="21"/>
        </w:rPr>
        <w:object>
          <v:shape id="_x0000_i1208" o:spt="75" type="#_x0000_t75" style="height:11.8pt;width:7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68">
            <o:LockedField>false</o:LockedField>
          </o:OLEObject>
        </w:object>
      </w:r>
      <w:r>
        <w:rPr>
          <w:rFonts w:hint="eastAsia"/>
          <w:szCs w:val="21"/>
        </w:rPr>
        <w:t>，公比为</w:t>
      </w:r>
      <w:r>
        <w:rPr>
          <w:position w:val="-4"/>
          <w:szCs w:val="21"/>
        </w:rPr>
        <w:object>
          <v:shape id="_x0000_i1209" o:spt="75" type="#_x0000_t75" style="height:11.8pt;width:9.15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70">
            <o:LockedField>false</o:LockedField>
          </o:OLEObject>
        </w:object>
      </w:r>
      <w:r>
        <w:rPr>
          <w:rFonts w:hint="eastAsia"/>
          <w:szCs w:val="21"/>
        </w:rPr>
        <w:t>的等比数列.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由条件可得</w:t>
      </w:r>
      <w:r>
        <w:rPr>
          <w:position w:val="-22"/>
          <w:szCs w:val="21"/>
        </w:rPr>
        <w:object>
          <v:shape id="_x0000_i1210" o:spt="75" type="#_x0000_t75" style="height:27.95pt;width:51.05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72">
            <o:LockedField>false</o:LockedField>
          </o:OLEObject>
        </w:object>
      </w:r>
      <w:r>
        <w:rPr>
          <w:rFonts w:hint="eastAsia"/>
          <w:szCs w:val="21"/>
        </w:rPr>
        <w:t>，即</w:t>
      </w:r>
      <w:r>
        <w:rPr>
          <w:position w:val="-10"/>
          <w:szCs w:val="21"/>
        </w:rPr>
        <w:object>
          <v:shape id="_x0000_i1211" o:spt="75" type="#_x0000_t75" style="height:16.1pt;width:43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74">
            <o:LockedField>false</o:LockedField>
          </o:OLEObject>
        </w:object>
      </w:r>
      <w:r>
        <w:rPr>
          <w:rFonts w:hint="eastAsia"/>
          <w:szCs w:val="21"/>
        </w:rPr>
        <w:t>，又</w:t>
      </w:r>
      <w:r>
        <w:rPr>
          <w:position w:val="-10"/>
          <w:szCs w:val="21"/>
        </w:rPr>
        <w:object>
          <v:shape id="_x0000_i1212" o:spt="75" type="#_x0000_t75" style="height:16.1pt;width:24.7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76">
            <o:LockedField>false</o:LockedField>
          </o:OLEObject>
        </w:object>
      </w:r>
      <w:r>
        <w:rPr>
          <w:rFonts w:hint="eastAsia"/>
          <w:szCs w:val="21"/>
        </w:rPr>
        <w:t>，所以</w:t>
      </w:r>
      <w:r>
        <w:rPr>
          <w:position w:val="-10"/>
          <w:szCs w:val="21"/>
        </w:rPr>
        <w:object>
          <v:shape id="_x0000_i1213" o:spt="75" type="#_x0000_t75" style="height:16.1pt;width:19.9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78">
            <o:LockedField>false</o:LockedField>
          </o:OLEObject>
        </w:object>
      </w:r>
      <w:r>
        <w:rPr>
          <w:rFonts w:hint="eastAsia"/>
          <w:szCs w:val="21"/>
        </w:rPr>
        <w:t>是首项为</w:t>
      </w:r>
      <w:r>
        <w:rPr>
          <w:position w:val="-4"/>
          <w:szCs w:val="21"/>
        </w:rPr>
        <w:object>
          <v:shape id="_x0000_i1214" o:spt="75" type="#_x0000_t75" style="height:11.8pt;width:7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80">
            <o:LockedField>false</o:LockedField>
          </o:OLEObject>
        </w:object>
      </w:r>
      <w:r>
        <w:rPr>
          <w:rFonts w:hint="eastAsia"/>
          <w:szCs w:val="21"/>
        </w:rPr>
        <w:t>，公比为</w:t>
      </w:r>
      <w:r>
        <w:rPr>
          <w:position w:val="-4"/>
          <w:szCs w:val="21"/>
        </w:rPr>
        <w:object>
          <v:shape id="_x0000_i1215" o:spt="75" type="#_x0000_t75" style="height:11.8pt;width:9.15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81">
            <o:LockedField>false</o:LockedField>
          </o:OLEObject>
        </w:object>
      </w:r>
      <w:r>
        <w:rPr>
          <w:rFonts w:hint="eastAsia"/>
          <w:szCs w:val="21"/>
        </w:rPr>
        <w:t>的等比数列</w:t>
      </w:r>
      <w:r>
        <w:rPr>
          <w:szCs w:val="21"/>
        </w:rPr>
        <w:t>.</w:t>
      </w:r>
      <w:r>
        <w:rPr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（3）由</w:t>
      </w:r>
      <w:r>
        <w:rPr>
          <w:rFonts w:hint="eastAsia" w:ascii="宋体" w:hAnsi="宋体"/>
          <w:szCs w:val="21"/>
        </w:rPr>
        <w:t>（</w:t>
      </w:r>
      <w:r>
        <w:rPr>
          <w:rFonts w:hint="eastAsia"/>
          <w:szCs w:val="21"/>
        </w:rPr>
        <w:t>2）可得</w:t>
      </w:r>
      <w:r>
        <w:rPr>
          <w:position w:val="-22"/>
          <w:szCs w:val="21"/>
        </w:rPr>
        <w:object>
          <v:shape id="_x0000_i1216" o:spt="75" type="#_x0000_t75" style="height:27.95pt;width:39.75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82">
            <o:LockedField>false</o:LockedField>
          </o:OLEObject>
        </w:object>
      </w:r>
      <w:r>
        <w:rPr>
          <w:rFonts w:hint="eastAsia"/>
          <w:szCs w:val="21"/>
        </w:rPr>
        <w:t>，所以</w:t>
      </w:r>
      <w:r>
        <w:rPr>
          <w:position w:val="-10"/>
          <w:szCs w:val="21"/>
        </w:rPr>
        <w:object>
          <v:shape id="_x0000_i1217" o:spt="75" type="#_x0000_t75" style="height:17.2pt;width:49.95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84">
            <o:LockedField>false</o:LockedField>
          </o:OLEObject>
        </w:object>
      </w:r>
      <w:r>
        <w:rPr>
          <w:rFonts w:hint="eastAsia"/>
          <w:szCs w:val="21"/>
        </w:rPr>
        <w:t xml:space="preserve">.  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</w:t>
      </w:r>
    </w:p>
    <w:p>
      <w:pPr>
        <w:adjustRightInd w:val="0"/>
        <w:snapToGrid w:val="0"/>
        <w:spacing w:line="360" w:lineRule="auto"/>
        <w:rPr>
          <w:rFonts w:hint="eastAsia" w:ascii="黑体" w:eastAsia="黑体"/>
        </w:rPr>
      </w:pPr>
      <w:r>
        <w:rPr>
          <w:rFonts w:hint="eastAsia"/>
          <w:szCs w:val="21"/>
        </w:rPr>
        <w:t>18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 w:ascii="黑体" w:eastAsia="黑体"/>
        </w:rPr>
        <w:t>解：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 w:ascii="宋体" w:hAnsi="宋体"/>
          <w:szCs w:val="21"/>
        </w:rPr>
        <w:t>由</w:t>
      </w:r>
      <w:r>
        <w:rPr>
          <w:rFonts w:hint="eastAsia"/>
          <w:szCs w:val="21"/>
        </w:rPr>
        <w:t>已知</w:t>
      </w:r>
      <w:r>
        <w:rPr>
          <w:rFonts w:hint="eastAsia" w:ascii="宋体" w:hAnsi="宋体"/>
          <w:szCs w:val="21"/>
        </w:rPr>
        <w:t>可得，</w:t>
      </w:r>
      <w:r>
        <w:rPr>
          <w:rFonts w:ascii="宋体" w:hAnsi="宋体"/>
          <w:position w:val="-6"/>
          <w:szCs w:val="21"/>
        </w:rPr>
        <w:object>
          <v:shape id="_x0000_i1218" o:spt="75" type="#_x0000_t75" style="height:12.9pt;width:56.95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3" ShapeID="_x0000_i1218" DrawAspect="Content" ObjectID="_1468075918" r:id="rId386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219" o:spt="75" type="#_x0000_t75" style="height:12.9pt;width:43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3" ShapeID="_x0000_i1219" DrawAspect="Content" ObjectID="_1468075919" r:id="rId388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. 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4064000</wp:posOffset>
            </wp:positionH>
            <wp:positionV relativeFrom="paragraph">
              <wp:posOffset>252095</wp:posOffset>
            </wp:positionV>
            <wp:extent cx="2231390" cy="1397000"/>
            <wp:effectExtent l="19050" t="0" r="0" b="0"/>
            <wp:wrapNone/>
            <wp:docPr id="157" name="图片 157" descr="文18题图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 descr="文18题图答案"/>
                    <pic:cNvPicPr>
                      <a:picLocks noChangeAspect="1"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</w:rPr>
        <w:t>又</w:t>
      </w:r>
      <w:r>
        <w:rPr>
          <w:rFonts w:ascii="宋体" w:hAnsi="宋体"/>
          <w:position w:val="-4"/>
          <w:szCs w:val="21"/>
        </w:rPr>
        <w:object>
          <v:shape id="_x0000_i1220" o:spt="75" type="#_x0000_t75" style="height:11.8pt;width:44.05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3" ShapeID="_x0000_i1220" DrawAspect="Content" ObjectID="_1468075920" r:id="rId391">
            <o:LockedField>false</o:LockedField>
          </o:OLEObject>
        </w:object>
      </w:r>
      <w:r>
        <w:rPr>
          <w:rFonts w:hint="eastAsia" w:ascii="宋体" w:hAnsi="宋体"/>
          <w:szCs w:val="21"/>
        </w:rPr>
        <w:t>，所以</w:t>
      </w:r>
      <w:r>
        <w:rPr>
          <w:rFonts w:ascii="宋体" w:hAnsi="宋体"/>
          <w:position w:val="-4"/>
          <w:szCs w:val="21"/>
        </w:rPr>
        <w:object>
          <v:shape id="_x0000_i1221" o:spt="75" type="#_x0000_t75" style="height:11.8pt;width:26.85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3" ShapeID="_x0000_i1221" DrawAspect="Content" ObjectID="_1468075921" r:id="rId393">
            <o:LockedField>false</o:LockedField>
          </o:OLEObject>
        </w:object>
      </w:r>
      <w:r>
        <w:rPr>
          <w:rFonts w:hint="eastAsia" w:ascii="宋体" w:hAnsi="宋体"/>
          <w:szCs w:val="21"/>
        </w:rPr>
        <w:t>平面</w:t>
      </w:r>
      <w:r>
        <w:rPr>
          <w:position w:val="-6"/>
        </w:rPr>
        <w:object>
          <v:shape id="_x0000_i1222" o:spt="75" type="#_x0000_t75" style="height:12.9pt;width:25.8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95">
            <o:LockedField>false</o:LockedField>
          </o:OLEObject>
        </w:object>
      </w:r>
      <w:r>
        <w:rPr>
          <w:rFonts w:hint="eastAsia" w:ascii="宋体" w:hAnsi="宋体"/>
          <w:szCs w:val="21"/>
        </w:rPr>
        <w:t>.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又</w:t>
      </w:r>
      <w:r>
        <w:rPr>
          <w:rFonts w:ascii="宋体" w:hAnsi="宋体"/>
          <w:position w:val="-4"/>
          <w:szCs w:val="21"/>
        </w:rPr>
        <w:object>
          <v:shape id="_x0000_i1223" o:spt="75" type="#_x0000_t75" style="height:11.8pt;width:27.9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3" ShapeID="_x0000_i1223" DrawAspect="Content" ObjectID="_1468075923" r:id="rId397">
            <o:LockedField>false</o:LockedField>
          </o:OLEObject>
        </w:object>
      </w:r>
      <w:r>
        <w:rPr>
          <w:rFonts w:hint="eastAsia" w:ascii="宋体" w:hAnsi="宋体"/>
          <w:szCs w:val="21"/>
        </w:rPr>
        <w:t>平面</w:t>
      </w:r>
      <w:r>
        <w:rPr>
          <w:position w:val="-6"/>
        </w:rPr>
        <w:object>
          <v:shape id="_x0000_i1224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399">
            <o:LockedField>false</o:LockedField>
          </o:OLEObject>
        </w:object>
      </w:r>
      <w:r>
        <w:rPr>
          <w:rFonts w:hint="eastAsia"/>
        </w:rPr>
        <w:t>，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/>
        </w:rPr>
        <w:t>所以</w:t>
      </w:r>
      <w:r>
        <w:rPr>
          <w:rFonts w:hint="eastAsia" w:ascii="宋体" w:hAnsi="宋体"/>
          <w:szCs w:val="21"/>
        </w:rPr>
        <w:t>平面</w:t>
      </w:r>
      <w:r>
        <w:rPr>
          <w:rFonts w:ascii="宋体" w:hAnsi="宋体"/>
          <w:position w:val="-6"/>
          <w:szCs w:val="21"/>
        </w:rPr>
        <w:object>
          <v:shape id="_x0000_i1225" o:spt="75" type="#_x0000_t75" style="height:12.9pt;width:34.9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3" ShapeID="_x0000_i1225" DrawAspect="Content" ObjectID="_1468075925" r:id="rId400">
            <o:LockedField>false</o:LockedField>
          </o:OLEObject>
        </w:object>
      </w:r>
      <w:r>
        <w:rPr>
          <w:rFonts w:hint="eastAsia" w:ascii="宋体" w:hAnsi="宋体"/>
          <w:szCs w:val="21"/>
        </w:rPr>
        <w:t>平面</w:t>
      </w:r>
      <w:r>
        <w:rPr>
          <w:position w:val="-6"/>
        </w:rPr>
        <w:object>
          <v:shape id="_x0000_i1226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01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.   </w:t>
      </w:r>
    </w:p>
    <w:p>
      <w:pPr>
        <w:adjustRightInd w:val="0"/>
        <w:snapToGrid w:val="0"/>
        <w:spacing w:line="245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36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（2）</w:t>
      </w:r>
      <w:r>
        <w:rPr>
          <w:rFonts w:hint="eastAsia" w:ascii="宋体" w:hAnsi="宋体"/>
          <w:szCs w:val="21"/>
        </w:rPr>
        <w:t>由已知可得，</w:t>
      </w:r>
      <w:r>
        <w:rPr>
          <w:rFonts w:ascii="宋体" w:hAnsi="宋体"/>
          <w:position w:val="-6"/>
          <w:szCs w:val="21"/>
        </w:rPr>
        <w:object>
          <v:shape id="_x0000_i1227" o:spt="75" type="#_x0000_t75" style="height:12.9pt;width:87.05pt;" o:ole="t" filled="f" o:preferrelative="t" stroked="f" coordsize="21600,21600">
            <v:path/>
            <v:fill on="f" focussize="0,0"/>
            <v:stroke on="f" joinstyle="miter"/>
            <v:imagedata r:id="rId403" o:title=""/>
            <o:lock v:ext="edit" aspectratio="t"/>
            <w10:wrap type="none"/>
            <w10:anchorlock/>
          </v:shape>
          <o:OLEObject Type="Embed" ProgID="Equation.3" ShapeID="_x0000_i1227" DrawAspect="Content" ObjectID="_1468075927" r:id="rId402">
            <o:LockedField>false</o:LockedField>
          </o:OLEObject>
        </w:objec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position w:val="-6"/>
          <w:szCs w:val="21"/>
        </w:rPr>
        <w:object>
          <v:shape id="_x0000_i1228" o:spt="75" type="#_x0000_t75" style="height:16.1pt;width:46.2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3" ShapeID="_x0000_i1228" DrawAspect="Content" ObjectID="_1468075928" r:id="rId404">
            <o:LockedField>false</o:LockedField>
          </o:OLEObject>
        </w:object>
      </w:r>
      <w:r>
        <w:rPr>
          <w:rFonts w:hint="eastAsia" w:ascii="宋体" w:hAnsi="宋体"/>
          <w:szCs w:val="21"/>
        </w:rPr>
        <w:t>.</w:t>
      </w:r>
    </w:p>
    <w:p>
      <w:pPr>
        <w:adjustRightInd w:val="0"/>
        <w:snapToGrid w:val="0"/>
        <w:spacing w:line="336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又</w:t>
      </w:r>
      <w:r>
        <w:rPr>
          <w:rFonts w:ascii="宋体" w:hAnsi="宋体"/>
          <w:position w:val="-22"/>
          <w:szCs w:val="21"/>
        </w:rPr>
        <w:object>
          <v:shape id="_x0000_i1229" o:spt="75" type="#_x0000_t75" style="height:27.95pt;width:75.7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3" ShapeID="_x0000_i1229" DrawAspect="Content" ObjectID="_1468075929" r:id="rId406">
            <o:LockedField>false</o:LockedField>
          </o:OLEObject>
        </w:object>
      </w:r>
      <w:r>
        <w:rPr>
          <w:rFonts w:hint="eastAsia" w:ascii="宋体" w:hAnsi="宋体"/>
          <w:szCs w:val="21"/>
        </w:rPr>
        <w:t>，所以</w:t>
      </w:r>
      <w:r>
        <w:rPr>
          <w:rFonts w:ascii="宋体" w:hAnsi="宋体"/>
          <w:position w:val="-6"/>
          <w:szCs w:val="21"/>
        </w:rPr>
        <w:object>
          <v:shape id="_x0000_i1230" o:spt="75" type="#_x0000_t75" style="height:16.1pt;width:46.2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3" ShapeID="_x0000_i1230" DrawAspect="Content" ObjectID="_1468075930" r:id="rId407">
            <o:LockedField>false</o:LockedField>
          </o:OLEObject>
        </w:object>
      </w:r>
      <w:r>
        <w:rPr>
          <w:rFonts w:hint="eastAsia" w:ascii="宋体" w:hAnsi="宋体"/>
          <w:szCs w:val="21"/>
        </w:rPr>
        <w:t>.</w:t>
      </w:r>
    </w:p>
    <w:p>
      <w:pPr>
        <w:adjustRightInd w:val="0"/>
        <w:snapToGrid w:val="0"/>
        <w:spacing w:line="336" w:lineRule="auto"/>
        <w:ind w:firstLine="420" w:firstLineChars="200"/>
        <w:rPr>
          <w:rFonts w:hint="eastAsia"/>
          <w:szCs w:val="21"/>
        </w:rPr>
      </w:pPr>
      <w:r>
        <w:rPr>
          <w:rFonts w:hint="eastAsia" w:ascii="宋体" w:hAnsi="宋体"/>
          <w:szCs w:val="21"/>
        </w:rPr>
        <w:t>作</w:t>
      </w:r>
      <w:r>
        <w:rPr>
          <w:position w:val="-10"/>
          <w:szCs w:val="21"/>
        </w:rPr>
        <w:object>
          <v:shape id="_x0000_i1231" o:spt="75" type="#_x0000_t75" style="height:15.05pt;width:45.15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09">
            <o:LockedField>false</o:LockedField>
          </o:OLEObject>
        </w:object>
      </w:r>
      <w:r>
        <w:rPr>
          <w:rFonts w:hint="eastAsia"/>
          <w:szCs w:val="21"/>
        </w:rPr>
        <w:t>，垂足为</w:t>
      </w:r>
      <w:r>
        <w:rPr>
          <w:position w:val="-4"/>
          <w:szCs w:val="21"/>
        </w:rPr>
        <w:object>
          <v:shape id="_x0000_i1232" o:spt="75" type="#_x0000_t75" style="height:11.8pt;width:10.7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11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10"/>
        </w:rPr>
        <w:object>
          <v:shape id="_x0000_i1233" o:spt="75" type="#_x0000_t75" style="height:15.05pt;width:17.75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13">
            <o:LockedField>false</o:LockedField>
          </o:OLEObject>
        </w:object>
      </w:r>
      <w:r>
        <w:drawing>
          <wp:inline distT="0" distB="0" distL="0" distR="0">
            <wp:extent cx="116205" cy="102235"/>
            <wp:effectExtent l="19050" t="0" r="0" b="0"/>
            <wp:docPr id="244" name="图片 244" descr="平行且等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244" descr="平行且等于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22"/>
        </w:rPr>
        <w:object>
          <v:shape id="_x0000_i1234" o:spt="75" type="#_x0000_t75" style="height:27.95pt;width:26.85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16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. </w:t>
      </w:r>
    </w:p>
    <w:p>
      <w:pPr>
        <w:adjustRightInd w:val="0"/>
        <w:snapToGrid w:val="0"/>
        <w:spacing w:line="336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由已知及</w:t>
      </w: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）可得</w:t>
      </w:r>
      <w:r>
        <w:rPr>
          <w:rFonts w:ascii="宋体" w:hAnsi="宋体"/>
          <w:position w:val="-6"/>
          <w:szCs w:val="21"/>
        </w:rPr>
        <w:object>
          <v:shape id="_x0000_i1235" o:spt="75" type="#_x0000_t75" style="height:12.9pt;width:29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3" ShapeID="_x0000_i1235" DrawAspect="Content" ObjectID="_1468075935" r:id="rId418">
            <o:LockedField>false</o:LockedField>
          </o:OLEObject>
        </w:object>
      </w:r>
      <w:r>
        <w:rPr>
          <w:rFonts w:hint="eastAsia" w:ascii="宋体" w:hAnsi="宋体"/>
          <w:szCs w:val="21"/>
        </w:rPr>
        <w:t>平面</w:t>
      </w:r>
      <w:r>
        <w:rPr>
          <w:position w:val="-6"/>
        </w:rPr>
        <w:object>
          <v:shape id="_x0000_i1236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20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/>
          <w:szCs w:val="21"/>
        </w:rPr>
        <w:t>所以</w:t>
      </w:r>
      <w:r>
        <w:rPr>
          <w:position w:val="-10"/>
          <w:szCs w:val="21"/>
        </w:rPr>
        <w:object>
          <v:shape id="_x0000_i1237" o:spt="75" type="#_x0000_t75" style="height:15.05pt;width:27.95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21">
            <o:LockedField>false</o:LockedField>
          </o:OLEObject>
        </w:object>
      </w:r>
      <w:r>
        <w:rPr>
          <w:rFonts w:hint="eastAsia" w:ascii="宋体" w:hAnsi="宋体"/>
          <w:szCs w:val="21"/>
        </w:rPr>
        <w:t>平面</w:t>
      </w:r>
      <w:r>
        <w:rPr>
          <w:position w:val="-6"/>
        </w:rPr>
        <w:object>
          <v:shape id="_x0000_i1238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23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ascii="宋体" w:hAnsi="宋体"/>
          <w:position w:val="-10"/>
          <w:szCs w:val="21"/>
        </w:rPr>
        <w:object>
          <v:shape id="_x0000_i1239" o:spt="75" type="#_x0000_t75" style="height:15.05pt;width:31.7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3" ShapeID="_x0000_i1239" DrawAspect="Content" ObjectID="_1468075939" r:id="rId424">
            <o:LockedField>false</o:LockedField>
          </o:OLEObject>
        </w:object>
      </w:r>
      <w:r>
        <w:rPr>
          <w:rFonts w:hint="eastAsia" w:ascii="宋体" w:hAnsi="宋体"/>
          <w:szCs w:val="21"/>
        </w:rPr>
        <w:t xml:space="preserve">.  </w:t>
      </w:r>
    </w:p>
    <w:p>
      <w:pPr>
        <w:adjustRightInd w:val="0"/>
        <w:snapToGrid w:val="0"/>
        <w:spacing w:line="336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因此，</w:t>
      </w:r>
      <w:r>
        <w:rPr>
          <w:rFonts w:hint="eastAsia" w:ascii="宋体" w:hAnsi="宋体"/>
          <w:szCs w:val="21"/>
        </w:rPr>
        <w:t>三棱锥</w:t>
      </w:r>
      <w:r>
        <w:rPr>
          <w:rFonts w:ascii="宋体" w:hAnsi="宋体"/>
          <w:position w:val="-10"/>
          <w:szCs w:val="21"/>
        </w:rPr>
        <w:object>
          <v:shape id="_x0000_i1240" o:spt="75" type="#_x0000_t75" style="height:15.05pt;width:41.9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3" ShapeID="_x0000_i1240" DrawAspect="Content" ObjectID="_1468075940" r:id="rId426">
            <o:LockedField>false</o:LockedField>
          </o:OLEObject>
        </w:object>
      </w:r>
      <w:r>
        <w:rPr>
          <w:rFonts w:hint="eastAsia" w:ascii="宋体" w:hAnsi="宋体"/>
          <w:szCs w:val="21"/>
        </w:rPr>
        <w:t>的体积为</w:t>
      </w:r>
    </w:p>
    <w:p>
      <w:pPr>
        <w:adjustRightInd w:val="0"/>
        <w:snapToGrid w:val="0"/>
        <w:spacing w:line="336" w:lineRule="auto"/>
        <w:ind w:firstLine="420" w:firstLineChars="200"/>
        <w:rPr>
          <w:rFonts w:hint="eastAsia"/>
          <w:szCs w:val="21"/>
        </w:rPr>
      </w:pPr>
      <w:r>
        <w:rPr>
          <w:position w:val="-22"/>
        </w:rPr>
        <w:object>
          <v:shape id="_x0000_i1241" o:spt="75" type="#_x0000_t75" style="height:27.95pt;width:232.1pt;" o:ole="t" filled="f" o:preferrelative="t" stroked="f" coordsize="21600,21600">
            <v:path/>
            <v:fill on="f" focussize="0,0"/>
            <v:stroke on="f" joinstyle="miter"/>
            <v:imagedata r:id="rId429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28">
            <o:LockedField>false</o:LockedField>
          </o:OLEObject>
        </w:object>
      </w:r>
      <w:r>
        <w:rPr>
          <w:rFonts w:hint="eastAsia"/>
        </w:rPr>
        <w:t>.</w:t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rPr>
          <w:rFonts w:hint="eastAsia"/>
          <w:szCs w:val="21"/>
        </w:rPr>
        <w:t xml:space="preserve">   </w:t>
      </w:r>
    </w:p>
    <w:p>
      <w:pPr>
        <w:adjustRightInd w:val="0"/>
        <w:snapToGrid w:val="0"/>
        <w:spacing w:line="336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36" w:lineRule="auto"/>
        <w:rPr>
          <w:rFonts w:hint="eastAsia" w:ascii="黑体" w:eastAsia="黑体"/>
          <w:szCs w:val="21"/>
        </w:rPr>
      </w:pPr>
      <w:r>
        <w:rPr>
          <w:rFonts w:hint="eastAsia"/>
          <w:szCs w:val="21"/>
        </w:rPr>
        <w:t>19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 w:ascii="黑体" w:eastAsia="黑体"/>
          <w:szCs w:val="21"/>
        </w:rPr>
        <w:t>解：</w:t>
      </w:r>
    </w:p>
    <w:p>
      <w:pPr>
        <w:adjustRightInd w:val="0"/>
        <w:snapToGrid w:val="0"/>
        <w:spacing w:line="336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（1）</w:t>
      </w:r>
    </w:p>
    <w:p>
      <w:pPr>
        <w:adjustRightInd w:val="0"/>
        <w:snapToGrid w:val="0"/>
        <w:spacing w:line="235" w:lineRule="auto"/>
        <w:ind w:firstLine="945" w:firstLineChars="450"/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3036570" cy="2702560"/>
            <wp:effectExtent l="19050" t="0" r="0" b="0"/>
            <wp:docPr id="253" name="图片 253" descr="文科19答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53" descr="文科19答图"/>
                    <pic:cNvPicPr>
                      <a:picLocks noChangeAspect="1" noChangeArrowheads="1"/>
                    </pic:cNvPicPr>
                  </pic:nvPicPr>
                  <pic:blipFill>
                    <a:blip r:embed="rId4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270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>
      <w:pPr>
        <w:spacing w:line="360" w:lineRule="auto"/>
        <w:ind w:left="420" w:leftChars="200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（2）根据以上数据，该家庭使用节水龙头后50天日用水量小于0.35m</w:t>
      </w:r>
      <w:r>
        <w:rPr>
          <w:rFonts w:ascii="Times New Roman" w:hAnsi="Times New Roman"/>
          <w:kern w:val="0"/>
          <w:vertAlign w:val="superscript"/>
        </w:rPr>
        <w:t>3</w:t>
      </w:r>
      <w:r>
        <w:rPr>
          <w:rFonts w:ascii="Times New Roman" w:hAnsi="Times New Roman"/>
          <w:kern w:val="0"/>
        </w:rPr>
        <w:t>的频率为</w:t>
      </w:r>
    </w:p>
    <w:p>
      <w:pPr>
        <w:spacing w:line="360" w:lineRule="auto"/>
        <w:ind w:left="420" w:leftChars="200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0.2×0.1+1×0.1+2.6×0.1+2×0.05=0.48，</w:t>
      </w:r>
    </w:p>
    <w:p>
      <w:pPr>
        <w:spacing w:line="360" w:lineRule="auto"/>
        <w:ind w:left="420" w:leftChars="200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因此该家庭使用节水龙头后日用水量小于0.35m</w:t>
      </w:r>
      <w:r>
        <w:rPr>
          <w:rFonts w:ascii="Times New Roman" w:hAnsi="Times New Roman"/>
          <w:kern w:val="0"/>
          <w:vertAlign w:val="superscript"/>
        </w:rPr>
        <w:t>3</w:t>
      </w:r>
      <w:r>
        <w:rPr>
          <w:rFonts w:ascii="Times New Roman" w:hAnsi="Times New Roman"/>
          <w:kern w:val="0"/>
        </w:rPr>
        <w:t>的概率的估计值为0.48．</w:t>
      </w:r>
    </w:p>
    <w:p>
      <w:pPr>
        <w:spacing w:line="360" w:lineRule="auto"/>
        <w:ind w:left="420" w:leftChars="200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（3）该家庭未使用节水龙头50天日用水量的平均数为</w:t>
      </w:r>
    </w:p>
    <w:p>
      <w:pPr>
        <w:spacing w:line="360" w:lineRule="auto"/>
        <w:ind w:left="420" w:leftChars="200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object>
          <v:shape id="_x0000_i1384" o:spt="75" type="#_x0000_t75" style="height:28.1pt;width:358.65pt;" o:ole="t" filled="f" o:preferrelative="t" stroked="f" coordsize="21600,21600">
            <v:path/>
            <v:fill on="f" focussize="0,0"/>
            <v:stroke on="f"/>
            <v:imagedata r:id="rId432" o:title=""/>
            <o:lock v:ext="edit" aspectratio="t"/>
            <w10:wrap type="none"/>
            <w10:anchorlock/>
          </v:shape>
          <o:OLEObject Type="Embed" ProgID="Equation.DSMT4" ShapeID="_x0000_i1384" DrawAspect="Content" ObjectID="_1468075942" r:id="rId431">
            <o:LockedField>false</o:LockedField>
          </o:OLEObject>
        </w:object>
      </w:r>
      <w:r>
        <w:rPr>
          <w:rFonts w:ascii="Times New Roman" w:hAnsi="Times New Roman"/>
          <w:kern w:val="0"/>
        </w:rPr>
        <w:t>．</w:t>
      </w:r>
    </w:p>
    <w:p>
      <w:pPr>
        <w:spacing w:line="360" w:lineRule="auto"/>
        <w:ind w:left="420" w:leftChars="200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该家庭使用了节水龙头后50天日用水量的平均数为</w:t>
      </w:r>
    </w:p>
    <w:p>
      <w:pPr>
        <w:spacing w:line="360" w:lineRule="auto"/>
        <w:ind w:left="420" w:leftChars="200"/>
        <w:textAlignment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object>
          <v:shape id="_x0000_i1385" o:spt="75" type="#_x0000_t75" style="height:28.1pt;width:325.3pt;" o:ole="t" filled="f" o:preferrelative="t" stroked="f" coordsize="21600,21600">
            <v:path/>
            <v:fill on="f" focussize="0,0"/>
            <v:stroke on="f"/>
            <v:imagedata r:id="rId434" o:title=""/>
            <o:lock v:ext="edit" aspectratio="t"/>
            <w10:wrap type="none"/>
            <w10:anchorlock/>
          </v:shape>
          <o:OLEObject Type="Embed" ProgID="Equation.DSMT4" ShapeID="_x0000_i1385" DrawAspect="Content" ObjectID="_1468075943" r:id="rId433">
            <o:LockedField>false</o:LockedField>
          </o:OLEObject>
        </w:object>
      </w:r>
      <w:r>
        <w:rPr>
          <w:rFonts w:ascii="Times New Roman" w:hAnsi="Times New Roman"/>
          <w:kern w:val="0"/>
        </w:rPr>
        <w:t>．</w:t>
      </w:r>
    </w:p>
    <w:p>
      <w:pPr>
        <w:adjustRightInd w:val="0"/>
        <w:snapToGrid w:val="0"/>
        <w:spacing w:line="300" w:lineRule="auto"/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20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 w:ascii="黑体" w:eastAsia="黑体"/>
          <w:szCs w:val="21"/>
        </w:rPr>
        <w:t>解：</w:t>
      </w:r>
    </w:p>
    <w:p>
      <w:pPr>
        <w:adjustRightInd w:val="0"/>
        <w:snapToGrid w:val="0"/>
        <w:spacing w:line="300" w:lineRule="auto"/>
        <w:ind w:firstLine="420" w:firstLineChars="200"/>
        <w:rPr>
          <w:rFonts w:hint="eastAsia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）当</w:t>
      </w:r>
      <w:r>
        <w:rPr>
          <w:color w:val="000000"/>
          <w:position w:val="-6"/>
          <w:szCs w:val="21"/>
        </w:rPr>
        <w:object>
          <v:shape id="_x0000_i1249" o:spt="75" type="#_x0000_t75" style="height:12.9pt;width:7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249" DrawAspect="Content" ObjectID="_1468075944" r:id="rId435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rFonts w:hint="eastAsia"/>
          <w:i/>
          <w:szCs w:val="21"/>
        </w:rPr>
        <w:t>x</w:t>
      </w:r>
      <w:r>
        <w:rPr>
          <w:rFonts w:hint="eastAsia"/>
          <w:szCs w:val="21"/>
        </w:rPr>
        <w:t>轴垂直时，</w:t>
      </w:r>
      <w:r>
        <w:rPr>
          <w:color w:val="000000"/>
          <w:position w:val="-6"/>
          <w:szCs w:val="21"/>
        </w:rPr>
        <w:object>
          <v:shape id="_x0000_i1250" o:spt="75" type="#_x0000_t75" style="height:12.9pt;width:7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250" DrawAspect="Content" ObjectID="_1468075945" r:id="rId436">
            <o:LockedField>false</o:LockedField>
          </o:OLEObject>
        </w:object>
      </w:r>
      <w:r>
        <w:rPr>
          <w:rFonts w:hint="eastAsia"/>
          <w:szCs w:val="21"/>
        </w:rPr>
        <w:t>的方程为</w:t>
      </w:r>
      <w:r>
        <w:rPr>
          <w:position w:val="-6"/>
          <w:szCs w:val="21"/>
        </w:rPr>
        <w:object>
          <v:shape id="_x0000_i1251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51" DrawAspect="Content" ObjectID="_1468075946" r:id="rId437">
            <o:LockedField>false</o:LockedField>
          </o:OLEObject>
        </w:object>
      </w:r>
      <w:r>
        <w:rPr>
          <w:rFonts w:hint="eastAsia"/>
          <w:szCs w:val="21"/>
        </w:rPr>
        <w:t>，可得</w:t>
      </w:r>
      <w:r>
        <w:rPr>
          <w:position w:val="-4"/>
          <w:szCs w:val="21"/>
        </w:rPr>
        <w:object>
          <v:shape id="_x0000_i1252" o:spt="75" type="#_x0000_t75" style="height:11.8pt;width:13.95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52" DrawAspect="Content" ObjectID="_1468075947" r:id="rId439">
            <o:LockedField>false</o:LockedField>
          </o:OLEObject>
        </w:object>
      </w:r>
      <w:r>
        <w:rPr>
          <w:rFonts w:hint="eastAsia"/>
          <w:szCs w:val="21"/>
        </w:rPr>
        <w:t>的坐标为</w:t>
      </w:r>
      <w:r>
        <w:rPr>
          <w:position w:val="-10"/>
          <w:szCs w:val="21"/>
        </w:rPr>
        <w:object>
          <v:shape id="_x0000_i1253" o:spt="75" type="#_x0000_t75" style="height:15.05pt;width:24.7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53" DrawAspect="Content" ObjectID="_1468075948" r:id="rId441">
            <o:LockedField>false</o:LockedField>
          </o:OLEObject>
        </w:object>
      </w:r>
      <w:r>
        <w:rPr>
          <w:rFonts w:hint="eastAsia"/>
          <w:szCs w:val="21"/>
        </w:rPr>
        <w:t>或</w:t>
      </w:r>
      <w:r>
        <w:rPr>
          <w:position w:val="-10"/>
          <w:szCs w:val="21"/>
        </w:rPr>
        <w:object>
          <v:shape id="_x0000_i1254" o:spt="75" type="#_x0000_t75" style="height:15.05pt;width:31.15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54" DrawAspect="Content" ObjectID="_1468075949" r:id="rId443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0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所以直线</w:t>
      </w:r>
      <w:r>
        <w:rPr>
          <w:position w:val="-4"/>
          <w:szCs w:val="21"/>
        </w:rPr>
        <w:object>
          <v:shape id="_x0000_i1255" o:spt="75" type="#_x0000_t75" style="height:11.8pt;width:20.95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255" DrawAspect="Content" ObjectID="_1468075950" r:id="rId445">
            <o:LockedField>false</o:LockedField>
          </o:OLEObject>
        </w:object>
      </w:r>
      <w:r>
        <w:rPr>
          <w:rFonts w:hint="eastAsia"/>
          <w:szCs w:val="21"/>
        </w:rPr>
        <w:t>的方程为</w:t>
      </w:r>
      <w:r>
        <w:rPr>
          <w:position w:val="-22"/>
          <w:szCs w:val="21"/>
        </w:rPr>
        <w:object>
          <v:shape id="_x0000_i1256" o:spt="75" type="#_x0000_t75" style="height:27.95pt;width:46.75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256" DrawAspect="Content" ObjectID="_1468075951" r:id="rId447">
            <o:LockedField>false</o:LockedField>
          </o:OLEObject>
        </w:object>
      </w:r>
      <w:r>
        <w:rPr>
          <w:rFonts w:hint="eastAsia"/>
          <w:szCs w:val="21"/>
        </w:rPr>
        <w:t>或</w:t>
      </w:r>
      <w:r>
        <w:rPr>
          <w:position w:val="-22"/>
          <w:szCs w:val="21"/>
        </w:rPr>
        <w:object>
          <v:shape id="_x0000_i1257" o:spt="75" type="#_x0000_t75" style="height:27.95pt;width:54.25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DSMT4" ShapeID="_x0000_i1257" DrawAspect="Content" ObjectID="_1468075952" r:id="rId449">
            <o:LockedField>false</o:LockedField>
          </o:OLEObject>
        </w:objec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     </w:t>
      </w:r>
    </w:p>
    <w:p>
      <w:pPr>
        <w:adjustRightInd w:val="0"/>
        <w:snapToGrid w:val="0"/>
        <w:spacing w:line="30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（2）当</w:t>
      </w:r>
      <w:r>
        <w:rPr>
          <w:color w:val="000000"/>
          <w:position w:val="-6"/>
          <w:szCs w:val="21"/>
        </w:rPr>
        <w:object>
          <v:shape id="_x0000_i1258" o:spt="75" type="#_x0000_t75" style="height:12.9pt;width:7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258" DrawAspect="Content" ObjectID="_1468075953" r:id="rId451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rFonts w:hint="eastAsia"/>
          <w:i/>
          <w:szCs w:val="21"/>
        </w:rPr>
        <w:t>x</w:t>
      </w:r>
      <w:r>
        <w:rPr>
          <w:rFonts w:hint="eastAsia"/>
          <w:szCs w:val="21"/>
        </w:rPr>
        <w:t>轴垂直时，</w:t>
      </w:r>
      <w:r>
        <w:rPr>
          <w:rFonts w:hint="eastAsia"/>
          <w:i/>
          <w:szCs w:val="21"/>
        </w:rPr>
        <w:t>AB</w:t>
      </w:r>
      <w:r>
        <w:rPr>
          <w:rFonts w:hint="eastAsia"/>
          <w:szCs w:val="21"/>
        </w:rPr>
        <w:t>为</w:t>
      </w:r>
      <w:r>
        <w:rPr>
          <w:rFonts w:hint="eastAsia"/>
          <w:i/>
          <w:szCs w:val="21"/>
        </w:rPr>
        <w:t>MN</w:t>
      </w:r>
      <w:r>
        <w:rPr>
          <w:rFonts w:hint="eastAsia"/>
          <w:szCs w:val="21"/>
        </w:rPr>
        <w:t>的垂直平分线，所以</w:t>
      </w:r>
      <w:r>
        <w:rPr>
          <w:color w:val="000000"/>
          <w:position w:val="-6"/>
          <w:szCs w:val="21"/>
        </w:rPr>
        <w:object>
          <v:shape id="_x0000_i1259" o:spt="75" type="#_x0000_t75" style="height:12.9pt;width:73.6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259" DrawAspect="Content" ObjectID="_1468075954" r:id="rId452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0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当</w:t>
      </w:r>
      <w:r>
        <w:rPr>
          <w:color w:val="000000"/>
          <w:position w:val="-6"/>
          <w:szCs w:val="21"/>
        </w:rPr>
        <w:object>
          <v:shape id="_x0000_i1260" o:spt="75" type="#_x0000_t75" style="height:12.9pt;width:7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260" DrawAspect="Content" ObjectID="_1468075955" r:id="rId453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rFonts w:hint="eastAsia"/>
          <w:i/>
          <w:szCs w:val="21"/>
        </w:rPr>
        <w:t>x</w:t>
      </w:r>
      <w:r>
        <w:rPr>
          <w:rFonts w:hint="eastAsia"/>
          <w:szCs w:val="21"/>
        </w:rPr>
        <w:t>轴不垂直时，设</w:t>
      </w:r>
      <w:r>
        <w:rPr>
          <w:color w:val="000000"/>
          <w:position w:val="-6"/>
          <w:szCs w:val="21"/>
        </w:rPr>
        <w:object>
          <v:shape id="_x0000_i1261" o:spt="75" type="#_x0000_t75" style="height:12.9pt;width:7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261" DrawAspect="Content" ObjectID="_1468075956" r:id="rId454">
            <o:LockedField>false</o:LockedField>
          </o:OLEObject>
        </w:object>
      </w:r>
      <w:r>
        <w:rPr>
          <w:rFonts w:hint="eastAsia"/>
          <w:szCs w:val="21"/>
        </w:rPr>
        <w:t>的方程为</w:t>
      </w:r>
      <w:r>
        <w:rPr>
          <w:position w:val="-10"/>
          <w:szCs w:val="21"/>
        </w:rPr>
        <w:object>
          <v:shape id="_x0000_i1262" o:spt="75" type="#_x0000_t75" style="height:15.05pt;width:84.9pt;" o:ole="t" filled="f" o:preferrelative="t" stroked="f" coordsize="21600,21600">
            <v:path/>
            <v:fill on="f" focussize="0,0"/>
            <v:stroke on="f" joinstyle="miter"/>
            <v:imagedata r:id="rId456" o:title=""/>
            <o:lock v:ext="edit" aspectratio="t"/>
            <w10:wrap type="none"/>
            <w10:anchorlock/>
          </v:shape>
          <o:OLEObject Type="Embed" ProgID="Equation.DSMT4" ShapeID="_x0000_i1262" DrawAspect="Content" ObjectID="_1468075957" r:id="rId455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263" o:spt="75" type="#_x0000_t75" style="height:16.1pt;width:43pt;" o:ole="t" filled="f" o:preferrelative="t" stroked="f" coordsize="21600,21600">
            <v:path/>
            <v:fill on="f" focussize="0,0"/>
            <v:stroke on="f" joinstyle="miter"/>
            <v:imagedata r:id="rId458" o:title=""/>
            <o:lock v:ext="edit" aspectratio="t"/>
            <w10:wrap type="none"/>
            <w10:anchorlock/>
          </v:shape>
          <o:OLEObject Type="Embed" ProgID="Equation.DSMT4" ShapeID="_x0000_i1263" DrawAspect="Content" ObjectID="_1468075958" r:id="rId457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264" o:spt="75" type="#_x0000_t75" style="height:16.1pt;width:43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264" DrawAspect="Content" ObjectID="_1468075959" r:id="rId459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10"/>
          <w:szCs w:val="21"/>
        </w:rPr>
        <w:object>
          <v:shape id="_x0000_i1265" o:spt="75" type="#_x0000_t75" style="height:16.1pt;width:60.7pt;" o:ole="t" filled="f" o:preferrelative="t" stroked="f" coordsize="21600,21600">
            <v:path/>
            <v:fill on="f" focussize="0,0"/>
            <v:stroke on="f" joinstyle="miter"/>
            <v:imagedata r:id="rId462" o:title=""/>
            <o:lock v:ext="edit" aspectratio="t"/>
            <w10:wrap type="none"/>
            <w10:anchorlock/>
          </v:shape>
          <o:OLEObject Type="Embed" ProgID="Equation.DSMT4" ShapeID="_x0000_i1265" DrawAspect="Content" ObjectID="_1468075960" r:id="rId461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0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由</w:t>
      </w:r>
      <w:r>
        <w:rPr>
          <w:position w:val="-28"/>
          <w:szCs w:val="21"/>
        </w:rPr>
        <w:object>
          <v:shape id="_x0000_i1266" o:spt="75" type="#_x0000_t75" style="height:33.85pt;width:61.8pt;" o:ole="t" filled="f" o:preferrelative="t" stroked="f" coordsize="21600,21600">
            <v:path/>
            <v:fill on="f" focussize="0,0"/>
            <v:stroke on="f" joinstyle="miter"/>
            <v:imagedata r:id="rId464" o:title=""/>
            <o:lock v:ext="edit" aspectratio="t"/>
            <w10:wrap type="none"/>
            <w10:anchorlock/>
          </v:shape>
          <o:OLEObject Type="Embed" ProgID="Equation.DSMT4" ShapeID="_x0000_i1266" DrawAspect="Content" ObjectID="_1468075961" r:id="rId463">
            <o:LockedField>false</o:LockedField>
          </o:OLEObject>
        </w:object>
      </w:r>
      <w:r>
        <w:rPr>
          <w:rFonts w:hint="eastAsia"/>
          <w:szCs w:val="21"/>
        </w:rPr>
        <w:t>得</w:t>
      </w:r>
      <w:r>
        <w:rPr>
          <w:position w:val="-10"/>
          <w:szCs w:val="21"/>
        </w:rPr>
        <w:object>
          <v:shape id="_x0000_i1267" o:spt="75" type="#_x0000_t75" style="height:17.2pt;width:75.75pt;" o:ole="t" filled="f" o:preferrelative="t" stroked="f" coordsize="21600,21600">
            <v:path/>
            <v:fill on="f" focussize="0,0"/>
            <v:stroke on="f" joinstyle="miter"/>
            <v:imagedata r:id="rId466" o:title=""/>
            <o:lock v:ext="edit" aspectratio="t"/>
            <w10:wrap type="none"/>
            <w10:anchorlock/>
          </v:shape>
          <o:OLEObject Type="Embed" ProgID="Equation.DSMT4" ShapeID="_x0000_i1267" DrawAspect="Content" ObjectID="_1468075962" r:id="rId465">
            <o:LockedField>false</o:LockedField>
          </o:OLEObject>
        </w:object>
      </w:r>
      <w:r>
        <w:rPr>
          <w:rFonts w:hint="eastAsia"/>
          <w:szCs w:val="21"/>
        </w:rPr>
        <w:t>，可知</w:t>
      </w:r>
      <w:r>
        <w:rPr>
          <w:position w:val="-22"/>
          <w:szCs w:val="21"/>
        </w:rPr>
        <w:object>
          <v:shape id="_x0000_i1268" o:spt="75" type="#_x0000_t75" style="height:27.95pt;width:98.8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268" DrawAspect="Content" ObjectID="_1468075963" r:id="rId467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0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直线</w:t>
      </w:r>
      <w:r>
        <w:rPr>
          <w:rFonts w:hint="eastAsia"/>
          <w:i/>
          <w:szCs w:val="21"/>
        </w:rPr>
        <w:t>BM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BN</w:t>
      </w:r>
      <w:r>
        <w:rPr>
          <w:rFonts w:hint="eastAsia"/>
          <w:szCs w:val="21"/>
        </w:rPr>
        <w:t>的斜率之和为</w:t>
      </w:r>
    </w:p>
    <w:p>
      <w:pPr>
        <w:adjustRightInd w:val="0"/>
        <w:snapToGrid w:val="0"/>
        <w:spacing w:line="300" w:lineRule="auto"/>
        <w:ind w:firstLine="1260" w:firstLineChars="600"/>
        <w:rPr>
          <w:rFonts w:hint="eastAsia"/>
          <w:szCs w:val="21"/>
        </w:rPr>
      </w:pPr>
      <w:r>
        <w:rPr>
          <w:position w:val="-26"/>
          <w:szCs w:val="21"/>
        </w:rPr>
        <w:object>
          <v:shape id="_x0000_i1269" o:spt="75" type="#_x0000_t75" style="height:30.1pt;width:117.15pt;" o:ole="t" filled="f" o:preferrelative="t" stroked="f" coordsize="21600,21600">
            <v:path/>
            <v:fill on="f" focussize="0,0"/>
            <v:stroke on="f" joinstyle="miter"/>
            <v:imagedata r:id="rId470" o:title=""/>
            <o:lock v:ext="edit" aspectratio="t"/>
            <w10:wrap type="none"/>
            <w10:anchorlock/>
          </v:shape>
          <o:OLEObject Type="Embed" ProgID="Equation.DSMT4" ShapeID="_x0000_i1269" DrawAspect="Content" ObjectID="_1468075964" r:id="rId469">
            <o:LockedField>false</o:LockedField>
          </o:OLEObject>
        </w:object>
      </w:r>
      <w:r>
        <w:rPr>
          <w:position w:val="-26"/>
          <w:szCs w:val="21"/>
        </w:rPr>
        <w:object>
          <v:shape id="_x0000_i1270" o:spt="75" type="#_x0000_t75" style="height:30.1pt;width:110.15pt;" o:ole="t" filled="f" o:preferrelative="t" stroked="f" coordsize="21600,21600">
            <v:path/>
            <v:fill on="f" focussize="0,0"/>
            <v:stroke on="f" joinstyle="miter"/>
            <v:imagedata r:id="rId472" o:title=""/>
            <o:lock v:ext="edit" aspectratio="t"/>
            <w10:wrap type="none"/>
            <w10:anchorlock/>
          </v:shape>
          <o:OLEObject Type="Embed" ProgID="Equation.DSMT4" ShapeID="_x0000_i1270" DrawAspect="Content" ObjectID="_1468075965" r:id="rId471">
            <o:LockedField>false</o:LockedField>
          </o:OLEObject>
        </w:object>
      </w:r>
      <w:r>
        <w:rPr>
          <w:rFonts w:hint="eastAsia"/>
          <w:szCs w:val="21"/>
        </w:rPr>
        <w:t>.</w:t>
      </w:r>
      <w:r>
        <w:rPr>
          <w:rFonts w:hint="eastAsia" w:ascii="宋体" w:hAnsi="宋体"/>
          <w:szCs w:val="21"/>
        </w:rPr>
        <w:t xml:space="preserve">   ①</w:t>
      </w:r>
      <w:r>
        <w:rPr>
          <w:rFonts w:hint="eastAsia" w:ascii="宋体" w:hAnsi="宋体"/>
          <w:szCs w:val="21"/>
        </w:rPr>
        <w:tab/>
      </w:r>
    </w:p>
    <w:p>
      <w:pPr>
        <w:adjustRightInd w:val="0"/>
        <w:snapToGrid w:val="0"/>
        <w:spacing w:line="30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将</w:t>
      </w:r>
      <w:r>
        <w:rPr>
          <w:position w:val="-22"/>
          <w:szCs w:val="21"/>
        </w:rPr>
        <w:object>
          <v:shape id="_x0000_i1271" o:spt="75" type="#_x0000_t75" style="height:27.95pt;width:47.8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271" DrawAspect="Content" ObjectID="_1468075966" r:id="rId47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22"/>
          <w:szCs w:val="21"/>
        </w:rPr>
        <w:object>
          <v:shape id="_x0000_i1272" o:spt="75" type="#_x0000_t75" style="height:27.95pt;width:51.05pt;" o:ole="t" filled="f" o:preferrelative="t" stroked="f" coordsize="21600,21600">
            <v:path/>
            <v:fill on="f" focussize="0,0"/>
            <v:stroke on="f" joinstyle="miter"/>
            <v:imagedata r:id="rId476" o:title=""/>
            <o:lock v:ext="edit" aspectratio="t"/>
            <w10:wrap type="none"/>
            <w10:anchorlock/>
          </v:shape>
          <o:OLEObject Type="Embed" ProgID="Equation.DSMT4" ShapeID="_x0000_i1272" DrawAspect="Content" ObjectID="_1468075967" r:id="rId475">
            <o:LockedField>false</o:LockedField>
          </o:OLEObject>
        </w:object>
      </w:r>
      <w:r>
        <w:rPr>
          <w:rFonts w:hint="eastAsia"/>
          <w:szCs w:val="21"/>
        </w:rPr>
        <w:t>及</w:t>
      </w:r>
      <w:r>
        <w:rPr>
          <w:position w:val="-10"/>
          <w:szCs w:val="21"/>
        </w:rPr>
        <w:object>
          <v:shape id="_x0000_i1273" o:spt="75" type="#_x0000_t75" style="height:16.1pt;width:58.05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DSMT4" ShapeID="_x0000_i1273" DrawAspect="Content" ObjectID="_1468075968" r:id="rId477">
            <o:LockedField>false</o:LockedField>
          </o:OLEObject>
        </w:object>
      </w:r>
      <w:r>
        <w:rPr>
          <w:rFonts w:hint="eastAsia"/>
          <w:szCs w:val="21"/>
        </w:rPr>
        <w:t>的表达式代入</w:t>
      </w:r>
      <w:r>
        <w:rPr>
          <w:rFonts w:hint="eastAsia" w:ascii="宋体" w:hAnsi="宋体"/>
          <w:szCs w:val="21"/>
        </w:rPr>
        <w:t>①式分子，可得</w:t>
      </w:r>
    </w:p>
    <w:p>
      <w:pPr>
        <w:adjustRightInd w:val="0"/>
        <w:snapToGrid w:val="0"/>
        <w:spacing w:line="300" w:lineRule="auto"/>
        <w:ind w:firstLine="1260" w:firstLineChars="600"/>
        <w:rPr>
          <w:rFonts w:hint="eastAsia"/>
          <w:szCs w:val="21"/>
        </w:rPr>
      </w:pPr>
      <w:r>
        <w:rPr>
          <w:position w:val="-22"/>
          <w:szCs w:val="21"/>
        </w:rPr>
        <w:object>
          <v:shape id="_x0000_i1274" o:spt="75" type="#_x0000_t75" style="height:27.95pt;width:193.95pt;" o:ole="t" filled="f" o:preferrelative="t" stroked="f" coordsize="21600,21600">
            <v:path/>
            <v:fill on="f" focussize="0,0"/>
            <v:stroke on="f" joinstyle="miter"/>
            <v:imagedata r:id="rId480" o:title=""/>
            <o:lock v:ext="edit" aspectratio="t"/>
            <w10:wrap type="none"/>
            <w10:anchorlock/>
          </v:shape>
          <o:OLEObject Type="Embed" ProgID="Equation.DSMT4" ShapeID="_x0000_i1274" DrawAspect="Content" ObjectID="_1468075969" r:id="rId479">
            <o:LockedField>false</o:LockedField>
          </o:OLEObject>
        </w:object>
      </w:r>
      <w:r>
        <w:rPr>
          <w:position w:val="-22"/>
          <w:szCs w:val="21"/>
        </w:rPr>
        <w:object>
          <v:shape id="_x0000_i1275" o:spt="75" type="#_x0000_t75" style="height:27.95pt;width:54.8pt;" o:ole="t" filled="f" o:preferrelative="t" stroked="f" coordsize="21600,21600">
            <v:path/>
            <v:fill on="f" focussize="0,0"/>
            <v:stroke on="f" joinstyle="miter"/>
            <v:imagedata r:id="rId482" o:title=""/>
            <o:lock v:ext="edit" aspectratio="t"/>
            <w10:wrap type="none"/>
            <w10:anchorlock/>
          </v:shape>
          <o:OLEObject Type="Embed" ProgID="Equation.DSMT4" ShapeID="_x0000_i1275" DrawAspect="Content" ObjectID="_1468075970" r:id="rId481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0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所以</w:t>
      </w:r>
      <w:r>
        <w:rPr>
          <w:position w:val="-10"/>
          <w:szCs w:val="21"/>
        </w:rPr>
        <w:object>
          <v:shape id="_x0000_i1276" o:spt="75" type="#_x0000_t75" style="height:16.1pt;width:60.2pt;" o:ole="t" filled="f" o:preferrelative="t" stroked="f" coordsize="21600,21600">
            <v:path/>
            <v:fill on="f" focussize="0,0"/>
            <v:stroke on="f" joinstyle="miter"/>
            <v:imagedata r:id="rId484" o:title=""/>
            <o:lock v:ext="edit" aspectratio="t"/>
            <w10:wrap type="none"/>
            <w10:anchorlock/>
          </v:shape>
          <o:OLEObject Type="Embed" ProgID="Equation.DSMT4" ShapeID="_x0000_i1276" DrawAspect="Content" ObjectID="_1468075971" r:id="rId483">
            <o:LockedField>false</o:LockedField>
          </o:OLEObject>
        </w:object>
      </w:r>
      <w:r>
        <w:rPr>
          <w:rFonts w:hint="eastAsia"/>
          <w:szCs w:val="21"/>
        </w:rPr>
        <w:t>，可知</w:t>
      </w:r>
      <w:r>
        <w:rPr>
          <w:rFonts w:hint="eastAsia"/>
          <w:i/>
          <w:szCs w:val="21"/>
        </w:rPr>
        <w:t>BM</w:t>
      </w:r>
      <w:r>
        <w:rPr>
          <w:rFonts w:hint="eastAsia"/>
          <w:szCs w:val="21"/>
        </w:rPr>
        <w:t>，</w:t>
      </w:r>
      <w:r>
        <w:rPr>
          <w:rFonts w:hint="eastAsia"/>
          <w:i/>
          <w:szCs w:val="21"/>
        </w:rPr>
        <w:t>BN</w:t>
      </w:r>
      <w:r>
        <w:rPr>
          <w:rFonts w:hint="eastAsia"/>
          <w:szCs w:val="21"/>
        </w:rPr>
        <w:t>的倾斜角互补，所以</w:t>
      </w:r>
      <w:r>
        <w:rPr>
          <w:color w:val="000000"/>
          <w:position w:val="-6"/>
          <w:szCs w:val="21"/>
        </w:rPr>
        <w:object>
          <v:shape id="_x0000_i1277" o:spt="75" type="#_x0000_t75" style="height:12.9pt;width:73.6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277" DrawAspect="Content" ObjectID="_1468075972" r:id="rId485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adjustRightInd w:val="0"/>
        <w:snapToGrid w:val="0"/>
        <w:spacing w:line="30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综上，</w:t>
      </w:r>
      <w:r>
        <w:rPr>
          <w:color w:val="000000"/>
          <w:position w:val="-6"/>
          <w:szCs w:val="21"/>
        </w:rPr>
        <w:object>
          <v:shape id="_x0000_i1278" o:spt="75" type="#_x0000_t75" style="height:12.9pt;width:73.6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278" DrawAspect="Content" ObjectID="_1468075973" r:id="rId486">
            <o:LockedField>false</o:LockedField>
          </o:OLEObject>
        </w:objec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ab/>
      </w:r>
    </w:p>
    <w:p>
      <w:pPr>
        <w:adjustRightInd w:val="0"/>
        <w:snapToGrid w:val="0"/>
        <w:spacing w:line="30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00" w:lineRule="auto"/>
        <w:rPr>
          <w:rFonts w:hint="eastAsia" w:ascii="黑体" w:eastAsia="黑体"/>
          <w:kern w:val="0"/>
          <w:szCs w:val="21"/>
        </w:rPr>
      </w:pPr>
      <w:r>
        <w:rPr>
          <w:rFonts w:hint="eastAsia"/>
          <w:kern w:val="0"/>
          <w:szCs w:val="21"/>
        </w:rPr>
        <w:t>21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 w:ascii="黑体" w:eastAsia="黑体"/>
          <w:kern w:val="0"/>
          <w:szCs w:val="21"/>
        </w:rPr>
        <w:t>解：</w:t>
      </w:r>
    </w:p>
    <w:p>
      <w:pPr>
        <w:adjustRightInd w:val="0"/>
        <w:snapToGrid w:val="0"/>
        <w:spacing w:line="30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（1）</w:t>
      </w:r>
      <w:r>
        <w:rPr>
          <w:b/>
          <w:kern w:val="0"/>
          <w:position w:val="-10"/>
          <w:szCs w:val="21"/>
        </w:rPr>
        <w:object>
          <v:shape id="_x0000_i1279" o:spt="75" type="#_x0000_t75" style="height:14.5pt;width:24.2pt;" o:ole="t" filled="f" o:preferrelative="t" stroked="f" coordsize="21600,21600">
            <v:path/>
            <v:fill on="f" focussize="0,0"/>
            <v:stroke on="f" joinstyle="miter"/>
            <v:imagedata r:id="rId488" o:title=""/>
            <o:lock v:ext="edit" aspectratio="t"/>
            <w10:wrap type="none"/>
            <w10:anchorlock/>
          </v:shape>
          <o:OLEObject Type="Embed" ProgID="Equation.DSMT4" ShapeID="_x0000_i1279" DrawAspect="Content" ObjectID="_1468075974" r:id="rId487">
            <o:LockedField>false</o:LockedField>
          </o:OLEObject>
        </w:object>
      </w:r>
      <w:r>
        <w:rPr>
          <w:kern w:val="0"/>
          <w:szCs w:val="21"/>
        </w:rPr>
        <w:t>的定义域为</w:t>
      </w:r>
      <w:r>
        <w:rPr>
          <w:b/>
          <w:kern w:val="0"/>
          <w:position w:val="-10"/>
          <w:szCs w:val="21"/>
        </w:rPr>
        <w:object>
          <v:shape id="_x0000_i1280" o:spt="75" type="#_x0000_t75" style="height:15.05pt;width:32.8pt;" o:ole="t" filled="f" o:preferrelative="t" stroked="f" coordsize="21600,21600">
            <v:path/>
            <v:fill on="f" focussize="0,0"/>
            <v:stroke on="f" joinstyle="miter"/>
            <v:imagedata r:id="rId490" o:title=""/>
            <o:lock v:ext="edit" aspectratio="t"/>
            <w10:wrap type="none"/>
            <w10:anchorlock/>
          </v:shape>
          <o:OLEObject Type="Embed" ProgID="Equation.DSMT4" ShapeID="_x0000_i1280" DrawAspect="Content" ObjectID="_1468075975" r:id="rId489">
            <o:LockedField>false</o:LockedField>
          </o:OLEObject>
        </w:object>
      </w:r>
      <w:r>
        <w:rPr>
          <w:kern w:val="0"/>
          <w:szCs w:val="21"/>
        </w:rPr>
        <w:t>，</w:t>
      </w:r>
      <w:r>
        <w:rPr>
          <w:position w:val="-22"/>
          <w:szCs w:val="21"/>
        </w:rPr>
        <w:object>
          <v:shape id="_x0000_i1281" o:spt="75" type="#_x0000_t75" style="height:27.95pt;width:68.25pt;" o:ole="t" filled="f" o:preferrelative="t" stroked="f" coordsize="21600,21600">
            <v:path/>
            <v:fill on="f" focussize="0,0"/>
            <v:stroke on="f" joinstyle="miter"/>
            <v:imagedata r:id="rId492" o:title=""/>
            <o:lock v:ext="edit" aspectratio="t"/>
            <w10:wrap type="none"/>
            <w10:anchorlock/>
          </v:shape>
          <o:OLEObject Type="Embed" ProgID="Equation.DSMT4" ShapeID="_x0000_i1281" DrawAspect="Content" ObjectID="_1468075976" r:id="rId491">
            <o:LockedField>false</o:LockedField>
          </o:OLEObject>
        </w:object>
      </w:r>
      <w:r>
        <w:rPr>
          <w:szCs w:val="21"/>
        </w:rPr>
        <w:t>.</w:t>
      </w:r>
    </w:p>
    <w:p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由题设知，</w:t>
      </w:r>
      <w:r>
        <w:rPr>
          <w:position w:val="-10"/>
          <w:szCs w:val="21"/>
        </w:rPr>
        <w:object>
          <v:shape id="_x0000_i1282" o:spt="75" type="#_x0000_t75" style="height:15.05pt;width:41.9pt;" o:ole="t" filled="f" o:preferrelative="t" stroked="f" coordsize="21600,21600">
            <v:path/>
            <v:fill on="f" focussize="0,0"/>
            <v:stroke on="f" joinstyle="miter"/>
            <v:imagedata r:id="rId494" o:title=""/>
            <o:lock v:ext="edit" aspectratio="t"/>
            <w10:wrap type="none"/>
            <w10:anchorlock/>
          </v:shape>
          <o:OLEObject Type="Embed" ProgID="Equation.DSMT4" ShapeID="_x0000_i1282" DrawAspect="Content" ObjectID="_1468075977" r:id="rId493">
            <o:LockedField>false</o:LockedField>
          </o:OLEObject>
        </w:object>
      </w:r>
      <w:r>
        <w:rPr>
          <w:rFonts w:hint="eastAsia"/>
          <w:szCs w:val="21"/>
        </w:rPr>
        <w:t>，所以</w:t>
      </w:r>
      <w:r>
        <w:rPr>
          <w:position w:val="-22"/>
          <w:szCs w:val="21"/>
        </w:rPr>
        <w:object>
          <v:shape id="_x0000_i1283" o:spt="75" type="#_x0000_t75" style="height:27.95pt;width:36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DSMT4" ShapeID="_x0000_i1283" DrawAspect="Content" ObjectID="_1468075978" r:id="rId495">
            <o:LockedField>false</o:LockedField>
          </o:OLEObject>
        </w:object>
      </w:r>
      <w:r>
        <w:rPr>
          <w:szCs w:val="21"/>
        </w:rPr>
        <w:t xml:space="preserve">.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          </w:t>
      </w:r>
    </w:p>
    <w:p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从而</w:t>
      </w:r>
      <w:r>
        <w:rPr>
          <w:position w:val="-22"/>
          <w:szCs w:val="21"/>
        </w:rPr>
        <w:object>
          <v:shape id="_x0000_i1284" o:spt="75" type="#_x0000_t75" style="height:27.95pt;width:98.85pt;" o:ole="t" filled="f" o:preferrelative="t" stroked="f" coordsize="21600,21600">
            <v:path/>
            <v:fill on="f" focussize="0,0"/>
            <v:stroke on="f" joinstyle="miter"/>
            <v:imagedata r:id="rId498" o:title=""/>
            <o:lock v:ext="edit" aspectratio="t"/>
            <w10:wrap type="none"/>
            <w10:anchorlock/>
          </v:shape>
          <o:OLEObject Type="Embed" ProgID="Equation.DSMT4" ShapeID="_x0000_i1284" DrawAspect="Content" ObjectID="_1468075979" r:id="rId497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22"/>
        </w:rPr>
        <w:object>
          <v:shape id="_x0000_i1285" o:spt="75" type="#_x0000_t75" style="height:27.95pt;width:80.05pt;" o:ole="t" filled="f" o:preferrelative="t" stroked="f" coordsize="21600,21600">
            <v:path/>
            <v:fill on="f" focussize="0,0"/>
            <v:stroke on="f" joinstyle="miter"/>
            <v:imagedata r:id="rId500" o:title=""/>
            <o:lock v:ext="edit" aspectratio="t"/>
            <w10:wrap type="none"/>
            <w10:anchorlock/>
          </v:shape>
          <o:OLEObject Type="Embed" ProgID="Equation.DSMT4" ShapeID="_x0000_i1285" DrawAspect="Content" ObjectID="_1468075980" r:id="rId499">
            <o:LockedField>false</o:LockedField>
          </o:OLEObject>
        </w:object>
      </w:r>
      <w:r>
        <w:rPr>
          <w:szCs w:val="21"/>
        </w:rPr>
        <w:t xml:space="preserve">. </w:t>
      </w:r>
    </w:p>
    <w:p>
      <w:pPr>
        <w:adjustRightInd w:val="0"/>
        <w:snapToGrid w:val="0"/>
        <w:spacing w:line="30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当</w:t>
      </w:r>
      <w:r>
        <w:rPr>
          <w:position w:val="-6"/>
          <w:szCs w:val="21"/>
        </w:rPr>
        <w:object>
          <v:shape id="_x0000_i1286" o:spt="75" type="#_x0000_t75" style="height:12.9pt;width:39.75pt;" o:ole="t" filled="f" o:preferrelative="t" stroked="f" coordsize="21600,21600">
            <v:path/>
            <v:fill on="f" focussize="0,0"/>
            <v:stroke on="f" joinstyle="miter"/>
            <v:imagedata r:id="rId502" o:title=""/>
            <o:lock v:ext="edit" aspectratio="t"/>
            <w10:wrap type="none"/>
            <w10:anchorlock/>
          </v:shape>
          <o:OLEObject Type="Embed" ProgID="Equation.DSMT4" ShapeID="_x0000_i1286" DrawAspect="Content" ObjectID="_1468075981" r:id="rId501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287" o:spt="75" type="#_x0000_t75" style="height:15.05pt;width:41.9pt;" o:ole="t" filled="f" o:preferrelative="t" stroked="f" coordsize="21600,21600">
            <v:path/>
            <v:fill on="f" focussize="0,0"/>
            <v:stroke on="f" joinstyle="miter"/>
            <v:imagedata r:id="rId504" o:title=""/>
            <o:lock v:ext="edit" aspectratio="t"/>
            <w10:wrap type="none"/>
            <w10:anchorlock/>
          </v:shape>
          <o:OLEObject Type="Embed" ProgID="Equation.DSMT4" ShapeID="_x0000_i1287" DrawAspect="Content" ObjectID="_1468075982" r:id="rId503">
            <o:LockedField>false</o:LockedField>
          </o:OLEObject>
        </w:object>
      </w:r>
      <w:r>
        <w:rPr>
          <w:rFonts w:hint="eastAsia"/>
          <w:szCs w:val="21"/>
        </w:rPr>
        <w:t>；当</w:t>
      </w:r>
      <w:r>
        <w:rPr>
          <w:position w:val="-6"/>
          <w:szCs w:val="21"/>
        </w:rPr>
        <w:object>
          <v:shape id="_x0000_i1288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506" o:title=""/>
            <o:lock v:ext="edit" aspectratio="t"/>
            <w10:wrap type="none"/>
            <w10:anchorlock/>
          </v:shape>
          <o:OLEObject Type="Embed" ProgID="Equation.DSMT4" ShapeID="_x0000_i1288" DrawAspect="Content" ObjectID="_1468075983" r:id="rId505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289" o:spt="75" type="#_x0000_t75" style="height:15.05pt;width:41.9pt;" o:ole="t" filled="f" o:preferrelative="t" stroked="f" coordsize="21600,21600">
            <v:path/>
            <v:fill on="f" focussize="0,0"/>
            <v:stroke on="f" joinstyle="miter"/>
            <v:imagedata r:id="rId508" o:title=""/>
            <o:lock v:ext="edit" aspectratio="t"/>
            <w10:wrap type="none"/>
            <w10:anchorlock/>
          </v:shape>
          <o:OLEObject Type="Embed" ProgID="Equation.DSMT4" ShapeID="_x0000_i1289" DrawAspect="Content" ObjectID="_1468075984" r:id="rId507">
            <o:LockedField>false</o:LockedField>
          </o:OLEObject>
        </w:object>
      </w:r>
      <w:r>
        <w:rPr>
          <w:szCs w:val="21"/>
        </w:rPr>
        <w:t xml:space="preserve">. </w:t>
      </w:r>
    </w:p>
    <w:p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所以</w:t>
      </w:r>
      <w:r>
        <w:rPr>
          <w:position w:val="-10"/>
          <w:szCs w:val="21"/>
        </w:rPr>
        <w:object>
          <v:shape id="_x0000_i1290" o:spt="75" type="#_x0000_t75" style="height:15.05pt;width:24.2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290" DrawAspect="Content" ObjectID="_1468075985" r:id="rId509">
            <o:LockedField>false</o:LockedField>
          </o:OLEObject>
        </w:object>
      </w:r>
      <w:r>
        <w:rPr>
          <w:rFonts w:hint="eastAsia"/>
          <w:szCs w:val="21"/>
        </w:rPr>
        <w:t>在</w:t>
      </w:r>
      <w:r>
        <w:rPr>
          <w:position w:val="-10"/>
          <w:szCs w:val="21"/>
        </w:rPr>
        <w:object>
          <v:shape id="_x0000_i1291" o:spt="75" type="#_x0000_t75" style="height:15.05pt;width:26.35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91" DrawAspect="Content" ObjectID="_1468075986" r:id="rId510">
            <o:LockedField>false</o:LockedField>
          </o:OLEObject>
        </w:object>
      </w:r>
      <w:r>
        <w:rPr>
          <w:rFonts w:hint="eastAsia"/>
          <w:kern w:val="0"/>
          <w:szCs w:val="21"/>
        </w:rPr>
        <w:t>单调递减</w:t>
      </w:r>
      <w:r>
        <w:rPr>
          <w:rFonts w:hint="eastAsia"/>
          <w:szCs w:val="21"/>
        </w:rPr>
        <w:t>，在</w:t>
      </w:r>
      <w:r>
        <w:rPr>
          <w:position w:val="-10"/>
          <w:szCs w:val="21"/>
        </w:rPr>
        <w:object>
          <v:shape id="_x0000_i1292" o:spt="75" type="#_x0000_t75" style="height:15.05pt;width:36.55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92" DrawAspect="Content" ObjectID="_1468075987" r:id="rId512">
            <o:LockedField>false</o:LockedField>
          </o:OLEObject>
        </w:object>
      </w:r>
      <w:r>
        <w:rPr>
          <w:rFonts w:hint="eastAsia"/>
          <w:kern w:val="0"/>
          <w:szCs w:val="21"/>
        </w:rPr>
        <w:t>单调递增</w:t>
      </w:r>
      <w:r>
        <w:rPr>
          <w:szCs w:val="21"/>
        </w:rPr>
        <w:t>.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）当</w:t>
      </w:r>
      <w:r>
        <w:rPr>
          <w:position w:val="-22"/>
          <w:szCs w:val="21"/>
        </w:rPr>
        <w:object>
          <v:shape id="_x0000_i1293" o:spt="75" type="#_x0000_t75" style="height:27.95pt;width:28.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293" DrawAspect="Content" ObjectID="_1468075988" r:id="rId514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22"/>
          <w:szCs w:val="21"/>
        </w:rPr>
        <w:object>
          <v:shape id="_x0000_i1294" o:spt="75" type="#_x0000_t75" style="height:29pt;width:85.95pt;" o:ole="t" filled="f" o:preferrelative="t" stroked="f" coordsize="21600,21600">
            <v:path/>
            <v:fill on="f" focussize="0,0"/>
            <v:stroke on="f" joinstyle="miter"/>
            <v:imagedata r:id="rId516" o:title=""/>
            <o:lock v:ext="edit" aspectratio="t"/>
            <w10:wrap type="none"/>
            <w10:anchorlock/>
          </v:shape>
          <o:OLEObject Type="Embed" ProgID="Equation.DSMT4" ShapeID="_x0000_i1294" DrawAspect="Content" ObjectID="_1468075989" r:id="rId515">
            <o:LockedField>false</o:LockedField>
          </o:OLEObject>
        </w:object>
      </w:r>
      <w:r>
        <w:rPr>
          <w:szCs w:val="21"/>
        </w:rPr>
        <w:t xml:space="preserve">. </w:t>
      </w:r>
    </w:p>
    <w:p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设</w:t>
      </w:r>
      <w:r>
        <w:rPr>
          <w:position w:val="-22"/>
          <w:szCs w:val="21"/>
        </w:rPr>
        <w:object>
          <v:shape id="_x0000_i1295" o:spt="75" type="#_x0000_t75" style="height:29pt;width:82.2pt;" o:ole="t" filled="f" o:preferrelative="t" stroked="f" coordsize="21600,21600">
            <v:path/>
            <v:fill on="f" focussize="0,0"/>
            <v:stroke on="f" joinstyle="miter"/>
            <v:imagedata r:id="rId518" o:title=""/>
            <o:lock v:ext="edit" aspectratio="t"/>
            <w10:wrap type="none"/>
            <w10:anchorlock/>
          </v:shape>
          <o:OLEObject Type="Embed" ProgID="Equation.DSMT4" ShapeID="_x0000_i1295" DrawAspect="Content" ObjectID="_1468075990" r:id="rId517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22"/>
          <w:szCs w:val="21"/>
        </w:rPr>
        <w:object>
          <v:shape id="_x0000_i1296" o:spt="75" type="#_x0000_t75" style="height:29pt;width:63.95pt;" o:ole="t" filled="f" o:preferrelative="t" stroked="f" coordsize="21600,21600">
            <v:path/>
            <v:fill on="f" focussize="0,0"/>
            <v:stroke on="f" joinstyle="miter"/>
            <v:imagedata r:id="rId520" o:title=""/>
            <o:lock v:ext="edit" aspectratio="t"/>
            <w10:wrap type="none"/>
            <w10:anchorlock/>
          </v:shape>
          <o:OLEObject Type="Embed" ProgID="Equation.DSMT4" ShapeID="_x0000_i1296" DrawAspect="Content" ObjectID="_1468075991" r:id="rId519">
            <o:LockedField>false</o:LockedField>
          </o:OLEObject>
        </w:object>
      </w:r>
      <w:r>
        <w:rPr>
          <w:szCs w:val="21"/>
        </w:rPr>
        <w:t xml:space="preserve">.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ab/>
      </w:r>
      <w:r>
        <w:rPr>
          <w:szCs w:val="21"/>
        </w:rPr>
        <w:tab/>
      </w:r>
    </w:p>
    <w:p>
      <w:pPr>
        <w:adjustRightInd w:val="0"/>
        <w:snapToGrid w:val="0"/>
        <w:spacing w:line="300" w:lineRule="auto"/>
        <w:ind w:firstLine="420" w:firstLineChars="200"/>
        <w:textAlignment w:val="center"/>
        <w:rPr>
          <w:szCs w:val="21"/>
        </w:rPr>
      </w:pPr>
      <w:r>
        <w:rPr>
          <w:rFonts w:hint="eastAsia"/>
          <w:szCs w:val="21"/>
        </w:rPr>
        <w:t>当</w:t>
      </w:r>
      <w:r>
        <w:rPr>
          <w:szCs w:val="21"/>
        </w:rPr>
        <w:object>
          <v:shape id="_x0000_i1297" o:spt="75" type="#_x0000_t75" style="height:12.9pt;width:38.15pt;" o:ole="t" filled="f" o:preferrelative="t" stroked="f" coordsize="21600,21600">
            <v:path/>
            <v:fill on="f" focussize="0,0"/>
            <v:stroke on="f" joinstyle="miter"/>
            <v:imagedata r:id="rId522" o:title=""/>
            <o:lock v:ext="edit" aspectratio="t"/>
            <w10:wrap type="none"/>
            <w10:anchorlock/>
          </v:shape>
          <o:OLEObject Type="Embed" ProgID="Equation.DSMT4" ShapeID="_x0000_i1297" DrawAspect="Content" ObjectID="_1468075992" r:id="rId521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szCs w:val="21"/>
        </w:rPr>
        <w:object>
          <v:shape id="_x0000_i1298" o:spt="75" type="#_x0000_t75" style="height:15.05pt;width:41.35pt;" o:ole="t" filled="f" o:preferrelative="t" stroked="f" coordsize="21600,21600">
            <v:path/>
            <v:fill on="f" focussize="0,0"/>
            <v:stroke on="f" joinstyle="miter"/>
            <v:imagedata r:id="rId524" o:title=""/>
            <o:lock v:ext="edit" aspectratio="t"/>
            <w10:wrap type="none"/>
            <w10:anchorlock/>
          </v:shape>
          <o:OLEObject Type="Embed" ProgID="Equation.DSMT4" ShapeID="_x0000_i1298" DrawAspect="Content" ObjectID="_1468075993" r:id="rId523">
            <o:LockedField>false</o:LockedField>
          </o:OLEObject>
        </w:object>
      </w:r>
      <w:r>
        <w:rPr>
          <w:rFonts w:hint="eastAsia"/>
          <w:szCs w:val="21"/>
        </w:rPr>
        <w:t>；当</w:t>
      </w:r>
      <w:r>
        <w:rPr>
          <w:szCs w:val="21"/>
        </w:rPr>
        <w:object>
          <v:shape id="_x0000_i1299" o:spt="75" type="#_x0000_t75" style="height:12.9pt;width:23.1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DSMT4" ShapeID="_x0000_i1299" DrawAspect="Content" ObjectID="_1468075994" r:id="rId525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szCs w:val="21"/>
        </w:rPr>
        <w:object>
          <v:shape id="_x0000_i1300" o:spt="75" type="#_x0000_t75" style="height:15.05pt;width:41.35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DSMT4" ShapeID="_x0000_i1300" DrawAspect="Content" ObjectID="_1468075995" r:id="rId527">
            <o:LockedField>false</o:LockedField>
          </o:OLEObject>
        </w:object>
      </w:r>
      <w:r>
        <w:rPr>
          <w:szCs w:val="21"/>
        </w:rPr>
        <w:t xml:space="preserve">. </w:t>
      </w:r>
      <w:r>
        <w:rPr>
          <w:rFonts w:hint="eastAsia"/>
          <w:szCs w:val="21"/>
        </w:rPr>
        <w:t>所以</w:t>
      </w:r>
      <w:r>
        <w:rPr>
          <w:szCs w:val="21"/>
        </w:rPr>
        <w:object>
          <v:shape id="_x0000_i1301" o:spt="75" type="#_x0000_t75" style="height:12.9pt;width:23.1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DSMT4" ShapeID="_x0000_i1301" DrawAspect="Content" ObjectID="_1468075996" r:id="rId529">
            <o:LockedField>false</o:LockedField>
          </o:OLEObject>
        </w:object>
      </w:r>
      <w:r>
        <w:rPr>
          <w:rFonts w:hint="eastAsia"/>
          <w:szCs w:val="21"/>
        </w:rPr>
        <w:t>是</w:t>
      </w:r>
      <w:r>
        <w:rPr>
          <w:szCs w:val="21"/>
        </w:rPr>
        <w:object>
          <v:shape id="_x0000_i1302" o:spt="75" type="#_x0000_t75" style="height:15.05pt;width:23.1pt;" o:ole="t" filled="f" o:preferrelative="t" stroked="f" coordsize="21600,21600">
            <v:path/>
            <v:fill on="f" focussize="0,0"/>
            <v:stroke on="f" joinstyle="miter"/>
            <v:imagedata r:id="rId532" o:title=""/>
            <o:lock v:ext="edit" aspectratio="t"/>
            <w10:wrap type="none"/>
            <w10:anchorlock/>
          </v:shape>
          <o:OLEObject Type="Embed" ProgID="Equation.DSMT4" ShapeID="_x0000_i1302" DrawAspect="Content" ObjectID="_1468075997" r:id="rId531">
            <o:LockedField>false</o:LockedField>
          </o:OLEObject>
        </w:object>
      </w:r>
      <w:r>
        <w:rPr>
          <w:rFonts w:hint="eastAsia"/>
          <w:szCs w:val="21"/>
        </w:rPr>
        <w:t>的最小值点.</w:t>
      </w:r>
    </w:p>
    <w:p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故当</w:t>
      </w:r>
      <w:r>
        <w:rPr>
          <w:position w:val="-6"/>
          <w:szCs w:val="21"/>
        </w:rPr>
        <w:object>
          <v:shape id="_x0000_i1303" o:spt="75" type="#_x0000_t75" style="height:12.9pt;width:25.25pt;" o:ole="t" filled="f" o:preferrelative="t" stroked="f" coordsize="21600,21600">
            <v:path/>
            <v:fill on="f" focussize="0,0"/>
            <v:stroke on="f" joinstyle="miter"/>
            <v:imagedata r:id="rId534" o:title=""/>
            <o:lock v:ext="edit" aspectratio="t"/>
            <w10:wrap type="none"/>
            <w10:anchorlock/>
          </v:shape>
          <o:OLEObject Type="Embed" ProgID="Equation.DSMT4" ShapeID="_x0000_i1303" DrawAspect="Content" ObjectID="_1468075998" r:id="rId533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304" o:spt="75" type="#_x0000_t75" style="height:15.05pt;width:69.85pt;" o:ole="t" filled="f" o:preferrelative="t" stroked="f" coordsize="21600,21600">
            <v:path/>
            <v:fill on="f" focussize="0,0"/>
            <v:stroke on="f" joinstyle="miter"/>
            <v:imagedata r:id="rId536" o:title=""/>
            <o:lock v:ext="edit" aspectratio="t"/>
            <w10:wrap type="none"/>
            <w10:anchorlock/>
          </v:shape>
          <o:OLEObject Type="Embed" ProgID="Equation.DSMT4" ShapeID="_x0000_i1304" DrawAspect="Content" ObjectID="_1468075999" r:id="rId535">
            <o:LockedField>false</o:LockedField>
          </o:OLEObject>
        </w:object>
      </w:r>
      <w:r>
        <w:rPr>
          <w:szCs w:val="21"/>
        </w:rPr>
        <w:t xml:space="preserve">. </w:t>
      </w:r>
    </w:p>
    <w:p>
      <w:pPr>
        <w:adjustRightInd w:val="0"/>
        <w:snapToGrid w:val="0"/>
        <w:spacing w:line="30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因此，当</w:t>
      </w:r>
      <w:r>
        <w:rPr>
          <w:position w:val="-22"/>
          <w:szCs w:val="21"/>
        </w:rPr>
        <w:object>
          <v:shape id="_x0000_i1305" o:spt="75" type="#_x0000_t75" style="height:27.95pt;width:28.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305" DrawAspect="Content" ObjectID="_1468076000" r:id="rId537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306" o:spt="75" type="#_x0000_t75" style="height:15.05pt;width:41.9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306" DrawAspect="Content" ObjectID="_1468076001" r:id="rId538">
            <o:LockedField>false</o:LockedField>
          </o:OLEObject>
        </w:object>
      </w:r>
      <w:r>
        <w:rPr>
          <w:szCs w:val="21"/>
        </w:rPr>
        <w:t xml:space="preserve">.                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</w:t>
      </w:r>
    </w:p>
    <w:p>
      <w:pPr>
        <w:adjustRightInd w:val="0"/>
        <w:snapToGrid w:val="0"/>
        <w:spacing w:line="312" w:lineRule="auto"/>
        <w:rPr>
          <w:rFonts w:hint="eastAsia" w:ascii="黑体" w:eastAsia="黑体"/>
        </w:rPr>
      </w:pPr>
      <w:r>
        <w:rPr>
          <w:rFonts w:eastAsia="黑体"/>
        </w:rPr>
        <w:t>2</w:t>
      </w:r>
      <w:r>
        <w:rPr>
          <w:rFonts w:hint="eastAsia" w:eastAsia="黑体"/>
        </w:rPr>
        <w:t>2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 w:ascii="黑体" w:eastAsia="黑体"/>
        </w:rPr>
        <w:t>解：</w:t>
      </w:r>
    </w:p>
    <w:p>
      <w:pPr>
        <w:snapToGrid w:val="0"/>
        <w:spacing w:line="312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（1）由</w:t>
      </w:r>
      <w:r>
        <w:rPr>
          <w:position w:val="-10"/>
          <w:szCs w:val="21"/>
        </w:rPr>
        <w:object>
          <v:shape id="_x0000_i1307" o:spt="75" type="#_x0000_t75" style="height:15.05pt;width:48.9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307" DrawAspect="Content" ObjectID="_1468076002" r:id="rId540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308" o:spt="75" type="#_x0000_t75" style="height:15.05pt;width:47.8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308" DrawAspect="Content" ObjectID="_1468076003" r:id="rId542">
            <o:LockedField>false</o:LockedField>
          </o:OLEObject>
        </w:object>
      </w:r>
      <w:r>
        <w:rPr>
          <w:rFonts w:hint="eastAsia"/>
          <w:szCs w:val="21"/>
        </w:rPr>
        <w:t>得</w:t>
      </w:r>
      <w:r>
        <w:rPr>
          <w:position w:val="-10"/>
          <w:szCs w:val="21"/>
        </w:rPr>
        <w:object>
          <v:shape id="_x0000_i1309" o:spt="75" type="#_x0000_t75" style="height:16.1pt;width:13.9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309" DrawAspect="Content" ObjectID="_1468076004" r:id="rId544">
            <o:LockedField>false</o:LockedField>
          </o:OLEObject>
        </w:object>
      </w:r>
      <w:r>
        <w:rPr>
          <w:szCs w:val="21"/>
        </w:rPr>
        <w:t>的</w:t>
      </w:r>
      <w:r>
        <w:rPr>
          <w:rFonts w:hint="eastAsia"/>
          <w:szCs w:val="21"/>
        </w:rPr>
        <w:t>直角坐标</w:t>
      </w:r>
      <w:r>
        <w:rPr>
          <w:szCs w:val="21"/>
        </w:rPr>
        <w:t>方程</w:t>
      </w:r>
      <w:r>
        <w:rPr>
          <w:rFonts w:hint="eastAsia"/>
          <w:szCs w:val="21"/>
        </w:rPr>
        <w:t>为</w:t>
      </w:r>
    </w:p>
    <w:p>
      <w:pPr>
        <w:snapToGrid w:val="0"/>
        <w:spacing w:line="312" w:lineRule="auto"/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</w:t>
      </w:r>
      <w:r>
        <w:rPr>
          <w:position w:val="-10"/>
          <w:szCs w:val="21"/>
        </w:rPr>
        <w:object>
          <v:shape id="_x0000_i1310" o:spt="75" type="#_x0000_t75" style="height:17.2pt;width:70.95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DSMT4" ShapeID="_x0000_i1310" DrawAspect="Content" ObjectID="_1468076005" r:id="rId545">
            <o:LockedField>false</o:LockedField>
          </o:OLEObject>
        </w:object>
      </w:r>
      <w:r>
        <w:rPr>
          <w:rFonts w:hint="eastAsia"/>
          <w:szCs w:val="21"/>
        </w:rPr>
        <w:t xml:space="preserve">.                                </w:t>
      </w:r>
    </w:p>
    <w:p>
      <w:pPr>
        <w:snapToGrid w:val="0"/>
        <w:spacing w:line="312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（2）由（1）知</w:t>
      </w:r>
      <w:r>
        <w:rPr>
          <w:position w:val="-10"/>
          <w:szCs w:val="21"/>
        </w:rPr>
        <w:object>
          <v:shape id="_x0000_i1311" o:spt="75" type="#_x0000_t75" style="height:16.1pt;width:13.9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311" DrawAspect="Content" ObjectID="_1468076006" r:id="rId547">
            <o:LockedField>false</o:LockedField>
          </o:OLEObject>
        </w:object>
      </w:r>
      <w:r>
        <w:rPr>
          <w:rFonts w:hint="eastAsia"/>
          <w:szCs w:val="21"/>
        </w:rPr>
        <w:t>是圆心为</w:t>
      </w:r>
      <w:r>
        <w:rPr>
          <w:position w:val="-10"/>
          <w:szCs w:val="21"/>
        </w:rPr>
        <w:object>
          <v:shape id="_x0000_i1312" o:spt="75" type="#_x0000_t75" style="height:15.05pt;width:37.05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DSMT4" ShapeID="_x0000_i1312" DrawAspect="Content" ObjectID="_1468076007" r:id="rId548">
            <o:LockedField>false</o:LockedField>
          </o:OLEObject>
        </w:object>
      </w:r>
      <w:r>
        <w:rPr>
          <w:rFonts w:hint="eastAsia"/>
          <w:szCs w:val="21"/>
        </w:rPr>
        <w:t>，半径为</w:t>
      </w:r>
      <w:r>
        <w:rPr>
          <w:position w:val="-4"/>
          <w:szCs w:val="21"/>
        </w:rPr>
        <w:object>
          <v:shape id="_x0000_i1313" o:spt="75" type="#_x0000_t75" style="height:11.8pt;width:9.1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313" DrawAspect="Content" ObjectID="_1468076008" r:id="rId550">
            <o:LockedField>false</o:LockedField>
          </o:OLEObject>
        </w:object>
      </w:r>
      <w:r>
        <w:rPr>
          <w:rFonts w:hint="eastAsia"/>
          <w:szCs w:val="21"/>
        </w:rPr>
        <w:t>的圆.</w:t>
      </w:r>
    </w:p>
    <w:p>
      <w:pPr>
        <w:snapToGrid w:val="0"/>
        <w:spacing w:line="312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由题设知，</w:t>
      </w:r>
      <w:r>
        <w:rPr>
          <w:position w:val="-10"/>
          <w:szCs w:val="21"/>
        </w:rPr>
        <w:object>
          <v:shape id="_x0000_i1314" o:spt="75" type="#_x0000_t75" style="height:16.1pt;width:12.9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314" DrawAspect="Content" ObjectID="_1468076009" r:id="rId552">
            <o:LockedField>false</o:LockedField>
          </o:OLEObject>
        </w:object>
      </w:r>
      <w:r>
        <w:rPr>
          <w:rFonts w:hint="eastAsia"/>
          <w:szCs w:val="21"/>
        </w:rPr>
        <w:t>是过点</w:t>
      </w:r>
      <w:r>
        <w:rPr>
          <w:position w:val="-10"/>
          <w:szCs w:val="21"/>
        </w:rPr>
        <w:object>
          <v:shape id="_x0000_i1315" o:spt="75" type="#_x0000_t75" style="height:15.05pt;width:31.7pt;" o:ole="t" filled="f" o:preferrelative="t" stroked="f" coordsize="21600,21600">
            <v:path/>
            <v:fill on="f" focussize="0,0"/>
            <v:stroke on="f" joinstyle="miter"/>
            <v:imagedata r:id="rId554" o:title=""/>
            <o:lock v:ext="edit" aspectratio="t"/>
            <w10:wrap type="none"/>
            <w10:anchorlock/>
          </v:shape>
          <o:OLEObject Type="Embed" ProgID="Equation.DSMT4" ShapeID="_x0000_i1315" DrawAspect="Content" ObjectID="_1468076010" r:id="rId553">
            <o:LockedField>false</o:LockedField>
          </o:OLEObject>
        </w:object>
      </w:r>
      <w:r>
        <w:rPr>
          <w:rFonts w:hint="eastAsia"/>
          <w:szCs w:val="21"/>
        </w:rPr>
        <w:t>且关于</w:t>
      </w:r>
      <w:r>
        <w:rPr>
          <w:position w:val="-10"/>
          <w:szCs w:val="21"/>
        </w:rPr>
        <w:object>
          <v:shape id="_x0000_i1316" o:spt="75" type="#_x0000_t75" style="height:11.8pt;width:10.75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316" DrawAspect="Content" ObjectID="_1468076011" r:id="rId555">
            <o:LockedField>false</o:LockedField>
          </o:OLEObject>
        </w:object>
      </w:r>
      <w:r>
        <w:rPr>
          <w:rFonts w:hint="eastAsia"/>
          <w:szCs w:val="21"/>
        </w:rPr>
        <w:t>轴对称的两条射线. 记</w:t>
      </w:r>
      <w:r>
        <w:rPr>
          <w:position w:val="-10"/>
          <w:szCs w:val="21"/>
        </w:rPr>
        <w:object>
          <v:shape id="_x0000_i1317" o:spt="75" type="#_x0000_t75" style="height:11.8pt;width:10.75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317" DrawAspect="Content" ObjectID="_1468076012" r:id="rId557">
            <o:LockedField>false</o:LockedField>
          </o:OLEObject>
        </w:object>
      </w:r>
      <w:r>
        <w:rPr>
          <w:rFonts w:hint="eastAsia"/>
          <w:szCs w:val="21"/>
        </w:rPr>
        <w:t>轴右边的射线为</w:t>
      </w:r>
      <w:r>
        <w:rPr>
          <w:position w:val="-10"/>
          <w:szCs w:val="21"/>
        </w:rPr>
        <w:object>
          <v:shape id="_x0000_i1318" o:spt="75" type="#_x0000_t75" style="height:16.1pt;width:10.2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18" DrawAspect="Content" ObjectID="_1468076013" r:id="rId558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319" o:spt="75" type="#_x0000_t75" style="height:11.8pt;width:10.75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319" DrawAspect="Content" ObjectID="_1468076014" r:id="rId560">
            <o:LockedField>false</o:LockedField>
          </o:OLEObject>
        </w:object>
      </w:r>
      <w:r>
        <w:rPr>
          <w:rFonts w:hint="eastAsia"/>
          <w:szCs w:val="21"/>
        </w:rPr>
        <w:t>轴左边的射线为</w:t>
      </w:r>
      <w:r>
        <w:rPr>
          <w:position w:val="-10"/>
          <w:szCs w:val="21"/>
        </w:rPr>
        <w:object>
          <v:shape id="_x0000_i1320" o:spt="75" type="#_x0000_t75" style="height:16.1pt;width:10.75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320" DrawAspect="Content" ObjectID="_1468076015" r:id="rId561">
            <o:LockedField>false</o:LockedField>
          </o:OLEObject>
        </w:object>
      </w:r>
      <w:r>
        <w:rPr>
          <w:rFonts w:hint="eastAsia"/>
          <w:szCs w:val="21"/>
        </w:rPr>
        <w:t>. 由于</w:t>
      </w:r>
      <w:r>
        <w:rPr>
          <w:position w:val="-4"/>
          <w:szCs w:val="21"/>
        </w:rPr>
        <w:object>
          <v:shape id="_x0000_i1321" o:spt="75" type="#_x0000_t75" style="height:11.8pt;width:10.75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321" DrawAspect="Content" ObjectID="_1468076016" r:id="rId563">
            <o:LockedField>false</o:LockedField>
          </o:OLEObject>
        </w:object>
      </w:r>
      <w:r>
        <w:rPr>
          <w:rFonts w:hint="eastAsia"/>
          <w:szCs w:val="21"/>
        </w:rPr>
        <w:t>在圆</w:t>
      </w:r>
      <w:r>
        <w:rPr>
          <w:position w:val="-10"/>
          <w:szCs w:val="21"/>
        </w:rPr>
        <w:object>
          <v:shape id="_x0000_i1322" o:spt="75" type="#_x0000_t75" style="height:16.1pt;width:13.9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322" DrawAspect="Content" ObjectID="_1468076017" r:id="rId565">
            <o:LockedField>false</o:LockedField>
          </o:OLEObject>
        </w:object>
      </w:r>
      <w:r>
        <w:rPr>
          <w:rFonts w:hint="eastAsia"/>
          <w:szCs w:val="21"/>
        </w:rPr>
        <w:t>的外面，故</w:t>
      </w:r>
      <w:r>
        <w:rPr>
          <w:position w:val="-10"/>
          <w:szCs w:val="21"/>
        </w:rPr>
        <w:object>
          <v:shape id="_x0000_i1323" o:spt="75" type="#_x0000_t75" style="height:16.1pt;width:12.9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323" DrawAspect="Content" ObjectID="_1468076018" r:id="rId566">
            <o:LockedField>false</o:LockedField>
          </o:OLEObject>
        </w:object>
      </w:r>
      <w:r>
        <w:rPr>
          <w:szCs w:val="21"/>
        </w:rPr>
        <w:t>与</w:t>
      </w:r>
      <w:r>
        <w:rPr>
          <w:position w:val="-10"/>
          <w:szCs w:val="21"/>
        </w:rPr>
        <w:object>
          <v:shape id="_x0000_i1324" o:spt="75" type="#_x0000_t75" style="height:16.1pt;width:13.95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324" DrawAspect="Content" ObjectID="_1468076019" r:id="rId567">
            <o:LockedField>false</o:LockedField>
          </o:OLEObject>
        </w:object>
      </w:r>
      <w:r>
        <w:rPr>
          <w:szCs w:val="21"/>
        </w:rPr>
        <w:t>有</w:t>
      </w:r>
      <w:r>
        <w:rPr>
          <w:rFonts w:hint="eastAsia"/>
          <w:szCs w:val="21"/>
        </w:rPr>
        <w:t>且仅有三</w:t>
      </w:r>
      <w:r>
        <w:rPr>
          <w:szCs w:val="21"/>
        </w:rPr>
        <w:t>个</w:t>
      </w:r>
      <w:r>
        <w:rPr>
          <w:rFonts w:hint="eastAsia"/>
          <w:szCs w:val="21"/>
        </w:rPr>
        <w:t>公共点等价于</w:t>
      </w:r>
      <w:r>
        <w:rPr>
          <w:position w:val="-10"/>
          <w:szCs w:val="21"/>
        </w:rPr>
        <w:object>
          <v:shape id="_x0000_i1325" o:spt="75" type="#_x0000_t75" style="height:16.1pt;width:10.2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25" DrawAspect="Content" ObjectID="_1468076020" r:id="rId568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>
          <v:shape id="_x0000_i1326" o:spt="75" type="#_x0000_t75" style="height:16.1pt;width:13.9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326" DrawAspect="Content" ObjectID="_1468076021" r:id="rId569">
            <o:LockedField>false</o:LockedField>
          </o:OLEObject>
        </w:object>
      </w:r>
      <w:r>
        <w:rPr>
          <w:rFonts w:hint="eastAsia"/>
          <w:szCs w:val="21"/>
        </w:rPr>
        <w:t>只有一个公共点且</w:t>
      </w:r>
      <w:r>
        <w:rPr>
          <w:position w:val="-10"/>
          <w:szCs w:val="21"/>
        </w:rPr>
        <w:object>
          <v:shape id="_x0000_i1327" o:spt="75" type="#_x0000_t75" style="height:16.1pt;width:10.75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27" DrawAspect="Content" ObjectID="_1468076022" r:id="rId570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>
          <v:shape id="_x0000_i1328" o:spt="75" type="#_x0000_t75" style="height:16.1pt;width:13.9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328" DrawAspect="Content" ObjectID="_1468076023" r:id="rId572">
            <o:LockedField>false</o:LockedField>
          </o:OLEObject>
        </w:object>
      </w:r>
      <w:r>
        <w:rPr>
          <w:rFonts w:hint="eastAsia"/>
          <w:szCs w:val="21"/>
        </w:rPr>
        <w:t>有两个公共点，或</w:t>
      </w:r>
      <w:r>
        <w:rPr>
          <w:position w:val="-10"/>
          <w:szCs w:val="21"/>
        </w:rPr>
        <w:object>
          <v:shape id="_x0000_i1329" o:spt="75" type="#_x0000_t75" style="height:16.1pt;width:10.75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29" DrawAspect="Content" ObjectID="_1468076024" r:id="rId573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>
          <v:shape id="_x0000_i1330" o:spt="75" type="#_x0000_t75" style="height:16.1pt;width:13.9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330" DrawAspect="Content" ObjectID="_1468076025" r:id="rId574">
            <o:LockedField>false</o:LockedField>
          </o:OLEObject>
        </w:object>
      </w:r>
      <w:r>
        <w:rPr>
          <w:rFonts w:hint="eastAsia"/>
          <w:szCs w:val="21"/>
        </w:rPr>
        <w:t>只有一个公共点且</w:t>
      </w:r>
      <w:r>
        <w:rPr>
          <w:position w:val="-10"/>
          <w:szCs w:val="21"/>
        </w:rPr>
        <w:object>
          <v:shape id="_x0000_i1331" o:spt="75" type="#_x0000_t75" style="height:16.1pt;width:10.2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31" DrawAspect="Content" ObjectID="_1468076026" r:id="rId575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>
          <v:shape id="_x0000_i1332" o:spt="75" type="#_x0000_t75" style="height:16.1pt;width:13.9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332" DrawAspect="Content" ObjectID="_1468076027" r:id="rId576">
            <o:LockedField>false</o:LockedField>
          </o:OLEObject>
        </w:object>
      </w:r>
      <w:r>
        <w:rPr>
          <w:rFonts w:hint="eastAsia"/>
          <w:szCs w:val="21"/>
        </w:rPr>
        <w:t>有两个公共点.</w:t>
      </w:r>
    </w:p>
    <w:p>
      <w:pPr>
        <w:snapToGrid w:val="0"/>
        <w:spacing w:line="312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当</w:t>
      </w:r>
      <w:r>
        <w:rPr>
          <w:position w:val="-10"/>
          <w:szCs w:val="21"/>
        </w:rPr>
        <w:object>
          <v:shape id="_x0000_i1333" o:spt="75" type="#_x0000_t75" style="height:15.6pt;width:9.6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33" DrawAspect="Content" ObjectID="_1468076028" r:id="rId577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>
          <v:shape id="_x0000_i1334" o:spt="75" type="#_x0000_t75" style="height:15.6pt;width:14.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334" DrawAspect="Content" ObjectID="_1468076029" r:id="rId578">
            <o:LockedField>false</o:LockedField>
          </o:OLEObject>
        </w:object>
      </w:r>
      <w:r>
        <w:rPr>
          <w:rFonts w:hint="eastAsia"/>
          <w:szCs w:val="21"/>
        </w:rPr>
        <w:t>只有一个公共点时，</w:t>
      </w:r>
      <w:r>
        <w:rPr>
          <w:position w:val="-4"/>
          <w:szCs w:val="21"/>
        </w:rPr>
        <w:object>
          <v:shape id="_x0000_i1335" o:spt="75" type="#_x0000_t75" style="height:11.8pt;width:11.3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35" DrawAspect="Content" ObjectID="_1468076030" r:id="rId579">
            <o:LockedField>false</o:LockedField>
          </o:OLEObject>
        </w:object>
      </w:r>
      <w:r>
        <w:rPr>
          <w:rFonts w:hint="eastAsia"/>
          <w:szCs w:val="21"/>
        </w:rPr>
        <w:t>到</w:t>
      </w:r>
      <w:r>
        <w:rPr>
          <w:position w:val="-10"/>
          <w:szCs w:val="21"/>
        </w:rPr>
        <w:object>
          <v:shape id="_x0000_i1336" o:spt="75" type="#_x0000_t75" style="height:15.6pt;width:9.6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36" DrawAspect="Content" ObjectID="_1468076031" r:id="rId581">
            <o:LockedField>false</o:LockedField>
          </o:OLEObject>
        </w:object>
      </w:r>
      <w:r>
        <w:rPr>
          <w:rFonts w:hint="eastAsia"/>
          <w:szCs w:val="21"/>
        </w:rPr>
        <w:t>所在直线的距离为</w:t>
      </w:r>
      <w:r>
        <w:rPr>
          <w:position w:val="-4"/>
          <w:szCs w:val="21"/>
        </w:rPr>
        <w:object>
          <v:shape id="_x0000_i1337" o:spt="75" type="#_x0000_t75" style="height:11.8pt;width:9.1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337" DrawAspect="Content" ObjectID="_1468076032" r:id="rId582">
            <o:LockedField>false</o:LockedField>
          </o:OLEObject>
        </w:object>
      </w:r>
      <w:r>
        <w:rPr>
          <w:rFonts w:hint="eastAsia"/>
          <w:szCs w:val="21"/>
        </w:rPr>
        <w:t>，所以</w:t>
      </w:r>
      <w:r>
        <w:rPr>
          <w:position w:val="-28"/>
          <w:szCs w:val="21"/>
        </w:rPr>
        <w:object>
          <v:shape id="_x0000_i1338" o:spt="75" type="#_x0000_t75" style="height:30.65pt;width:54.8pt;" o:ole="t" filled="f" o:preferrelative="t" stroked="f" coordsize="21600,21600">
            <v:path/>
            <v:fill on="f" focussize="0,0"/>
            <v:stroke on="f" joinstyle="miter"/>
            <v:imagedata r:id="rId584" o:title=""/>
            <o:lock v:ext="edit" aspectratio="t"/>
            <w10:wrap type="none"/>
            <w10:anchorlock/>
          </v:shape>
          <o:OLEObject Type="Embed" ProgID="Equation.DSMT4" ShapeID="_x0000_i1338" DrawAspect="Content" ObjectID="_1468076033" r:id="rId583">
            <o:LockedField>false</o:LockedField>
          </o:OLEObject>
        </w:object>
      </w:r>
      <w:r>
        <w:rPr>
          <w:rFonts w:hint="eastAsia"/>
          <w:szCs w:val="21"/>
        </w:rPr>
        <w:t>，故</w:t>
      </w:r>
      <w:r>
        <w:rPr>
          <w:position w:val="-22"/>
          <w:szCs w:val="21"/>
        </w:rPr>
        <w:object>
          <v:shape id="_x0000_i1339" o:spt="75" type="#_x0000_t75" style="height:27.95pt;width:33.85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39" DrawAspect="Content" ObjectID="_1468076034" r:id="rId585">
            <o:LockedField>false</o:LockedField>
          </o:OLEObject>
        </w:object>
      </w:r>
      <w:r>
        <w:rPr>
          <w:rFonts w:hint="eastAsia"/>
          <w:szCs w:val="21"/>
        </w:rPr>
        <w:t>或</w:t>
      </w:r>
      <w:r>
        <w:rPr>
          <w:position w:val="-6"/>
          <w:szCs w:val="21"/>
        </w:rPr>
        <w:object>
          <v:shape id="_x0000_i1340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40" DrawAspect="Content" ObjectID="_1468076035" r:id="rId587">
            <o:LockedField>false</o:LockedField>
          </o:OLEObject>
        </w:object>
      </w:r>
      <w:r>
        <w:rPr>
          <w:szCs w:val="21"/>
        </w:rPr>
        <w:t xml:space="preserve">. </w:t>
      </w:r>
      <w:r>
        <w:rPr>
          <w:rFonts w:hint="eastAsia"/>
          <w:szCs w:val="21"/>
        </w:rPr>
        <w:t>经检验，当</w:t>
      </w:r>
      <w:r>
        <w:rPr>
          <w:position w:val="-6"/>
          <w:szCs w:val="21"/>
        </w:rPr>
        <w:object>
          <v:shape id="_x0000_i1341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41" DrawAspect="Content" ObjectID="_1468076036" r:id="rId589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342" o:spt="75" type="#_x0000_t75" style="height:15.6pt;width:9.6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42" DrawAspect="Content" ObjectID="_1468076037" r:id="rId590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>
          <v:shape id="_x0000_i1343" o:spt="75" type="#_x0000_t75" style="height:15.6pt;width:14.5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DSMT4" ShapeID="_x0000_i1343" DrawAspect="Content" ObjectID="_1468076038" r:id="rId591">
            <o:LockedField>false</o:LockedField>
          </o:OLEObject>
        </w:object>
      </w:r>
      <w:r>
        <w:rPr>
          <w:rFonts w:hint="eastAsia"/>
          <w:szCs w:val="21"/>
        </w:rPr>
        <w:t>没有公共点；当</w:t>
      </w:r>
      <w:r>
        <w:rPr>
          <w:position w:val="-22"/>
          <w:szCs w:val="21"/>
        </w:rPr>
        <w:object>
          <v:shape id="_x0000_i1344" o:spt="75" type="#_x0000_t75" style="height:27.95pt;width:33.85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44" DrawAspect="Content" ObjectID="_1468076039" r:id="rId593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345" o:spt="75" type="#_x0000_t75" style="height:15.6pt;width:9.6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45" DrawAspect="Content" ObjectID="_1468076040" r:id="rId594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>
          <v:shape id="_x0000_i1346" o:spt="75" type="#_x0000_t75" style="height:15.6pt;width:14.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346" DrawAspect="Content" ObjectID="_1468076041" r:id="rId595">
            <o:LockedField>false</o:LockedField>
          </o:OLEObject>
        </w:object>
      </w:r>
      <w:r>
        <w:rPr>
          <w:rFonts w:hint="eastAsia"/>
          <w:szCs w:val="21"/>
        </w:rPr>
        <w:t>只有一个公共点，</w:t>
      </w:r>
      <w:r>
        <w:rPr>
          <w:position w:val="-10"/>
          <w:szCs w:val="21"/>
        </w:rPr>
        <w:object>
          <v:shape id="_x0000_i1347" o:spt="75" type="#_x0000_t75" style="height:15.6pt;width:11.3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347" DrawAspect="Content" ObjectID="_1468076042" r:id="rId596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>
          <v:shape id="_x0000_i1348" o:spt="75" type="#_x0000_t75" style="height:15.6pt;width:14.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348" DrawAspect="Content" ObjectID="_1468076043" r:id="rId597">
            <o:LockedField>false</o:LockedField>
          </o:OLEObject>
        </w:object>
      </w:r>
      <w:r>
        <w:rPr>
          <w:rFonts w:hint="eastAsia"/>
          <w:szCs w:val="21"/>
        </w:rPr>
        <w:t>有两个公共点</w:t>
      </w:r>
      <w:r>
        <w:rPr>
          <w:szCs w:val="21"/>
        </w:rPr>
        <w:t>.</w:t>
      </w:r>
    </w:p>
    <w:p>
      <w:pPr>
        <w:snapToGrid w:val="0"/>
        <w:spacing w:line="312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当</w:t>
      </w:r>
      <w:r>
        <w:rPr>
          <w:position w:val="-10"/>
          <w:szCs w:val="21"/>
        </w:rPr>
        <w:object>
          <v:shape id="_x0000_i1349" o:spt="75" type="#_x0000_t75" style="height:15.6pt;width:11.3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49" DrawAspect="Content" ObjectID="_1468076044" r:id="rId598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>
          <v:shape id="_x0000_i1350" o:spt="75" type="#_x0000_t75" style="height:15.6pt;width:14.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350" DrawAspect="Content" ObjectID="_1468076045" r:id="rId599">
            <o:LockedField>false</o:LockedField>
          </o:OLEObject>
        </w:object>
      </w:r>
      <w:r>
        <w:rPr>
          <w:rFonts w:hint="eastAsia"/>
          <w:szCs w:val="21"/>
        </w:rPr>
        <w:t>只有一个公共点时，</w:t>
      </w:r>
      <w:r>
        <w:rPr>
          <w:position w:val="-4"/>
          <w:szCs w:val="21"/>
        </w:rPr>
        <w:object>
          <v:shape id="_x0000_i1351" o:spt="75" type="#_x0000_t75" style="height:11.8pt;width:11.3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51" DrawAspect="Content" ObjectID="_1468076046" r:id="rId600">
            <o:LockedField>false</o:LockedField>
          </o:OLEObject>
        </w:object>
      </w:r>
      <w:r>
        <w:rPr>
          <w:rFonts w:hint="eastAsia"/>
          <w:szCs w:val="21"/>
        </w:rPr>
        <w:t>到</w:t>
      </w:r>
      <w:r>
        <w:rPr>
          <w:position w:val="-10"/>
          <w:szCs w:val="21"/>
        </w:rPr>
        <w:object>
          <v:shape id="_x0000_i1352" o:spt="75" type="#_x0000_t75" style="height:15.6pt;width:11.3pt;" o:ole="t" filled="f" o:preferrelative="t" stroked="f" coordsize="21600,21600">
            <v:path/>
            <v:fill on="f" focussize="0,0"/>
            <v:stroke on="f" joinstyle="miter"/>
            <v:imagedata r:id="rId602" o:title=""/>
            <o:lock v:ext="edit" aspectratio="t"/>
            <w10:wrap type="none"/>
            <w10:anchorlock/>
          </v:shape>
          <o:OLEObject Type="Embed" ProgID="Equation.DSMT4" ShapeID="_x0000_i1352" DrawAspect="Content" ObjectID="_1468076047" r:id="rId601">
            <o:LockedField>false</o:LockedField>
          </o:OLEObject>
        </w:object>
      </w:r>
      <w:r>
        <w:rPr>
          <w:rFonts w:hint="eastAsia"/>
          <w:szCs w:val="21"/>
        </w:rPr>
        <w:t>所在直线的距离为</w:t>
      </w:r>
      <w:r>
        <w:rPr>
          <w:position w:val="-4"/>
          <w:szCs w:val="21"/>
        </w:rPr>
        <w:object>
          <v:shape id="_x0000_i1353" o:spt="75" type="#_x0000_t75" style="height:11.8pt;width:9.15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353" DrawAspect="Content" ObjectID="_1468076048" r:id="rId603">
            <o:LockedField>false</o:LockedField>
          </o:OLEObject>
        </w:object>
      </w:r>
      <w:r>
        <w:rPr>
          <w:rFonts w:hint="eastAsia"/>
          <w:szCs w:val="21"/>
        </w:rPr>
        <w:t>，所以</w:t>
      </w:r>
      <w:r>
        <w:rPr>
          <w:position w:val="-28"/>
          <w:szCs w:val="21"/>
        </w:rPr>
        <w:object>
          <v:shape id="_x0000_i1354" o:spt="75" type="#_x0000_t75" style="height:30.65pt;width:53.2pt;" o:ole="t" filled="f" o:preferrelative="t" stroked="f" coordsize="21600,21600">
            <v:path/>
            <v:fill on="f" focussize="0,0"/>
            <v:stroke on="f" joinstyle="miter"/>
            <v:imagedata r:id="rId605" o:title=""/>
            <o:lock v:ext="edit" aspectratio="t"/>
            <w10:wrap type="none"/>
            <w10:anchorlock/>
          </v:shape>
          <o:OLEObject Type="Embed" ProgID="Equation.DSMT4" ShapeID="_x0000_i1354" DrawAspect="Content" ObjectID="_1468076049" r:id="rId604">
            <o:LockedField>false</o:LockedField>
          </o:OLEObject>
        </w:object>
      </w:r>
      <w:r>
        <w:rPr>
          <w:rFonts w:hint="eastAsia"/>
          <w:szCs w:val="21"/>
        </w:rPr>
        <w:t>，故</w:t>
      </w:r>
      <w:r>
        <w:rPr>
          <w:position w:val="-6"/>
          <w:szCs w:val="21"/>
        </w:rPr>
        <w:object>
          <v:shape id="_x0000_i1355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607" o:title=""/>
            <o:lock v:ext="edit" aspectratio="t"/>
            <w10:wrap type="none"/>
            <w10:anchorlock/>
          </v:shape>
          <o:OLEObject Type="Embed" ProgID="Equation.DSMT4" ShapeID="_x0000_i1355" DrawAspect="Content" ObjectID="_1468076050" r:id="rId606">
            <o:LockedField>false</o:LockedField>
          </o:OLEObject>
        </w:object>
      </w:r>
      <w:r>
        <w:rPr>
          <w:rFonts w:hint="eastAsia"/>
          <w:szCs w:val="21"/>
        </w:rPr>
        <w:t>或</w:t>
      </w:r>
      <w:r>
        <w:rPr>
          <w:position w:val="-22"/>
          <w:szCs w:val="21"/>
        </w:rPr>
        <w:object>
          <v:shape id="_x0000_i1356" o:spt="75" type="#_x0000_t75" style="height:27.95pt;width:26.85pt;" o:ole="t" filled="f" o:preferrelative="t" stroked="f" coordsize="21600,21600">
            <v:path/>
            <v:fill on="f" focussize="0,0"/>
            <v:stroke on="f" joinstyle="miter"/>
            <v:imagedata r:id="rId609" o:title=""/>
            <o:lock v:ext="edit" aspectratio="t"/>
            <w10:wrap type="none"/>
            <w10:anchorlock/>
          </v:shape>
          <o:OLEObject Type="Embed" ProgID="Equation.DSMT4" ShapeID="_x0000_i1356" DrawAspect="Content" ObjectID="_1468076051" r:id="rId608">
            <o:LockedField>false</o:LockedField>
          </o:OLEObject>
        </w:object>
      </w:r>
      <w:r>
        <w:rPr>
          <w:szCs w:val="21"/>
        </w:rPr>
        <w:t xml:space="preserve">. </w:t>
      </w:r>
      <w:r>
        <w:rPr>
          <w:rFonts w:hint="eastAsia"/>
          <w:szCs w:val="21"/>
        </w:rPr>
        <w:t>经检验，当</w:t>
      </w:r>
      <w:r>
        <w:rPr>
          <w:position w:val="-6"/>
          <w:szCs w:val="21"/>
        </w:rPr>
        <w:object>
          <v:shape id="_x0000_i1357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57" DrawAspect="Content" ObjectID="_1468076052" r:id="rId610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358" o:spt="75" type="#_x0000_t75" style="height:15.6pt;width:9.65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58" DrawAspect="Content" ObjectID="_1468076053" r:id="rId611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>
          <v:shape id="_x0000_i1359" o:spt="75" type="#_x0000_t75" style="height:15.6pt;width:14.5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DSMT4" ShapeID="_x0000_i1359" DrawAspect="Content" ObjectID="_1468076054" r:id="rId612">
            <o:LockedField>false</o:LockedField>
          </o:OLEObject>
        </w:object>
      </w:r>
      <w:r>
        <w:rPr>
          <w:rFonts w:hint="eastAsia"/>
          <w:szCs w:val="21"/>
        </w:rPr>
        <w:t>没有公共点；当</w:t>
      </w:r>
      <w:r>
        <w:rPr>
          <w:position w:val="-22"/>
          <w:szCs w:val="21"/>
        </w:rPr>
        <w:object>
          <v:shape id="_x0000_i1360" o:spt="75" type="#_x0000_t75" style="height:27.95pt;width:26.85pt;" o:ole="t" filled="f" o:preferrelative="t" stroked="f" coordsize="21600,21600">
            <v:path/>
            <v:fill on="f" focussize="0,0"/>
            <v:stroke on="f" joinstyle="miter"/>
            <v:imagedata r:id="rId614" o:title=""/>
            <o:lock v:ext="edit" aspectratio="t"/>
            <w10:wrap type="none"/>
            <w10:anchorlock/>
          </v:shape>
          <o:OLEObject Type="Embed" ProgID="Equation.DSMT4" ShapeID="_x0000_i1360" DrawAspect="Content" ObjectID="_1468076055" r:id="rId613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361" o:spt="75" type="#_x0000_t75" style="height:15.6pt;width:11.3pt;" o:ole="t" filled="f" o:preferrelative="t" stroked="f" coordsize="21600,21600">
            <v:path/>
            <v:fill on="f" focussize="0,0"/>
            <v:stroke on="f" joinstyle="miter"/>
            <v:imagedata r:id="rId616" o:title=""/>
            <o:lock v:ext="edit" aspectratio="t"/>
            <w10:wrap type="none"/>
            <w10:anchorlock/>
          </v:shape>
          <o:OLEObject Type="Embed" ProgID="Equation.DSMT4" ShapeID="_x0000_i1361" DrawAspect="Content" ObjectID="_1468076056" r:id="rId615">
            <o:LockedField>false</o:LockedField>
          </o:OLEObject>
        </w:object>
      </w:r>
      <w:r>
        <w:rPr>
          <w:rFonts w:hint="eastAsia"/>
          <w:szCs w:val="21"/>
        </w:rPr>
        <w:t>与</w:t>
      </w:r>
      <w:r>
        <w:rPr>
          <w:position w:val="-10"/>
          <w:szCs w:val="21"/>
        </w:rPr>
        <w:object>
          <v:shape id="_x0000_i1362" o:spt="75" type="#_x0000_t75" style="height:15.6pt;width:14.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362" DrawAspect="Content" ObjectID="_1468076057" r:id="rId617">
            <o:LockedField>false</o:LockedField>
          </o:OLEObject>
        </w:object>
      </w:r>
      <w:r>
        <w:rPr>
          <w:rFonts w:hint="eastAsia"/>
          <w:szCs w:val="21"/>
        </w:rPr>
        <w:t>没有公共点</w:t>
      </w:r>
      <w:r>
        <w:rPr>
          <w:szCs w:val="21"/>
        </w:rPr>
        <w:t>.</w:t>
      </w:r>
    </w:p>
    <w:p>
      <w:pPr>
        <w:snapToGrid w:val="0"/>
        <w:spacing w:line="312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综上，所求</w:t>
      </w:r>
      <w:r>
        <w:rPr>
          <w:position w:val="-10"/>
          <w:szCs w:val="21"/>
        </w:rPr>
        <w:object>
          <v:shape id="_x0000_i1363" o:spt="75" type="#_x0000_t75" style="height:16.1pt;width:12.9pt;" o:ole="t" filled="f" o:preferrelative="t" stroked="f" coordsize="21600,21600">
            <v:path/>
            <v:fill on="f" focussize="0,0"/>
            <v:stroke on="f" joinstyle="miter"/>
            <v:imagedata r:id="rId619" o:title=""/>
            <o:lock v:ext="edit" aspectratio="t"/>
            <w10:wrap type="none"/>
            <w10:anchorlock/>
          </v:shape>
          <o:OLEObject Type="Embed" ProgID="Equation.DSMT4" ShapeID="_x0000_i1363" DrawAspect="Content" ObjectID="_1468076058" r:id="rId618">
            <o:LockedField>false</o:LockedField>
          </o:OLEObject>
        </w:object>
      </w:r>
      <w:r>
        <w:rPr>
          <w:szCs w:val="21"/>
        </w:rPr>
        <w:t>的</w:t>
      </w:r>
      <w:r>
        <w:rPr>
          <w:rFonts w:hint="eastAsia"/>
          <w:szCs w:val="21"/>
        </w:rPr>
        <w:t>方程为</w:t>
      </w:r>
      <w:r>
        <w:rPr>
          <w:position w:val="-22"/>
          <w:szCs w:val="21"/>
        </w:rPr>
        <w:object>
          <v:shape id="_x0000_i1364" o:spt="75" type="#_x0000_t75" style="height:27.95pt;width:62.85pt;" o:ole="t" filled="f" o:preferrelative="t" stroked="f" coordsize="21600,21600">
            <v:path/>
            <v:fill on="f" focussize="0,0"/>
            <v:stroke on="f" joinstyle="miter"/>
            <v:imagedata r:id="rId621" o:title=""/>
            <o:lock v:ext="edit" aspectratio="t"/>
            <w10:wrap type="none"/>
            <w10:anchorlock/>
          </v:shape>
          <o:OLEObject Type="Embed" ProgID="Equation.DSMT4" ShapeID="_x0000_i1364" DrawAspect="Content" ObjectID="_1468076059" r:id="rId620">
            <o:LockedField>false</o:LockedField>
          </o:OLEObject>
        </w:object>
      </w:r>
      <w:r>
        <w:rPr>
          <w:rFonts w:hint="eastAsia"/>
          <w:szCs w:val="21"/>
        </w:rPr>
        <w:t xml:space="preserve">.                        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rPr>
          <w:rFonts w:hint="eastAsia" w:eastAsia="黑体"/>
        </w:rPr>
      </w:pP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rPr>
          <w:rFonts w:hint="eastAsia"/>
          <w:szCs w:val="21"/>
        </w:rPr>
      </w:pPr>
      <w:r>
        <w:rPr>
          <w:rFonts w:eastAsia="黑体"/>
        </w:rPr>
        <w:t>2</w:t>
      </w:r>
      <w:r>
        <w:rPr>
          <w:rFonts w:hint="eastAsia" w:eastAsia="黑体"/>
        </w:rPr>
        <w:t>3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 w:ascii="黑体" w:eastAsia="黑体"/>
        </w:rPr>
        <w:t>解</w:t>
      </w:r>
      <w:r>
        <w:rPr>
          <w:rFonts w:hint="eastAsia"/>
          <w:szCs w:val="21"/>
        </w:rPr>
        <w:t>：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rPr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1</w:t>
      </w:r>
      <w:r>
        <w:rPr>
          <w:szCs w:val="21"/>
        </w:rPr>
        <w:t>）</w:t>
      </w:r>
      <w:r>
        <w:rPr>
          <w:rFonts w:hint="eastAsia"/>
          <w:szCs w:val="21"/>
        </w:rPr>
        <w:t>当</w:t>
      </w:r>
      <w:r>
        <w:rPr>
          <w:position w:val="-6"/>
          <w:szCs w:val="21"/>
        </w:rPr>
        <w:object>
          <v:shape id="_x0000_i1365" o:spt="75" type="#_x0000_t75" style="height:12.9pt;width:23.1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365" DrawAspect="Content" ObjectID="_1468076060" r:id="rId622">
            <o:LockedField>false</o:LockedField>
          </o:OLEObject>
        </w:object>
      </w:r>
      <w:r>
        <w:rPr>
          <w:rFonts w:hint="eastAsia"/>
          <w:szCs w:val="21"/>
        </w:rPr>
        <w:t>时</w:t>
      </w:r>
      <w:r>
        <w:rPr>
          <w:szCs w:val="21"/>
        </w:rPr>
        <w:t>，</w:t>
      </w:r>
      <w:r>
        <w:rPr>
          <w:position w:val="-10"/>
          <w:szCs w:val="21"/>
        </w:rPr>
        <w:object>
          <v:shape id="_x0000_i1366" o:spt="75" type="#_x0000_t75" style="height:15.05pt;width:95.1pt;" o:ole="t" filled="f" o:preferrelative="t" stroked="f" coordsize="21600,21600">
            <v:path/>
            <v:fill on="f" focussize="0,0"/>
            <v:stroke on="f" joinstyle="miter"/>
            <v:imagedata r:id="rId624" o:title=""/>
            <o:lock v:ext="edit" aspectratio="t"/>
            <w10:wrap type="none"/>
            <w10:anchorlock/>
          </v:shape>
          <o:OLEObject Type="Embed" ProgID="Equation.DSMT4" ShapeID="_x0000_i1366" DrawAspect="Content" ObjectID="_1468076061" r:id="rId623">
            <o:LockedField>false</o:LockedField>
          </o:OLEObject>
        </w:object>
      </w:r>
      <w:r>
        <w:rPr>
          <w:szCs w:val="21"/>
        </w:rPr>
        <w:t>，即</w:t>
      </w:r>
      <w:r>
        <w:rPr>
          <w:position w:val="-44"/>
          <w:szCs w:val="21"/>
        </w:rPr>
        <w:object>
          <v:shape id="_x0000_i1367" o:spt="75" type="#_x0000_t75" style="height:48.9pt;width:110.15pt;" o:ole="t" filled="f" o:preferrelative="t" stroked="f" coordsize="21600,21600">
            <v:path/>
            <v:fill on="f" focussize="0,0"/>
            <v:stroke on="f" joinstyle="miter"/>
            <v:imagedata r:id="rId626" o:title=""/>
            <o:lock v:ext="edit" aspectratio="t"/>
            <w10:wrap type="none"/>
            <w10:anchorlock/>
          </v:shape>
          <o:OLEObject Type="Embed" ProgID="Equation.DSMT4" ShapeID="_x0000_i1367" DrawAspect="Content" ObjectID="_1468076062" r:id="rId625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故</w:t>
      </w:r>
      <w:r>
        <w:rPr>
          <w:szCs w:val="21"/>
        </w:rPr>
        <w:t>不等式</w:t>
      </w:r>
      <w:r>
        <w:rPr>
          <w:position w:val="-10"/>
          <w:szCs w:val="21"/>
        </w:rPr>
        <w:object>
          <v:shape id="_x0000_i1368" o:spt="75" type="#_x0000_t75" style="height:15.05pt;width:38.15pt;" o:ole="t" filled="f" o:preferrelative="t" stroked="f" coordsize="21600,21600">
            <v:path/>
            <v:fill on="f" focussize="0,0"/>
            <v:stroke on="f" joinstyle="miter"/>
            <v:imagedata r:id="rId628" o:title=""/>
            <o:lock v:ext="edit" aspectratio="t"/>
            <w10:wrap type="none"/>
            <w10:anchorlock/>
          </v:shape>
          <o:OLEObject Type="Embed" ProgID="Equation.DSMT4" ShapeID="_x0000_i1368" DrawAspect="Content" ObjectID="_1468076063" r:id="rId627">
            <o:LockedField>false</o:LockedField>
          </o:OLEObject>
        </w:object>
      </w:r>
      <w:r>
        <w:rPr>
          <w:szCs w:val="21"/>
        </w:rPr>
        <w:t>的解集为</w:t>
      </w:r>
      <w:r>
        <w:rPr>
          <w:position w:val="-22"/>
          <w:szCs w:val="21"/>
        </w:rPr>
        <w:object>
          <v:shape id="_x0000_i1369" o:spt="75" type="#_x0000_t75" style="height:27.95pt;width:44.05pt;" o:ole="t" filled="f" o:preferrelative="t" stroked="f" coordsize="21600,21600">
            <v:path/>
            <v:fill on="f" focussize="0,0"/>
            <v:stroke on="f" joinstyle="miter"/>
            <v:imagedata r:id="rId630" o:title=""/>
            <o:lock v:ext="edit" aspectratio="t"/>
            <w10:wrap type="none"/>
            <w10:anchorlock/>
          </v:shape>
          <o:OLEObject Type="Embed" ProgID="Equation.DSMT4" ShapeID="_x0000_i1369" DrawAspect="Content" ObjectID="_1468076064" r:id="rId629">
            <o:LockedField>false</o:LockedField>
          </o:OLEObject>
        </w:object>
      </w:r>
      <w:r>
        <w:rPr>
          <w:szCs w:val="21"/>
        </w:rPr>
        <w:t>.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rPr>
          <w:rFonts w:hint="eastAsia"/>
          <w:szCs w:val="21"/>
        </w:rPr>
      </w:pPr>
      <w:r>
        <w:rPr>
          <w:szCs w:val="21"/>
        </w:rPr>
        <w:t>（</w:t>
      </w:r>
      <w:r>
        <w:rPr>
          <w:rFonts w:hint="eastAsia"/>
          <w:szCs w:val="21"/>
        </w:rPr>
        <w:t>2</w:t>
      </w:r>
      <w:r>
        <w:rPr>
          <w:szCs w:val="21"/>
        </w:rPr>
        <w:t>）</w:t>
      </w:r>
      <w:r>
        <w:rPr>
          <w:rFonts w:hint="eastAsia"/>
          <w:szCs w:val="21"/>
        </w:rPr>
        <w:t>当</w:t>
      </w:r>
      <w:r>
        <w:rPr>
          <w:position w:val="-10"/>
          <w:szCs w:val="21"/>
        </w:rPr>
        <w:object>
          <v:shape id="_x0000_i1370" o:spt="75" type="#_x0000_t75" style="height:15.05pt;width:40.85pt;" o:ole="t" filled="f" o:preferrelative="t" stroked="f" coordsize="21600,21600">
            <v:path/>
            <v:fill on="f" focussize="0,0"/>
            <v:stroke on="f" joinstyle="miter"/>
            <v:imagedata r:id="rId632" o:title=""/>
            <o:lock v:ext="edit" aspectratio="t"/>
            <w10:wrap type="none"/>
            <w10:anchorlock/>
          </v:shape>
          <o:OLEObject Type="Embed" ProgID="Equation.DSMT4" ShapeID="_x0000_i1370" DrawAspect="Content" ObjectID="_1468076065" r:id="rId631">
            <o:LockedField>false</o:LockedField>
          </o:OLEObject>
        </w:object>
      </w:r>
      <w:r>
        <w:rPr>
          <w:rFonts w:hint="eastAsia"/>
          <w:szCs w:val="21"/>
        </w:rPr>
        <w:t>时</w:t>
      </w:r>
      <w:r>
        <w:rPr>
          <w:position w:val="-10"/>
          <w:szCs w:val="21"/>
        </w:rPr>
        <w:object>
          <v:shape id="_x0000_i1371" o:spt="75" type="#_x0000_t75" style="height:15.05pt;width:84.9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DSMT4" ShapeID="_x0000_i1371" DrawAspect="Content" ObjectID="_1468076066" r:id="rId633">
            <o:LockedField>false</o:LockedField>
          </o:OLEObject>
        </w:object>
      </w:r>
      <w:r>
        <w:rPr>
          <w:rFonts w:hint="eastAsia"/>
          <w:szCs w:val="21"/>
        </w:rPr>
        <w:t>成立等价于当</w:t>
      </w:r>
      <w:r>
        <w:rPr>
          <w:position w:val="-10"/>
          <w:szCs w:val="21"/>
        </w:rPr>
        <w:object>
          <v:shape id="_x0000_i1372" o:spt="75" type="#_x0000_t75" style="height:15.05pt;width:40.85pt;" o:ole="t" filled="f" o:preferrelative="t" stroked="f" coordsize="21600,21600">
            <v:path/>
            <v:fill on="f" focussize="0,0"/>
            <v:stroke on="f" joinstyle="miter"/>
            <v:imagedata r:id="rId632" o:title=""/>
            <o:lock v:ext="edit" aspectratio="t"/>
            <w10:wrap type="none"/>
            <w10:anchorlock/>
          </v:shape>
          <o:OLEObject Type="Embed" ProgID="Equation.DSMT4" ShapeID="_x0000_i1372" DrawAspect="Content" ObjectID="_1468076067" r:id="rId635">
            <o:LockedField>false</o:LockedField>
          </o:OLEObject>
        </w:object>
      </w:r>
      <w:r>
        <w:rPr>
          <w:rFonts w:hint="eastAsia"/>
          <w:szCs w:val="21"/>
        </w:rPr>
        <w:t>时</w:t>
      </w:r>
      <w:r>
        <w:rPr>
          <w:position w:val="-10"/>
          <w:szCs w:val="21"/>
        </w:rPr>
        <w:object>
          <v:shape id="_x0000_i1373" o:spt="75" type="#_x0000_t75" style="height:15.05pt;width:46.75pt;" o:ole="t" filled="f" o:preferrelative="t" stroked="f" coordsize="21600,21600">
            <v:path/>
            <v:fill on="f" focussize="0,0"/>
            <v:stroke on="f" joinstyle="miter"/>
            <v:imagedata r:id="rId637" o:title=""/>
            <o:lock v:ext="edit" aspectratio="t"/>
            <w10:wrap type="none"/>
            <w10:anchorlock/>
          </v:shape>
          <o:OLEObject Type="Embed" ProgID="Equation.DSMT4" ShapeID="_x0000_i1373" DrawAspect="Content" ObjectID="_1468076068" r:id="rId636">
            <o:LockedField>false</o:LockedField>
          </o:OLEObject>
        </w:object>
      </w:r>
      <w:r>
        <w:rPr>
          <w:rFonts w:hint="eastAsia"/>
          <w:szCs w:val="21"/>
        </w:rPr>
        <w:t>成立.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若</w:t>
      </w:r>
      <w:r>
        <w:rPr>
          <w:position w:val="-6"/>
          <w:szCs w:val="21"/>
        </w:rPr>
        <w:object>
          <v:shape id="_x0000_i1374" o:spt="75" type="#_x0000_t75" style="height:12.9pt;width:27.95pt;" o:ole="t" filled="f" o:preferrelative="t" stroked="f" coordsize="21600,21600">
            <v:path/>
            <v:fill on="f" focussize="0,0"/>
            <v:stroke on="f" joinstyle="miter"/>
            <v:imagedata r:id="rId639" o:title=""/>
            <o:lock v:ext="edit" aspectratio="t"/>
            <w10:wrap type="none"/>
            <w10:anchorlock/>
          </v:shape>
          <o:OLEObject Type="Embed" ProgID="Equation.DSMT4" ShapeID="_x0000_i1374" DrawAspect="Content" ObjectID="_1468076069" r:id="rId638">
            <o:LockedField>false</o:LockedField>
          </o:OLEObject>
        </w:object>
      </w:r>
      <w:r>
        <w:rPr>
          <w:rFonts w:hint="eastAsia"/>
          <w:szCs w:val="21"/>
        </w:rPr>
        <w:t>，则当</w:t>
      </w:r>
      <w:r>
        <w:rPr>
          <w:position w:val="-10"/>
          <w:szCs w:val="21"/>
        </w:rPr>
        <w:object>
          <v:shape id="_x0000_i1375" o:spt="75" type="#_x0000_t75" style="height:15.05pt;width:40.85pt;" o:ole="t" filled="f" o:preferrelative="t" stroked="f" coordsize="21600,21600">
            <v:path/>
            <v:fill on="f" focussize="0,0"/>
            <v:stroke on="f" joinstyle="miter"/>
            <v:imagedata r:id="rId632" o:title=""/>
            <o:lock v:ext="edit" aspectratio="t"/>
            <w10:wrap type="none"/>
            <w10:anchorlock/>
          </v:shape>
          <o:OLEObject Type="Embed" ProgID="Equation.DSMT4" ShapeID="_x0000_i1375" DrawAspect="Content" ObjectID="_1468076070" r:id="rId640">
            <o:LockedField>false</o:LockedField>
          </o:OLEObject>
        </w:object>
      </w:r>
      <w:r>
        <w:rPr>
          <w:rFonts w:hint="eastAsia"/>
          <w:szCs w:val="21"/>
        </w:rPr>
        <w:t>时</w:t>
      </w:r>
      <w:r>
        <w:rPr>
          <w:position w:val="-10"/>
          <w:szCs w:val="21"/>
        </w:rPr>
        <w:object>
          <v:shape id="_x0000_i1376" o:spt="75" type="#_x0000_t75" style="height:15.05pt;width:49.95pt;" o:ole="t" filled="f" o:preferrelative="t" stroked="f" coordsize="21600,21600">
            <v:path/>
            <v:fill on="f" focussize="0,0"/>
            <v:stroke on="f" joinstyle="miter"/>
            <v:imagedata r:id="rId642" o:title=""/>
            <o:lock v:ext="edit" aspectratio="t"/>
            <w10:wrap type="none"/>
            <w10:anchorlock/>
          </v:shape>
          <o:OLEObject Type="Embed" ProgID="Equation.DSMT4" ShapeID="_x0000_i1376" DrawAspect="Content" ObjectID="_1468076071" r:id="rId641">
            <o:LockedField>false</o:LockedField>
          </o:OLEObject>
        </w:object>
      </w:r>
      <w:r>
        <w:rPr>
          <w:rFonts w:hint="eastAsia"/>
          <w:szCs w:val="21"/>
        </w:rPr>
        <w:t>；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若</w:t>
      </w:r>
      <w:r>
        <w:rPr>
          <w:position w:val="-6"/>
          <w:szCs w:val="21"/>
        </w:rPr>
        <w:object>
          <v:shape id="_x0000_i1377" o:spt="75" type="#_x0000_t75" style="height:12.9pt;width:24.7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DSMT4" ShapeID="_x0000_i1377" DrawAspect="Content" ObjectID="_1468076072" r:id="rId643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object>
          <v:shape id="_x0000_i1378" o:spt="75" type="#_x0000_t75" style="height:15.05pt;width:46.75pt;" o:ole="t" filled="f" o:preferrelative="t" stroked="f" coordsize="21600,21600">
            <v:path/>
            <v:fill on="f" focussize="0,0"/>
            <v:stroke on="f" joinstyle="miter"/>
            <v:imagedata r:id="rId637" o:title=""/>
            <o:lock v:ext="edit" aspectratio="t"/>
            <w10:wrap type="none"/>
            <w10:anchorlock/>
          </v:shape>
          <o:OLEObject Type="Embed" ProgID="Equation.DSMT4" ShapeID="_x0000_i1378" DrawAspect="Content" ObjectID="_1468076073" r:id="rId645">
            <o:LockedField>false</o:LockedField>
          </o:OLEObject>
        </w:object>
      </w:r>
      <w:r>
        <w:rPr>
          <w:rFonts w:hint="eastAsia"/>
          <w:szCs w:val="21"/>
        </w:rPr>
        <w:t>的解集为</w:t>
      </w:r>
      <w:r>
        <w:rPr>
          <w:position w:val="-22"/>
          <w:szCs w:val="21"/>
        </w:rPr>
        <w:object>
          <v:shape id="_x0000_i1379" o:spt="75" type="#_x0000_t75" style="height:27.95pt;width:41.9pt;" o:ole="t" filled="f" o:preferrelative="t" stroked="f" coordsize="21600,21600">
            <v:path/>
            <v:fill on="f" focussize="0,0"/>
            <v:stroke on="f" joinstyle="miter"/>
            <v:imagedata r:id="rId647" o:title=""/>
            <o:lock v:ext="edit" aspectratio="t"/>
            <w10:wrap type="none"/>
            <w10:anchorlock/>
          </v:shape>
          <o:OLEObject Type="Embed" ProgID="Equation.DSMT4" ShapeID="_x0000_i1379" DrawAspect="Content" ObjectID="_1468076074" r:id="rId646">
            <o:LockedField>false</o:LockedField>
          </o:OLEObject>
        </w:object>
      </w:r>
      <w:r>
        <w:rPr>
          <w:rFonts w:hint="eastAsia"/>
          <w:szCs w:val="21"/>
        </w:rPr>
        <w:t>，所以</w:t>
      </w:r>
      <w:r>
        <w:rPr>
          <w:position w:val="-22"/>
          <w:szCs w:val="21"/>
        </w:rPr>
        <w:object>
          <v:shape id="_x0000_i1380" o:spt="75" type="#_x0000_t75" style="height:27.95pt;width:27.95pt;" o:ole="t" filled="f" o:preferrelative="t" stroked="f" coordsize="21600,21600">
            <v:path/>
            <v:fill on="f" focussize="0,0"/>
            <v:stroke on="f" joinstyle="miter"/>
            <v:imagedata r:id="rId649" o:title=""/>
            <o:lock v:ext="edit" aspectratio="t"/>
            <w10:wrap type="none"/>
            <w10:anchorlock/>
          </v:shape>
          <o:OLEObject Type="Embed" ProgID="Equation.DSMT4" ShapeID="_x0000_i1380" DrawAspect="Content" ObjectID="_1468076075" r:id="rId648">
            <o:LockedField>false</o:LockedField>
          </o:OLEObject>
        </w:object>
      </w:r>
      <w:r>
        <w:rPr>
          <w:rFonts w:hint="eastAsia"/>
          <w:szCs w:val="21"/>
        </w:rPr>
        <w:t>，故</w:t>
      </w:r>
      <w:r>
        <w:rPr>
          <w:position w:val="-6"/>
          <w:szCs w:val="21"/>
        </w:rPr>
        <w:object>
          <v:shape id="_x0000_i1381" o:spt="75" type="#_x0000_t75" style="height:12.9pt;width:44.05pt;" o:ole="t" filled="f" o:preferrelative="t" stroked="f" coordsize="21600,21600">
            <v:path/>
            <v:fill on="f" focussize="0,0"/>
            <v:stroke on="f" joinstyle="miter"/>
            <v:imagedata r:id="rId651" o:title=""/>
            <o:lock v:ext="edit" aspectratio="t"/>
            <w10:wrap type="none"/>
            <w10:anchorlock/>
          </v:shape>
          <o:OLEObject Type="Embed" ProgID="Equation.DSMT4" ShapeID="_x0000_i1381" DrawAspect="Content" ObjectID="_1468076076" r:id="rId650">
            <o:LockedField>false</o:LockedField>
          </o:OLEObject>
        </w:object>
      </w:r>
      <w:r>
        <w:rPr>
          <w:rFonts w:hint="eastAsia"/>
          <w:szCs w:val="21"/>
        </w:rPr>
        <w:t>.</w:t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综上，</w:t>
      </w:r>
      <w:r>
        <w:rPr>
          <w:position w:val="-6"/>
          <w:szCs w:val="21"/>
        </w:rPr>
        <w:object>
          <v:shape id="_x0000_i1382" o:spt="75" type="#_x0000_t75" style="height:10.2pt;width:9.1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382" DrawAspect="Content" ObjectID="_1468076077" r:id="rId652">
            <o:LockedField>false</o:LockedField>
          </o:OLEObject>
        </w:object>
      </w:r>
      <w:r>
        <w:rPr>
          <w:szCs w:val="21"/>
        </w:rPr>
        <w:t>的取值范围为</w:t>
      </w:r>
      <w:r>
        <w:rPr>
          <w:position w:val="-10"/>
          <w:szCs w:val="21"/>
        </w:rPr>
        <w:object>
          <v:shape id="_x0000_i1383" o:spt="75" type="#_x0000_t75" style="height:15.05pt;width:24.7pt;" o:ole="t" filled="f" o:preferrelative="t" stroked="f" coordsize="21600,21600">
            <v:path/>
            <v:fill on="f" focussize="0,0"/>
            <v:stroke on="f" joinstyle="miter"/>
            <v:imagedata r:id="rId654" o:title=""/>
            <o:lock v:ext="edit" aspectratio="t"/>
            <w10:wrap type="none"/>
            <w10:anchorlock/>
          </v:shape>
          <o:OLEObject Type="Embed" ProgID="Equation.DSMT4" ShapeID="_x0000_i1383" DrawAspect="Content" ObjectID="_1468076078" r:id="rId653">
            <o:LockedField>false</o:LockedField>
          </o:OLEObject>
        </w:objec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00" w:lineRule="auto"/>
        <w:ind w:firstLine="420" w:firstLineChars="200"/>
        <w:rPr>
          <w:rFonts w:hint="eastAsia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eastAsia="黑体"/>
          <w:szCs w:val="21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284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rPr>
        <w:rFonts w:hint="eastAsia"/>
        <w:kern w:val="0"/>
        <w:sz w:val="21"/>
        <w:szCs w:val="21"/>
      </w:rPr>
      <w:t>文科数学试题 第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页（共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10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5137"/>
    <w:rsid w:val="000005AF"/>
    <w:rsid w:val="00000FE7"/>
    <w:rsid w:val="000018E8"/>
    <w:rsid w:val="000031A4"/>
    <w:rsid w:val="000032A1"/>
    <w:rsid w:val="00004103"/>
    <w:rsid w:val="00004CD2"/>
    <w:rsid w:val="000050A8"/>
    <w:rsid w:val="000104B1"/>
    <w:rsid w:val="0001103C"/>
    <w:rsid w:val="00012E7D"/>
    <w:rsid w:val="00014C17"/>
    <w:rsid w:val="00015C26"/>
    <w:rsid w:val="00021152"/>
    <w:rsid w:val="000223A8"/>
    <w:rsid w:val="00022AFF"/>
    <w:rsid w:val="0002369A"/>
    <w:rsid w:val="00024788"/>
    <w:rsid w:val="00024DC0"/>
    <w:rsid w:val="0002553A"/>
    <w:rsid w:val="000255B5"/>
    <w:rsid w:val="00025875"/>
    <w:rsid w:val="00025DAD"/>
    <w:rsid w:val="00027596"/>
    <w:rsid w:val="00027F1A"/>
    <w:rsid w:val="00031791"/>
    <w:rsid w:val="0003230B"/>
    <w:rsid w:val="00032DFC"/>
    <w:rsid w:val="000341F7"/>
    <w:rsid w:val="000355F6"/>
    <w:rsid w:val="000357E4"/>
    <w:rsid w:val="00036287"/>
    <w:rsid w:val="000379C8"/>
    <w:rsid w:val="00037E49"/>
    <w:rsid w:val="00041043"/>
    <w:rsid w:val="00042432"/>
    <w:rsid w:val="00042679"/>
    <w:rsid w:val="000427FC"/>
    <w:rsid w:val="00045120"/>
    <w:rsid w:val="000459ED"/>
    <w:rsid w:val="00045C9A"/>
    <w:rsid w:val="00046596"/>
    <w:rsid w:val="00047B28"/>
    <w:rsid w:val="00047F74"/>
    <w:rsid w:val="00050842"/>
    <w:rsid w:val="000517FE"/>
    <w:rsid w:val="00052498"/>
    <w:rsid w:val="00053238"/>
    <w:rsid w:val="000532EB"/>
    <w:rsid w:val="00054296"/>
    <w:rsid w:val="0005443E"/>
    <w:rsid w:val="00054B9E"/>
    <w:rsid w:val="000565D0"/>
    <w:rsid w:val="0005710A"/>
    <w:rsid w:val="00060196"/>
    <w:rsid w:val="00060A30"/>
    <w:rsid w:val="00062DEF"/>
    <w:rsid w:val="00062E85"/>
    <w:rsid w:val="0006420D"/>
    <w:rsid w:val="00064405"/>
    <w:rsid w:val="00064AD5"/>
    <w:rsid w:val="00065B31"/>
    <w:rsid w:val="00065B59"/>
    <w:rsid w:val="0007049F"/>
    <w:rsid w:val="00070739"/>
    <w:rsid w:val="000729FB"/>
    <w:rsid w:val="000732A7"/>
    <w:rsid w:val="000734CB"/>
    <w:rsid w:val="0007693B"/>
    <w:rsid w:val="0008085C"/>
    <w:rsid w:val="00081187"/>
    <w:rsid w:val="00083E1B"/>
    <w:rsid w:val="000864E2"/>
    <w:rsid w:val="00086973"/>
    <w:rsid w:val="000916E9"/>
    <w:rsid w:val="00095020"/>
    <w:rsid w:val="00096799"/>
    <w:rsid w:val="00096820"/>
    <w:rsid w:val="000A1CB0"/>
    <w:rsid w:val="000A318E"/>
    <w:rsid w:val="000A48AF"/>
    <w:rsid w:val="000A55D6"/>
    <w:rsid w:val="000A5713"/>
    <w:rsid w:val="000A6907"/>
    <w:rsid w:val="000A6A79"/>
    <w:rsid w:val="000A6B83"/>
    <w:rsid w:val="000A73EF"/>
    <w:rsid w:val="000B01A2"/>
    <w:rsid w:val="000B071A"/>
    <w:rsid w:val="000B1059"/>
    <w:rsid w:val="000B10DA"/>
    <w:rsid w:val="000B161D"/>
    <w:rsid w:val="000B1A27"/>
    <w:rsid w:val="000B5040"/>
    <w:rsid w:val="000B5790"/>
    <w:rsid w:val="000B5F19"/>
    <w:rsid w:val="000B7BC9"/>
    <w:rsid w:val="000C0C52"/>
    <w:rsid w:val="000C1631"/>
    <w:rsid w:val="000C1A6A"/>
    <w:rsid w:val="000C1ADC"/>
    <w:rsid w:val="000C1CCF"/>
    <w:rsid w:val="000C230D"/>
    <w:rsid w:val="000C363B"/>
    <w:rsid w:val="000C4384"/>
    <w:rsid w:val="000C45CD"/>
    <w:rsid w:val="000C530D"/>
    <w:rsid w:val="000C5E26"/>
    <w:rsid w:val="000C6D16"/>
    <w:rsid w:val="000C6EA6"/>
    <w:rsid w:val="000C7852"/>
    <w:rsid w:val="000D1C8A"/>
    <w:rsid w:val="000D3B29"/>
    <w:rsid w:val="000D3CC7"/>
    <w:rsid w:val="000D3EF0"/>
    <w:rsid w:val="000E06D8"/>
    <w:rsid w:val="000E2148"/>
    <w:rsid w:val="000E2A6E"/>
    <w:rsid w:val="000E3174"/>
    <w:rsid w:val="000F2284"/>
    <w:rsid w:val="000F49DB"/>
    <w:rsid w:val="000F6017"/>
    <w:rsid w:val="000F7A13"/>
    <w:rsid w:val="000F7BF0"/>
    <w:rsid w:val="00101ED1"/>
    <w:rsid w:val="0010338C"/>
    <w:rsid w:val="00103393"/>
    <w:rsid w:val="00104188"/>
    <w:rsid w:val="001045AC"/>
    <w:rsid w:val="00104AC2"/>
    <w:rsid w:val="00105CD6"/>
    <w:rsid w:val="001061C1"/>
    <w:rsid w:val="00106294"/>
    <w:rsid w:val="00107355"/>
    <w:rsid w:val="0011004F"/>
    <w:rsid w:val="00110ABF"/>
    <w:rsid w:val="0011389C"/>
    <w:rsid w:val="00114012"/>
    <w:rsid w:val="001146CF"/>
    <w:rsid w:val="0011533E"/>
    <w:rsid w:val="001153A1"/>
    <w:rsid w:val="0011554B"/>
    <w:rsid w:val="001158B4"/>
    <w:rsid w:val="00116EC4"/>
    <w:rsid w:val="0011783D"/>
    <w:rsid w:val="00120C69"/>
    <w:rsid w:val="00124E06"/>
    <w:rsid w:val="00125003"/>
    <w:rsid w:val="0013020B"/>
    <w:rsid w:val="0013145F"/>
    <w:rsid w:val="00131F5D"/>
    <w:rsid w:val="00132166"/>
    <w:rsid w:val="001337C3"/>
    <w:rsid w:val="00133AF9"/>
    <w:rsid w:val="00134844"/>
    <w:rsid w:val="00135F82"/>
    <w:rsid w:val="00136926"/>
    <w:rsid w:val="001378DC"/>
    <w:rsid w:val="0014034B"/>
    <w:rsid w:val="001406BF"/>
    <w:rsid w:val="00141BC9"/>
    <w:rsid w:val="00141BE9"/>
    <w:rsid w:val="001436B2"/>
    <w:rsid w:val="0014384F"/>
    <w:rsid w:val="00143F5A"/>
    <w:rsid w:val="00144139"/>
    <w:rsid w:val="001469EC"/>
    <w:rsid w:val="00146E9C"/>
    <w:rsid w:val="001472CC"/>
    <w:rsid w:val="00147B27"/>
    <w:rsid w:val="0015007D"/>
    <w:rsid w:val="00150E82"/>
    <w:rsid w:val="001523D9"/>
    <w:rsid w:val="0015282D"/>
    <w:rsid w:val="00153271"/>
    <w:rsid w:val="00154033"/>
    <w:rsid w:val="00154ED1"/>
    <w:rsid w:val="00156721"/>
    <w:rsid w:val="001571DC"/>
    <w:rsid w:val="00160D81"/>
    <w:rsid w:val="0016149B"/>
    <w:rsid w:val="00162402"/>
    <w:rsid w:val="00162485"/>
    <w:rsid w:val="00165EEA"/>
    <w:rsid w:val="00166428"/>
    <w:rsid w:val="00166FC1"/>
    <w:rsid w:val="001679FA"/>
    <w:rsid w:val="00170841"/>
    <w:rsid w:val="00170FE3"/>
    <w:rsid w:val="00171F73"/>
    <w:rsid w:val="0017438F"/>
    <w:rsid w:val="00174C13"/>
    <w:rsid w:val="00174D1D"/>
    <w:rsid w:val="001751A9"/>
    <w:rsid w:val="001757F1"/>
    <w:rsid w:val="00176374"/>
    <w:rsid w:val="001765DC"/>
    <w:rsid w:val="00176612"/>
    <w:rsid w:val="0018028D"/>
    <w:rsid w:val="00180488"/>
    <w:rsid w:val="00181F3E"/>
    <w:rsid w:val="0018216F"/>
    <w:rsid w:val="00183B65"/>
    <w:rsid w:val="0018426D"/>
    <w:rsid w:val="00185421"/>
    <w:rsid w:val="00185B9A"/>
    <w:rsid w:val="00191A20"/>
    <w:rsid w:val="00191FD0"/>
    <w:rsid w:val="0019211E"/>
    <w:rsid w:val="0019371E"/>
    <w:rsid w:val="001950F8"/>
    <w:rsid w:val="00195975"/>
    <w:rsid w:val="0019664E"/>
    <w:rsid w:val="00196AC6"/>
    <w:rsid w:val="00197E61"/>
    <w:rsid w:val="001A0110"/>
    <w:rsid w:val="001A1557"/>
    <w:rsid w:val="001A2958"/>
    <w:rsid w:val="001A42E8"/>
    <w:rsid w:val="001A4624"/>
    <w:rsid w:val="001B04A7"/>
    <w:rsid w:val="001B2271"/>
    <w:rsid w:val="001B270B"/>
    <w:rsid w:val="001B4496"/>
    <w:rsid w:val="001B5823"/>
    <w:rsid w:val="001B64E3"/>
    <w:rsid w:val="001B6508"/>
    <w:rsid w:val="001C132E"/>
    <w:rsid w:val="001C1B49"/>
    <w:rsid w:val="001C3A48"/>
    <w:rsid w:val="001C4232"/>
    <w:rsid w:val="001C4395"/>
    <w:rsid w:val="001C4A79"/>
    <w:rsid w:val="001C4B19"/>
    <w:rsid w:val="001C4DAD"/>
    <w:rsid w:val="001C5533"/>
    <w:rsid w:val="001C5CE0"/>
    <w:rsid w:val="001C6C88"/>
    <w:rsid w:val="001C7070"/>
    <w:rsid w:val="001C7BCC"/>
    <w:rsid w:val="001C7C14"/>
    <w:rsid w:val="001D03F1"/>
    <w:rsid w:val="001D3218"/>
    <w:rsid w:val="001D707A"/>
    <w:rsid w:val="001E1565"/>
    <w:rsid w:val="001E1F26"/>
    <w:rsid w:val="001E2B2C"/>
    <w:rsid w:val="001E316E"/>
    <w:rsid w:val="001E460D"/>
    <w:rsid w:val="001E4863"/>
    <w:rsid w:val="001E524F"/>
    <w:rsid w:val="001E5F85"/>
    <w:rsid w:val="001E6310"/>
    <w:rsid w:val="001E7269"/>
    <w:rsid w:val="001F0DD0"/>
    <w:rsid w:val="001F190B"/>
    <w:rsid w:val="001F1CCF"/>
    <w:rsid w:val="001F2379"/>
    <w:rsid w:val="001F3A82"/>
    <w:rsid w:val="001F3E4F"/>
    <w:rsid w:val="001F4460"/>
    <w:rsid w:val="001F4633"/>
    <w:rsid w:val="001F4A27"/>
    <w:rsid w:val="001F4FC7"/>
    <w:rsid w:val="001F70E4"/>
    <w:rsid w:val="001F7C0F"/>
    <w:rsid w:val="001F7C72"/>
    <w:rsid w:val="00201129"/>
    <w:rsid w:val="002014DF"/>
    <w:rsid w:val="0020260C"/>
    <w:rsid w:val="00202B00"/>
    <w:rsid w:val="00202BF4"/>
    <w:rsid w:val="00204D6E"/>
    <w:rsid w:val="00206374"/>
    <w:rsid w:val="00207877"/>
    <w:rsid w:val="00210074"/>
    <w:rsid w:val="00212A04"/>
    <w:rsid w:val="00214848"/>
    <w:rsid w:val="00214E2B"/>
    <w:rsid w:val="00216563"/>
    <w:rsid w:val="00216A4C"/>
    <w:rsid w:val="00216F7F"/>
    <w:rsid w:val="0021720F"/>
    <w:rsid w:val="00221563"/>
    <w:rsid w:val="0022415F"/>
    <w:rsid w:val="00224630"/>
    <w:rsid w:val="00224AA8"/>
    <w:rsid w:val="00226DBC"/>
    <w:rsid w:val="00230607"/>
    <w:rsid w:val="00234BB3"/>
    <w:rsid w:val="002404E0"/>
    <w:rsid w:val="0024074A"/>
    <w:rsid w:val="00241C74"/>
    <w:rsid w:val="00243461"/>
    <w:rsid w:val="002436D6"/>
    <w:rsid w:val="0024415C"/>
    <w:rsid w:val="002454E8"/>
    <w:rsid w:val="002456FE"/>
    <w:rsid w:val="0024695C"/>
    <w:rsid w:val="002469E3"/>
    <w:rsid w:val="00246B3D"/>
    <w:rsid w:val="0025028E"/>
    <w:rsid w:val="00253E49"/>
    <w:rsid w:val="00256511"/>
    <w:rsid w:val="00261939"/>
    <w:rsid w:val="00261BA1"/>
    <w:rsid w:val="002643EA"/>
    <w:rsid w:val="00266704"/>
    <w:rsid w:val="00267A5D"/>
    <w:rsid w:val="002700B4"/>
    <w:rsid w:val="002705A8"/>
    <w:rsid w:val="0027066E"/>
    <w:rsid w:val="0027390A"/>
    <w:rsid w:val="00274933"/>
    <w:rsid w:val="00274A00"/>
    <w:rsid w:val="00274EF6"/>
    <w:rsid w:val="0027541F"/>
    <w:rsid w:val="002768F3"/>
    <w:rsid w:val="00280EB1"/>
    <w:rsid w:val="002811D9"/>
    <w:rsid w:val="002811DE"/>
    <w:rsid w:val="00281D1C"/>
    <w:rsid w:val="00282936"/>
    <w:rsid w:val="00283815"/>
    <w:rsid w:val="00285464"/>
    <w:rsid w:val="0028735A"/>
    <w:rsid w:val="00290C35"/>
    <w:rsid w:val="0029106A"/>
    <w:rsid w:val="00292008"/>
    <w:rsid w:val="0029374E"/>
    <w:rsid w:val="0029381A"/>
    <w:rsid w:val="0029578B"/>
    <w:rsid w:val="00295B03"/>
    <w:rsid w:val="00295B10"/>
    <w:rsid w:val="00297525"/>
    <w:rsid w:val="002A0CCF"/>
    <w:rsid w:val="002A0FBD"/>
    <w:rsid w:val="002A15AD"/>
    <w:rsid w:val="002A1CE4"/>
    <w:rsid w:val="002A33D1"/>
    <w:rsid w:val="002A391D"/>
    <w:rsid w:val="002A3F0D"/>
    <w:rsid w:val="002A4A24"/>
    <w:rsid w:val="002B0260"/>
    <w:rsid w:val="002B0384"/>
    <w:rsid w:val="002B16F3"/>
    <w:rsid w:val="002B3ED9"/>
    <w:rsid w:val="002B7A33"/>
    <w:rsid w:val="002B7F75"/>
    <w:rsid w:val="002B7F96"/>
    <w:rsid w:val="002C113A"/>
    <w:rsid w:val="002C165D"/>
    <w:rsid w:val="002C22BB"/>
    <w:rsid w:val="002C30D5"/>
    <w:rsid w:val="002C45AD"/>
    <w:rsid w:val="002C4FE6"/>
    <w:rsid w:val="002C570A"/>
    <w:rsid w:val="002C62C2"/>
    <w:rsid w:val="002C6FB1"/>
    <w:rsid w:val="002C779B"/>
    <w:rsid w:val="002D1460"/>
    <w:rsid w:val="002D265D"/>
    <w:rsid w:val="002D3207"/>
    <w:rsid w:val="002D5AA8"/>
    <w:rsid w:val="002D729E"/>
    <w:rsid w:val="002D7BED"/>
    <w:rsid w:val="002D7FA3"/>
    <w:rsid w:val="002E0AB0"/>
    <w:rsid w:val="002E2EC6"/>
    <w:rsid w:val="002E4CBF"/>
    <w:rsid w:val="002E4F20"/>
    <w:rsid w:val="002E553F"/>
    <w:rsid w:val="002E5B18"/>
    <w:rsid w:val="002E6E2C"/>
    <w:rsid w:val="002E6F32"/>
    <w:rsid w:val="002F106E"/>
    <w:rsid w:val="002F3B00"/>
    <w:rsid w:val="002F5D72"/>
    <w:rsid w:val="002F67D0"/>
    <w:rsid w:val="002F7F4E"/>
    <w:rsid w:val="00301CF3"/>
    <w:rsid w:val="003040CD"/>
    <w:rsid w:val="00304889"/>
    <w:rsid w:val="00304C29"/>
    <w:rsid w:val="003057B2"/>
    <w:rsid w:val="0030601B"/>
    <w:rsid w:val="00306C97"/>
    <w:rsid w:val="00310FF0"/>
    <w:rsid w:val="0031102E"/>
    <w:rsid w:val="00312801"/>
    <w:rsid w:val="00313275"/>
    <w:rsid w:val="00313DCC"/>
    <w:rsid w:val="00314667"/>
    <w:rsid w:val="003158A5"/>
    <w:rsid w:val="00316D74"/>
    <w:rsid w:val="0032079F"/>
    <w:rsid w:val="00322479"/>
    <w:rsid w:val="003233AA"/>
    <w:rsid w:val="00324990"/>
    <w:rsid w:val="003249C9"/>
    <w:rsid w:val="003262AC"/>
    <w:rsid w:val="003306BE"/>
    <w:rsid w:val="00330EDA"/>
    <w:rsid w:val="00332FF3"/>
    <w:rsid w:val="00333268"/>
    <w:rsid w:val="003332E9"/>
    <w:rsid w:val="00333DDE"/>
    <w:rsid w:val="00334799"/>
    <w:rsid w:val="00335AEE"/>
    <w:rsid w:val="00336896"/>
    <w:rsid w:val="00337152"/>
    <w:rsid w:val="00340A6A"/>
    <w:rsid w:val="00341412"/>
    <w:rsid w:val="00341821"/>
    <w:rsid w:val="00344946"/>
    <w:rsid w:val="003452F9"/>
    <w:rsid w:val="003463D7"/>
    <w:rsid w:val="003463E7"/>
    <w:rsid w:val="003510F8"/>
    <w:rsid w:val="00353E30"/>
    <w:rsid w:val="003550B5"/>
    <w:rsid w:val="00355493"/>
    <w:rsid w:val="00355853"/>
    <w:rsid w:val="00356875"/>
    <w:rsid w:val="003628E9"/>
    <w:rsid w:val="00363774"/>
    <w:rsid w:val="00364FCB"/>
    <w:rsid w:val="00366266"/>
    <w:rsid w:val="00366922"/>
    <w:rsid w:val="00367143"/>
    <w:rsid w:val="00367A11"/>
    <w:rsid w:val="00370A07"/>
    <w:rsid w:val="00370C54"/>
    <w:rsid w:val="0037150A"/>
    <w:rsid w:val="003717B8"/>
    <w:rsid w:val="00372CED"/>
    <w:rsid w:val="00373283"/>
    <w:rsid w:val="003742AC"/>
    <w:rsid w:val="003756F2"/>
    <w:rsid w:val="0037592F"/>
    <w:rsid w:val="0037767A"/>
    <w:rsid w:val="00377961"/>
    <w:rsid w:val="003800B4"/>
    <w:rsid w:val="00380A8E"/>
    <w:rsid w:val="0038338F"/>
    <w:rsid w:val="00384285"/>
    <w:rsid w:val="003845F0"/>
    <w:rsid w:val="00391B88"/>
    <w:rsid w:val="003924AA"/>
    <w:rsid w:val="003925F2"/>
    <w:rsid w:val="003940A8"/>
    <w:rsid w:val="0039493E"/>
    <w:rsid w:val="00394E57"/>
    <w:rsid w:val="0039653A"/>
    <w:rsid w:val="003969EC"/>
    <w:rsid w:val="003A11A1"/>
    <w:rsid w:val="003A176A"/>
    <w:rsid w:val="003A19A6"/>
    <w:rsid w:val="003A28D9"/>
    <w:rsid w:val="003A43DE"/>
    <w:rsid w:val="003A4680"/>
    <w:rsid w:val="003A4EEA"/>
    <w:rsid w:val="003A6A65"/>
    <w:rsid w:val="003A7124"/>
    <w:rsid w:val="003B2420"/>
    <w:rsid w:val="003B3B28"/>
    <w:rsid w:val="003B53CE"/>
    <w:rsid w:val="003B54AE"/>
    <w:rsid w:val="003B6655"/>
    <w:rsid w:val="003B776B"/>
    <w:rsid w:val="003C000B"/>
    <w:rsid w:val="003C0092"/>
    <w:rsid w:val="003C0309"/>
    <w:rsid w:val="003C218A"/>
    <w:rsid w:val="003C2A2B"/>
    <w:rsid w:val="003C35EC"/>
    <w:rsid w:val="003C4717"/>
    <w:rsid w:val="003C62A2"/>
    <w:rsid w:val="003C7709"/>
    <w:rsid w:val="003D18B9"/>
    <w:rsid w:val="003D2C8E"/>
    <w:rsid w:val="003D5815"/>
    <w:rsid w:val="003D6FB6"/>
    <w:rsid w:val="003D776D"/>
    <w:rsid w:val="003D7778"/>
    <w:rsid w:val="003E0247"/>
    <w:rsid w:val="003E0F40"/>
    <w:rsid w:val="003E2D73"/>
    <w:rsid w:val="003E345E"/>
    <w:rsid w:val="003E3B39"/>
    <w:rsid w:val="003E3EC6"/>
    <w:rsid w:val="003E4DF1"/>
    <w:rsid w:val="003E55EB"/>
    <w:rsid w:val="003E6614"/>
    <w:rsid w:val="003E699B"/>
    <w:rsid w:val="003E6FF3"/>
    <w:rsid w:val="003F09BF"/>
    <w:rsid w:val="003F14AA"/>
    <w:rsid w:val="003F1C1A"/>
    <w:rsid w:val="003F489C"/>
    <w:rsid w:val="003F4B5E"/>
    <w:rsid w:val="003F545B"/>
    <w:rsid w:val="003F5EBE"/>
    <w:rsid w:val="003F7ECC"/>
    <w:rsid w:val="004014C4"/>
    <w:rsid w:val="004027DC"/>
    <w:rsid w:val="00402A93"/>
    <w:rsid w:val="00405359"/>
    <w:rsid w:val="00406BDE"/>
    <w:rsid w:val="004076F9"/>
    <w:rsid w:val="00407F8A"/>
    <w:rsid w:val="004102B2"/>
    <w:rsid w:val="00410322"/>
    <w:rsid w:val="004111CF"/>
    <w:rsid w:val="00412A32"/>
    <w:rsid w:val="004131B5"/>
    <w:rsid w:val="00413432"/>
    <w:rsid w:val="00415228"/>
    <w:rsid w:val="0041795F"/>
    <w:rsid w:val="0042040A"/>
    <w:rsid w:val="004204AC"/>
    <w:rsid w:val="004218AA"/>
    <w:rsid w:val="00421CFB"/>
    <w:rsid w:val="004221F7"/>
    <w:rsid w:val="0042340D"/>
    <w:rsid w:val="00425156"/>
    <w:rsid w:val="00425CD1"/>
    <w:rsid w:val="00426B64"/>
    <w:rsid w:val="00427772"/>
    <w:rsid w:val="00427FD5"/>
    <w:rsid w:val="00431D2A"/>
    <w:rsid w:val="00432728"/>
    <w:rsid w:val="00433935"/>
    <w:rsid w:val="004345D5"/>
    <w:rsid w:val="00434B5D"/>
    <w:rsid w:val="004357FE"/>
    <w:rsid w:val="00435A2D"/>
    <w:rsid w:val="004427D5"/>
    <w:rsid w:val="0044365A"/>
    <w:rsid w:val="00444FF7"/>
    <w:rsid w:val="004460FD"/>
    <w:rsid w:val="00447372"/>
    <w:rsid w:val="004475D7"/>
    <w:rsid w:val="00450695"/>
    <w:rsid w:val="00451CAB"/>
    <w:rsid w:val="00453924"/>
    <w:rsid w:val="00453C53"/>
    <w:rsid w:val="00453E35"/>
    <w:rsid w:val="0045419A"/>
    <w:rsid w:val="00454854"/>
    <w:rsid w:val="0045488A"/>
    <w:rsid w:val="00455937"/>
    <w:rsid w:val="00455A7C"/>
    <w:rsid w:val="00456589"/>
    <w:rsid w:val="004570FF"/>
    <w:rsid w:val="0045740D"/>
    <w:rsid w:val="00457DC3"/>
    <w:rsid w:val="004602B8"/>
    <w:rsid w:val="00460466"/>
    <w:rsid w:val="00460993"/>
    <w:rsid w:val="00460F1E"/>
    <w:rsid w:val="004635C7"/>
    <w:rsid w:val="00464FEF"/>
    <w:rsid w:val="00465B02"/>
    <w:rsid w:val="00466B8C"/>
    <w:rsid w:val="00466DD7"/>
    <w:rsid w:val="00467645"/>
    <w:rsid w:val="00467EA3"/>
    <w:rsid w:val="0047007D"/>
    <w:rsid w:val="0047331C"/>
    <w:rsid w:val="00473496"/>
    <w:rsid w:val="0047424F"/>
    <w:rsid w:val="004778E7"/>
    <w:rsid w:val="00477EBC"/>
    <w:rsid w:val="00483273"/>
    <w:rsid w:val="00483610"/>
    <w:rsid w:val="004852AF"/>
    <w:rsid w:val="004854C5"/>
    <w:rsid w:val="004862CB"/>
    <w:rsid w:val="004863E8"/>
    <w:rsid w:val="00486977"/>
    <w:rsid w:val="004878E4"/>
    <w:rsid w:val="0049027D"/>
    <w:rsid w:val="00491099"/>
    <w:rsid w:val="00492AEF"/>
    <w:rsid w:val="00493E2D"/>
    <w:rsid w:val="00495276"/>
    <w:rsid w:val="00496310"/>
    <w:rsid w:val="004A01CA"/>
    <w:rsid w:val="004A0215"/>
    <w:rsid w:val="004A08BD"/>
    <w:rsid w:val="004A08F1"/>
    <w:rsid w:val="004A1E9A"/>
    <w:rsid w:val="004A2A7D"/>
    <w:rsid w:val="004A2C46"/>
    <w:rsid w:val="004A4A83"/>
    <w:rsid w:val="004A5311"/>
    <w:rsid w:val="004A55C6"/>
    <w:rsid w:val="004B2396"/>
    <w:rsid w:val="004B53F0"/>
    <w:rsid w:val="004B5DEF"/>
    <w:rsid w:val="004B68E5"/>
    <w:rsid w:val="004B6AF4"/>
    <w:rsid w:val="004C0F58"/>
    <w:rsid w:val="004C104D"/>
    <w:rsid w:val="004C1128"/>
    <w:rsid w:val="004C29D3"/>
    <w:rsid w:val="004C2E8C"/>
    <w:rsid w:val="004C3B06"/>
    <w:rsid w:val="004C3F76"/>
    <w:rsid w:val="004C46D2"/>
    <w:rsid w:val="004C68DE"/>
    <w:rsid w:val="004D04D0"/>
    <w:rsid w:val="004D103D"/>
    <w:rsid w:val="004D47DA"/>
    <w:rsid w:val="004E2062"/>
    <w:rsid w:val="004E2725"/>
    <w:rsid w:val="004E2F5E"/>
    <w:rsid w:val="004E3C28"/>
    <w:rsid w:val="004E5DC2"/>
    <w:rsid w:val="004E753E"/>
    <w:rsid w:val="004F04CA"/>
    <w:rsid w:val="004F1A51"/>
    <w:rsid w:val="004F26AD"/>
    <w:rsid w:val="004F55E4"/>
    <w:rsid w:val="005007E3"/>
    <w:rsid w:val="00500E2A"/>
    <w:rsid w:val="0050355A"/>
    <w:rsid w:val="00504BC7"/>
    <w:rsid w:val="00505481"/>
    <w:rsid w:val="00505DE4"/>
    <w:rsid w:val="00505DF6"/>
    <w:rsid w:val="005063A5"/>
    <w:rsid w:val="005074CB"/>
    <w:rsid w:val="00507D90"/>
    <w:rsid w:val="005117C8"/>
    <w:rsid w:val="00511B72"/>
    <w:rsid w:val="00511DAF"/>
    <w:rsid w:val="00512317"/>
    <w:rsid w:val="00512B2C"/>
    <w:rsid w:val="00514064"/>
    <w:rsid w:val="005141CD"/>
    <w:rsid w:val="00514E77"/>
    <w:rsid w:val="005158D1"/>
    <w:rsid w:val="00515E74"/>
    <w:rsid w:val="005208FE"/>
    <w:rsid w:val="00522C90"/>
    <w:rsid w:val="00524A1C"/>
    <w:rsid w:val="005258D6"/>
    <w:rsid w:val="0052598B"/>
    <w:rsid w:val="005262CD"/>
    <w:rsid w:val="005270A3"/>
    <w:rsid w:val="00527CCC"/>
    <w:rsid w:val="005303BE"/>
    <w:rsid w:val="00531F9C"/>
    <w:rsid w:val="00532D53"/>
    <w:rsid w:val="00532E85"/>
    <w:rsid w:val="00533E57"/>
    <w:rsid w:val="0053467B"/>
    <w:rsid w:val="00535983"/>
    <w:rsid w:val="005426BF"/>
    <w:rsid w:val="005433B9"/>
    <w:rsid w:val="00543989"/>
    <w:rsid w:val="00543D4D"/>
    <w:rsid w:val="0054413D"/>
    <w:rsid w:val="005448D6"/>
    <w:rsid w:val="00546507"/>
    <w:rsid w:val="00550C41"/>
    <w:rsid w:val="005517A9"/>
    <w:rsid w:val="00551EFD"/>
    <w:rsid w:val="00552C70"/>
    <w:rsid w:val="00554015"/>
    <w:rsid w:val="0055511C"/>
    <w:rsid w:val="00556641"/>
    <w:rsid w:val="00556930"/>
    <w:rsid w:val="00556E45"/>
    <w:rsid w:val="00557872"/>
    <w:rsid w:val="0056020D"/>
    <w:rsid w:val="00561567"/>
    <w:rsid w:val="00561E6A"/>
    <w:rsid w:val="005628EF"/>
    <w:rsid w:val="0056387B"/>
    <w:rsid w:val="00564153"/>
    <w:rsid w:val="00564F27"/>
    <w:rsid w:val="005655A6"/>
    <w:rsid w:val="005665AA"/>
    <w:rsid w:val="00566937"/>
    <w:rsid w:val="00570CE6"/>
    <w:rsid w:val="0057195A"/>
    <w:rsid w:val="00573FF2"/>
    <w:rsid w:val="00575C53"/>
    <w:rsid w:val="005762D1"/>
    <w:rsid w:val="005767C8"/>
    <w:rsid w:val="00580842"/>
    <w:rsid w:val="00583440"/>
    <w:rsid w:val="0058379C"/>
    <w:rsid w:val="00585640"/>
    <w:rsid w:val="00585DCF"/>
    <w:rsid w:val="00586017"/>
    <w:rsid w:val="0058742E"/>
    <w:rsid w:val="00592540"/>
    <w:rsid w:val="00593E27"/>
    <w:rsid w:val="005941B0"/>
    <w:rsid w:val="00594BC1"/>
    <w:rsid w:val="0059572F"/>
    <w:rsid w:val="00597436"/>
    <w:rsid w:val="00597958"/>
    <w:rsid w:val="00597B7B"/>
    <w:rsid w:val="005A0211"/>
    <w:rsid w:val="005A0459"/>
    <w:rsid w:val="005A13E0"/>
    <w:rsid w:val="005A28B3"/>
    <w:rsid w:val="005A2AE4"/>
    <w:rsid w:val="005A613B"/>
    <w:rsid w:val="005A6863"/>
    <w:rsid w:val="005A6AE5"/>
    <w:rsid w:val="005B04D3"/>
    <w:rsid w:val="005B2E0E"/>
    <w:rsid w:val="005B3FFA"/>
    <w:rsid w:val="005B7B81"/>
    <w:rsid w:val="005C00DC"/>
    <w:rsid w:val="005C1460"/>
    <w:rsid w:val="005C1E6F"/>
    <w:rsid w:val="005C43F7"/>
    <w:rsid w:val="005C459C"/>
    <w:rsid w:val="005C4641"/>
    <w:rsid w:val="005C6BB5"/>
    <w:rsid w:val="005D02A0"/>
    <w:rsid w:val="005D04BB"/>
    <w:rsid w:val="005D08B9"/>
    <w:rsid w:val="005D0EF2"/>
    <w:rsid w:val="005D1069"/>
    <w:rsid w:val="005D1455"/>
    <w:rsid w:val="005D1DC5"/>
    <w:rsid w:val="005D2482"/>
    <w:rsid w:val="005D2D53"/>
    <w:rsid w:val="005D5632"/>
    <w:rsid w:val="005D7A86"/>
    <w:rsid w:val="005E0737"/>
    <w:rsid w:val="005E0FE0"/>
    <w:rsid w:val="005E1905"/>
    <w:rsid w:val="005E19CA"/>
    <w:rsid w:val="005E39F0"/>
    <w:rsid w:val="005E3A46"/>
    <w:rsid w:val="005E5CFF"/>
    <w:rsid w:val="005F1175"/>
    <w:rsid w:val="005F3BC7"/>
    <w:rsid w:val="005F4F24"/>
    <w:rsid w:val="005F4F2E"/>
    <w:rsid w:val="005F5B13"/>
    <w:rsid w:val="005F5B4F"/>
    <w:rsid w:val="005F5B97"/>
    <w:rsid w:val="005F74B7"/>
    <w:rsid w:val="0060047F"/>
    <w:rsid w:val="00600EBB"/>
    <w:rsid w:val="00601092"/>
    <w:rsid w:val="00602B40"/>
    <w:rsid w:val="0060520C"/>
    <w:rsid w:val="006060A6"/>
    <w:rsid w:val="00606B5F"/>
    <w:rsid w:val="0061081C"/>
    <w:rsid w:val="006122EF"/>
    <w:rsid w:val="00612308"/>
    <w:rsid w:val="00612520"/>
    <w:rsid w:val="0061280A"/>
    <w:rsid w:val="006129F1"/>
    <w:rsid w:val="006137D1"/>
    <w:rsid w:val="00613C1B"/>
    <w:rsid w:val="00614792"/>
    <w:rsid w:val="00616853"/>
    <w:rsid w:val="00617381"/>
    <w:rsid w:val="00617B27"/>
    <w:rsid w:val="006213B8"/>
    <w:rsid w:val="0062285D"/>
    <w:rsid w:val="006229B7"/>
    <w:rsid w:val="00622F6F"/>
    <w:rsid w:val="0062356B"/>
    <w:rsid w:val="006246F5"/>
    <w:rsid w:val="006267FE"/>
    <w:rsid w:val="00630E17"/>
    <w:rsid w:val="00633528"/>
    <w:rsid w:val="006364A2"/>
    <w:rsid w:val="006376CD"/>
    <w:rsid w:val="00640747"/>
    <w:rsid w:val="00644B01"/>
    <w:rsid w:val="00645960"/>
    <w:rsid w:val="00645983"/>
    <w:rsid w:val="00646570"/>
    <w:rsid w:val="00647C5A"/>
    <w:rsid w:val="006515D8"/>
    <w:rsid w:val="006517D7"/>
    <w:rsid w:val="00651C8F"/>
    <w:rsid w:val="0065298C"/>
    <w:rsid w:val="006533CF"/>
    <w:rsid w:val="006540E9"/>
    <w:rsid w:val="00655225"/>
    <w:rsid w:val="00655270"/>
    <w:rsid w:val="00655C3C"/>
    <w:rsid w:val="006566DE"/>
    <w:rsid w:val="00657CEF"/>
    <w:rsid w:val="006604CB"/>
    <w:rsid w:val="00660CD1"/>
    <w:rsid w:val="00660EF8"/>
    <w:rsid w:val="00662A7B"/>
    <w:rsid w:val="006643E9"/>
    <w:rsid w:val="0066479F"/>
    <w:rsid w:val="00667827"/>
    <w:rsid w:val="00667DED"/>
    <w:rsid w:val="00667E0B"/>
    <w:rsid w:val="0067046D"/>
    <w:rsid w:val="00672310"/>
    <w:rsid w:val="006731AD"/>
    <w:rsid w:val="00673BE1"/>
    <w:rsid w:val="006757E1"/>
    <w:rsid w:val="00675AFD"/>
    <w:rsid w:val="00675BCE"/>
    <w:rsid w:val="00675CC1"/>
    <w:rsid w:val="00676FB3"/>
    <w:rsid w:val="00681218"/>
    <w:rsid w:val="00682184"/>
    <w:rsid w:val="006832C0"/>
    <w:rsid w:val="0068558F"/>
    <w:rsid w:val="006900DD"/>
    <w:rsid w:val="00690A4F"/>
    <w:rsid w:val="00690C71"/>
    <w:rsid w:val="0069165D"/>
    <w:rsid w:val="006919A4"/>
    <w:rsid w:val="00692369"/>
    <w:rsid w:val="00692DCF"/>
    <w:rsid w:val="00692E07"/>
    <w:rsid w:val="006933EF"/>
    <w:rsid w:val="00693C0E"/>
    <w:rsid w:val="00694FAD"/>
    <w:rsid w:val="006954A7"/>
    <w:rsid w:val="006A015B"/>
    <w:rsid w:val="006A27DF"/>
    <w:rsid w:val="006A5885"/>
    <w:rsid w:val="006A7EE2"/>
    <w:rsid w:val="006B0122"/>
    <w:rsid w:val="006B086D"/>
    <w:rsid w:val="006B11FE"/>
    <w:rsid w:val="006B1296"/>
    <w:rsid w:val="006B16FE"/>
    <w:rsid w:val="006B2FA3"/>
    <w:rsid w:val="006B5415"/>
    <w:rsid w:val="006B5DC4"/>
    <w:rsid w:val="006B5E7E"/>
    <w:rsid w:val="006B61C8"/>
    <w:rsid w:val="006B6F6B"/>
    <w:rsid w:val="006C02F7"/>
    <w:rsid w:val="006C09FD"/>
    <w:rsid w:val="006C14FB"/>
    <w:rsid w:val="006C17AB"/>
    <w:rsid w:val="006C1956"/>
    <w:rsid w:val="006C2992"/>
    <w:rsid w:val="006C6F88"/>
    <w:rsid w:val="006C729F"/>
    <w:rsid w:val="006D1141"/>
    <w:rsid w:val="006D15D9"/>
    <w:rsid w:val="006D2301"/>
    <w:rsid w:val="006D52DE"/>
    <w:rsid w:val="006E0C85"/>
    <w:rsid w:val="006E1514"/>
    <w:rsid w:val="006E18E7"/>
    <w:rsid w:val="006E1E1F"/>
    <w:rsid w:val="006E27D8"/>
    <w:rsid w:val="006E2E21"/>
    <w:rsid w:val="006E52EF"/>
    <w:rsid w:val="006E66C3"/>
    <w:rsid w:val="006E6F4C"/>
    <w:rsid w:val="006E7623"/>
    <w:rsid w:val="006F1494"/>
    <w:rsid w:val="006F31C1"/>
    <w:rsid w:val="006F61A0"/>
    <w:rsid w:val="006F6460"/>
    <w:rsid w:val="006F66C1"/>
    <w:rsid w:val="006F6DC6"/>
    <w:rsid w:val="007007CD"/>
    <w:rsid w:val="00702537"/>
    <w:rsid w:val="00704581"/>
    <w:rsid w:val="00704CF7"/>
    <w:rsid w:val="007060FD"/>
    <w:rsid w:val="0070653E"/>
    <w:rsid w:val="00707B6E"/>
    <w:rsid w:val="00707E7C"/>
    <w:rsid w:val="00711E2A"/>
    <w:rsid w:val="007127B5"/>
    <w:rsid w:val="00714BD9"/>
    <w:rsid w:val="007153C8"/>
    <w:rsid w:val="0071577E"/>
    <w:rsid w:val="00715AD8"/>
    <w:rsid w:val="00717F3F"/>
    <w:rsid w:val="00717FD5"/>
    <w:rsid w:val="007200DF"/>
    <w:rsid w:val="00720E81"/>
    <w:rsid w:val="007214BC"/>
    <w:rsid w:val="007253FE"/>
    <w:rsid w:val="00725B84"/>
    <w:rsid w:val="007270C0"/>
    <w:rsid w:val="007278EB"/>
    <w:rsid w:val="00730570"/>
    <w:rsid w:val="007334B4"/>
    <w:rsid w:val="007334C8"/>
    <w:rsid w:val="0073364A"/>
    <w:rsid w:val="0073474B"/>
    <w:rsid w:val="00735D54"/>
    <w:rsid w:val="00735DE8"/>
    <w:rsid w:val="00736A0C"/>
    <w:rsid w:val="007372E6"/>
    <w:rsid w:val="00737871"/>
    <w:rsid w:val="007400F8"/>
    <w:rsid w:val="00740949"/>
    <w:rsid w:val="00742CA8"/>
    <w:rsid w:val="00743E87"/>
    <w:rsid w:val="007444F6"/>
    <w:rsid w:val="00744FA1"/>
    <w:rsid w:val="00745AE7"/>
    <w:rsid w:val="0074656F"/>
    <w:rsid w:val="00747B38"/>
    <w:rsid w:val="007509F5"/>
    <w:rsid w:val="00750DF1"/>
    <w:rsid w:val="00751517"/>
    <w:rsid w:val="0075308F"/>
    <w:rsid w:val="00754435"/>
    <w:rsid w:val="0075482D"/>
    <w:rsid w:val="00755D8B"/>
    <w:rsid w:val="007573D3"/>
    <w:rsid w:val="00757670"/>
    <w:rsid w:val="00757B07"/>
    <w:rsid w:val="007620E8"/>
    <w:rsid w:val="00762D04"/>
    <w:rsid w:val="00763966"/>
    <w:rsid w:val="00764F2E"/>
    <w:rsid w:val="00764F90"/>
    <w:rsid w:val="00765019"/>
    <w:rsid w:val="007655A7"/>
    <w:rsid w:val="00765DF8"/>
    <w:rsid w:val="00770983"/>
    <w:rsid w:val="0077223C"/>
    <w:rsid w:val="0077364E"/>
    <w:rsid w:val="00773988"/>
    <w:rsid w:val="007744DF"/>
    <w:rsid w:val="007754BB"/>
    <w:rsid w:val="007755A7"/>
    <w:rsid w:val="00775786"/>
    <w:rsid w:val="00775928"/>
    <w:rsid w:val="00777250"/>
    <w:rsid w:val="007845B0"/>
    <w:rsid w:val="00784BBD"/>
    <w:rsid w:val="0078739F"/>
    <w:rsid w:val="00790021"/>
    <w:rsid w:val="007928E7"/>
    <w:rsid w:val="0079333E"/>
    <w:rsid w:val="007934B7"/>
    <w:rsid w:val="00794DCA"/>
    <w:rsid w:val="00795441"/>
    <w:rsid w:val="00795B50"/>
    <w:rsid w:val="00795FCA"/>
    <w:rsid w:val="00796126"/>
    <w:rsid w:val="00797C78"/>
    <w:rsid w:val="007A0555"/>
    <w:rsid w:val="007A16BF"/>
    <w:rsid w:val="007A26C1"/>
    <w:rsid w:val="007A3B62"/>
    <w:rsid w:val="007A64E6"/>
    <w:rsid w:val="007A67F6"/>
    <w:rsid w:val="007A73EE"/>
    <w:rsid w:val="007A7D1D"/>
    <w:rsid w:val="007B0B71"/>
    <w:rsid w:val="007B3E51"/>
    <w:rsid w:val="007C2A4E"/>
    <w:rsid w:val="007C33A7"/>
    <w:rsid w:val="007C4F5D"/>
    <w:rsid w:val="007C52DA"/>
    <w:rsid w:val="007C599D"/>
    <w:rsid w:val="007C76FC"/>
    <w:rsid w:val="007C7E11"/>
    <w:rsid w:val="007C7EF7"/>
    <w:rsid w:val="007D29FF"/>
    <w:rsid w:val="007D4DAB"/>
    <w:rsid w:val="007D651F"/>
    <w:rsid w:val="007D73D7"/>
    <w:rsid w:val="007E0134"/>
    <w:rsid w:val="007E0205"/>
    <w:rsid w:val="007E0842"/>
    <w:rsid w:val="007E1FC8"/>
    <w:rsid w:val="007E2387"/>
    <w:rsid w:val="007E2D2C"/>
    <w:rsid w:val="007E5D36"/>
    <w:rsid w:val="007E60C9"/>
    <w:rsid w:val="007E7C74"/>
    <w:rsid w:val="007F0DD9"/>
    <w:rsid w:val="007F1100"/>
    <w:rsid w:val="007F462C"/>
    <w:rsid w:val="007F4647"/>
    <w:rsid w:val="007F544C"/>
    <w:rsid w:val="007F6A32"/>
    <w:rsid w:val="008007F8"/>
    <w:rsid w:val="00800988"/>
    <w:rsid w:val="008021AC"/>
    <w:rsid w:val="00802B08"/>
    <w:rsid w:val="00802BBF"/>
    <w:rsid w:val="0080426A"/>
    <w:rsid w:val="00804270"/>
    <w:rsid w:val="00804E0C"/>
    <w:rsid w:val="00805108"/>
    <w:rsid w:val="00805120"/>
    <w:rsid w:val="008072AB"/>
    <w:rsid w:val="00807CEF"/>
    <w:rsid w:val="00810AF7"/>
    <w:rsid w:val="008116C0"/>
    <w:rsid w:val="00811E41"/>
    <w:rsid w:val="0081363A"/>
    <w:rsid w:val="00814D84"/>
    <w:rsid w:val="00816E31"/>
    <w:rsid w:val="008176F0"/>
    <w:rsid w:val="00821670"/>
    <w:rsid w:val="0082207F"/>
    <w:rsid w:val="00823450"/>
    <w:rsid w:val="00826D7F"/>
    <w:rsid w:val="00827000"/>
    <w:rsid w:val="008278E4"/>
    <w:rsid w:val="00831C98"/>
    <w:rsid w:val="00833F1C"/>
    <w:rsid w:val="00835D0C"/>
    <w:rsid w:val="008363DA"/>
    <w:rsid w:val="00836616"/>
    <w:rsid w:val="008404F3"/>
    <w:rsid w:val="00841859"/>
    <w:rsid w:val="008433E6"/>
    <w:rsid w:val="0084432E"/>
    <w:rsid w:val="00844C84"/>
    <w:rsid w:val="0084655B"/>
    <w:rsid w:val="008467A3"/>
    <w:rsid w:val="0085304F"/>
    <w:rsid w:val="00853DB9"/>
    <w:rsid w:val="00854B61"/>
    <w:rsid w:val="008550FF"/>
    <w:rsid w:val="00856127"/>
    <w:rsid w:val="00856383"/>
    <w:rsid w:val="00857187"/>
    <w:rsid w:val="00861998"/>
    <w:rsid w:val="00862305"/>
    <w:rsid w:val="00862EE5"/>
    <w:rsid w:val="008638A7"/>
    <w:rsid w:val="008643DB"/>
    <w:rsid w:val="008657D8"/>
    <w:rsid w:val="008669C6"/>
    <w:rsid w:val="0087088B"/>
    <w:rsid w:val="00870C3C"/>
    <w:rsid w:val="008715AC"/>
    <w:rsid w:val="0087188C"/>
    <w:rsid w:val="0087200D"/>
    <w:rsid w:val="008732FB"/>
    <w:rsid w:val="00873DF2"/>
    <w:rsid w:val="008740C2"/>
    <w:rsid w:val="00874978"/>
    <w:rsid w:val="008756E3"/>
    <w:rsid w:val="00880A51"/>
    <w:rsid w:val="008812E5"/>
    <w:rsid w:val="00882779"/>
    <w:rsid w:val="00884B67"/>
    <w:rsid w:val="00886871"/>
    <w:rsid w:val="00887E9B"/>
    <w:rsid w:val="00890443"/>
    <w:rsid w:val="008914B5"/>
    <w:rsid w:val="00891B41"/>
    <w:rsid w:val="00891B6D"/>
    <w:rsid w:val="00893204"/>
    <w:rsid w:val="00893341"/>
    <w:rsid w:val="008935CD"/>
    <w:rsid w:val="00893E66"/>
    <w:rsid w:val="00896A3E"/>
    <w:rsid w:val="0089757F"/>
    <w:rsid w:val="00897EAC"/>
    <w:rsid w:val="008A127B"/>
    <w:rsid w:val="008A1302"/>
    <w:rsid w:val="008A1BF7"/>
    <w:rsid w:val="008A1EDC"/>
    <w:rsid w:val="008A211C"/>
    <w:rsid w:val="008A247D"/>
    <w:rsid w:val="008A47BC"/>
    <w:rsid w:val="008A4824"/>
    <w:rsid w:val="008A4B5D"/>
    <w:rsid w:val="008A647B"/>
    <w:rsid w:val="008A6AC8"/>
    <w:rsid w:val="008B39FB"/>
    <w:rsid w:val="008B3DD3"/>
    <w:rsid w:val="008B4882"/>
    <w:rsid w:val="008C02E9"/>
    <w:rsid w:val="008C0777"/>
    <w:rsid w:val="008C417A"/>
    <w:rsid w:val="008C6CA2"/>
    <w:rsid w:val="008C6F69"/>
    <w:rsid w:val="008D1875"/>
    <w:rsid w:val="008D29B3"/>
    <w:rsid w:val="008D561C"/>
    <w:rsid w:val="008D615E"/>
    <w:rsid w:val="008D6911"/>
    <w:rsid w:val="008D746B"/>
    <w:rsid w:val="008E1CE7"/>
    <w:rsid w:val="008E20D2"/>
    <w:rsid w:val="008E2E70"/>
    <w:rsid w:val="008E31A1"/>
    <w:rsid w:val="008E39CF"/>
    <w:rsid w:val="008E4722"/>
    <w:rsid w:val="008E4A56"/>
    <w:rsid w:val="008E4C02"/>
    <w:rsid w:val="008E65E9"/>
    <w:rsid w:val="008E6AB3"/>
    <w:rsid w:val="008E77A9"/>
    <w:rsid w:val="008F02EB"/>
    <w:rsid w:val="008F15CF"/>
    <w:rsid w:val="008F2254"/>
    <w:rsid w:val="008F2A7F"/>
    <w:rsid w:val="008F3E1B"/>
    <w:rsid w:val="008F54E1"/>
    <w:rsid w:val="008F66E6"/>
    <w:rsid w:val="008F6D11"/>
    <w:rsid w:val="008F7159"/>
    <w:rsid w:val="008F74E3"/>
    <w:rsid w:val="009049E5"/>
    <w:rsid w:val="009050F6"/>
    <w:rsid w:val="00906B28"/>
    <w:rsid w:val="00907C14"/>
    <w:rsid w:val="00910A34"/>
    <w:rsid w:val="00910A60"/>
    <w:rsid w:val="00910E82"/>
    <w:rsid w:val="00911BD4"/>
    <w:rsid w:val="009130B9"/>
    <w:rsid w:val="009131D3"/>
    <w:rsid w:val="0091434C"/>
    <w:rsid w:val="009149C7"/>
    <w:rsid w:val="009152C6"/>
    <w:rsid w:val="00915836"/>
    <w:rsid w:val="00916B33"/>
    <w:rsid w:val="00917826"/>
    <w:rsid w:val="00917AD3"/>
    <w:rsid w:val="00917B93"/>
    <w:rsid w:val="00917DF5"/>
    <w:rsid w:val="009212A1"/>
    <w:rsid w:val="00921E22"/>
    <w:rsid w:val="0092252F"/>
    <w:rsid w:val="00922F11"/>
    <w:rsid w:val="00923081"/>
    <w:rsid w:val="00923E5E"/>
    <w:rsid w:val="009242EA"/>
    <w:rsid w:val="00925DA7"/>
    <w:rsid w:val="00926771"/>
    <w:rsid w:val="00926D7E"/>
    <w:rsid w:val="009339C2"/>
    <w:rsid w:val="00935FA1"/>
    <w:rsid w:val="0093662E"/>
    <w:rsid w:val="0093732B"/>
    <w:rsid w:val="009405E4"/>
    <w:rsid w:val="0094124F"/>
    <w:rsid w:val="00941968"/>
    <w:rsid w:val="0094248A"/>
    <w:rsid w:val="00943175"/>
    <w:rsid w:val="00943A3C"/>
    <w:rsid w:val="00946C9F"/>
    <w:rsid w:val="00950A10"/>
    <w:rsid w:val="00950D01"/>
    <w:rsid w:val="00952DDE"/>
    <w:rsid w:val="00953BC5"/>
    <w:rsid w:val="00955A58"/>
    <w:rsid w:val="00960C16"/>
    <w:rsid w:val="009610C6"/>
    <w:rsid w:val="009611F3"/>
    <w:rsid w:val="00963200"/>
    <w:rsid w:val="00963935"/>
    <w:rsid w:val="00963A94"/>
    <w:rsid w:val="009642B4"/>
    <w:rsid w:val="00965D27"/>
    <w:rsid w:val="00965D41"/>
    <w:rsid w:val="0096612A"/>
    <w:rsid w:val="00967057"/>
    <w:rsid w:val="00967277"/>
    <w:rsid w:val="0096763D"/>
    <w:rsid w:val="00970331"/>
    <w:rsid w:val="0097086C"/>
    <w:rsid w:val="00972D4E"/>
    <w:rsid w:val="0097396F"/>
    <w:rsid w:val="009739FA"/>
    <w:rsid w:val="00973D12"/>
    <w:rsid w:val="00974C4D"/>
    <w:rsid w:val="00977459"/>
    <w:rsid w:val="009776FE"/>
    <w:rsid w:val="00981E55"/>
    <w:rsid w:val="00982EEF"/>
    <w:rsid w:val="0098362A"/>
    <w:rsid w:val="00984288"/>
    <w:rsid w:val="0098470D"/>
    <w:rsid w:val="00986A51"/>
    <w:rsid w:val="00987308"/>
    <w:rsid w:val="00990313"/>
    <w:rsid w:val="0099080E"/>
    <w:rsid w:val="009920E7"/>
    <w:rsid w:val="0099252E"/>
    <w:rsid w:val="00993544"/>
    <w:rsid w:val="00994F96"/>
    <w:rsid w:val="0099525F"/>
    <w:rsid w:val="009958B6"/>
    <w:rsid w:val="0099627B"/>
    <w:rsid w:val="00996ABF"/>
    <w:rsid w:val="00997714"/>
    <w:rsid w:val="009A184B"/>
    <w:rsid w:val="009A3002"/>
    <w:rsid w:val="009A319C"/>
    <w:rsid w:val="009A37D7"/>
    <w:rsid w:val="009A51F2"/>
    <w:rsid w:val="009A5E8A"/>
    <w:rsid w:val="009A5EFA"/>
    <w:rsid w:val="009B0DAC"/>
    <w:rsid w:val="009B0F87"/>
    <w:rsid w:val="009B136D"/>
    <w:rsid w:val="009B1AD9"/>
    <w:rsid w:val="009B2F21"/>
    <w:rsid w:val="009B3E67"/>
    <w:rsid w:val="009B454E"/>
    <w:rsid w:val="009B72D2"/>
    <w:rsid w:val="009C3AD0"/>
    <w:rsid w:val="009C3E04"/>
    <w:rsid w:val="009C6F9A"/>
    <w:rsid w:val="009C7752"/>
    <w:rsid w:val="009C7CF0"/>
    <w:rsid w:val="009D12C2"/>
    <w:rsid w:val="009D18FA"/>
    <w:rsid w:val="009D29DA"/>
    <w:rsid w:val="009D3020"/>
    <w:rsid w:val="009D3C53"/>
    <w:rsid w:val="009D4555"/>
    <w:rsid w:val="009D51AD"/>
    <w:rsid w:val="009D638E"/>
    <w:rsid w:val="009D7DFC"/>
    <w:rsid w:val="009E0177"/>
    <w:rsid w:val="009E03F4"/>
    <w:rsid w:val="009E2C07"/>
    <w:rsid w:val="009E4B93"/>
    <w:rsid w:val="009E5762"/>
    <w:rsid w:val="009E5C22"/>
    <w:rsid w:val="009E6769"/>
    <w:rsid w:val="009E739B"/>
    <w:rsid w:val="009F0496"/>
    <w:rsid w:val="009F32F8"/>
    <w:rsid w:val="009F59C8"/>
    <w:rsid w:val="009F5C65"/>
    <w:rsid w:val="009F5FB7"/>
    <w:rsid w:val="009F64B2"/>
    <w:rsid w:val="009F6913"/>
    <w:rsid w:val="009F6B55"/>
    <w:rsid w:val="009F6C12"/>
    <w:rsid w:val="009F7000"/>
    <w:rsid w:val="009F7E65"/>
    <w:rsid w:val="00A01FB6"/>
    <w:rsid w:val="00A02DEA"/>
    <w:rsid w:val="00A030FB"/>
    <w:rsid w:val="00A04CE9"/>
    <w:rsid w:val="00A06404"/>
    <w:rsid w:val="00A06C93"/>
    <w:rsid w:val="00A07B9D"/>
    <w:rsid w:val="00A07D7F"/>
    <w:rsid w:val="00A123F8"/>
    <w:rsid w:val="00A13A62"/>
    <w:rsid w:val="00A13C03"/>
    <w:rsid w:val="00A15DDC"/>
    <w:rsid w:val="00A16F82"/>
    <w:rsid w:val="00A17FBB"/>
    <w:rsid w:val="00A20994"/>
    <w:rsid w:val="00A20A4E"/>
    <w:rsid w:val="00A210A7"/>
    <w:rsid w:val="00A222D0"/>
    <w:rsid w:val="00A22F69"/>
    <w:rsid w:val="00A23B72"/>
    <w:rsid w:val="00A2457B"/>
    <w:rsid w:val="00A24D45"/>
    <w:rsid w:val="00A26D25"/>
    <w:rsid w:val="00A30331"/>
    <w:rsid w:val="00A3114A"/>
    <w:rsid w:val="00A32309"/>
    <w:rsid w:val="00A34434"/>
    <w:rsid w:val="00A34C55"/>
    <w:rsid w:val="00A35130"/>
    <w:rsid w:val="00A363A1"/>
    <w:rsid w:val="00A370D9"/>
    <w:rsid w:val="00A37FA1"/>
    <w:rsid w:val="00A4346A"/>
    <w:rsid w:val="00A43C8B"/>
    <w:rsid w:val="00A4446B"/>
    <w:rsid w:val="00A46042"/>
    <w:rsid w:val="00A4690F"/>
    <w:rsid w:val="00A51968"/>
    <w:rsid w:val="00A51B2B"/>
    <w:rsid w:val="00A51B39"/>
    <w:rsid w:val="00A525A6"/>
    <w:rsid w:val="00A54B21"/>
    <w:rsid w:val="00A55F7A"/>
    <w:rsid w:val="00A61245"/>
    <w:rsid w:val="00A62325"/>
    <w:rsid w:val="00A630EE"/>
    <w:rsid w:val="00A63709"/>
    <w:rsid w:val="00A63AB2"/>
    <w:rsid w:val="00A63DB9"/>
    <w:rsid w:val="00A64A93"/>
    <w:rsid w:val="00A65627"/>
    <w:rsid w:val="00A6742A"/>
    <w:rsid w:val="00A70000"/>
    <w:rsid w:val="00A70B90"/>
    <w:rsid w:val="00A727F9"/>
    <w:rsid w:val="00A73E8C"/>
    <w:rsid w:val="00A74185"/>
    <w:rsid w:val="00A7460C"/>
    <w:rsid w:val="00A75188"/>
    <w:rsid w:val="00A7566F"/>
    <w:rsid w:val="00A832D1"/>
    <w:rsid w:val="00A84CD0"/>
    <w:rsid w:val="00A868DD"/>
    <w:rsid w:val="00A874BD"/>
    <w:rsid w:val="00A91E7D"/>
    <w:rsid w:val="00A9274E"/>
    <w:rsid w:val="00A933A3"/>
    <w:rsid w:val="00A9485D"/>
    <w:rsid w:val="00A94C33"/>
    <w:rsid w:val="00A94F46"/>
    <w:rsid w:val="00A95184"/>
    <w:rsid w:val="00A957EC"/>
    <w:rsid w:val="00A96F4A"/>
    <w:rsid w:val="00AA0270"/>
    <w:rsid w:val="00AA08A2"/>
    <w:rsid w:val="00AA1181"/>
    <w:rsid w:val="00AA3485"/>
    <w:rsid w:val="00AA38D3"/>
    <w:rsid w:val="00AA77F1"/>
    <w:rsid w:val="00AB0802"/>
    <w:rsid w:val="00AB1CA4"/>
    <w:rsid w:val="00AB20AE"/>
    <w:rsid w:val="00AB2A9A"/>
    <w:rsid w:val="00AB2B80"/>
    <w:rsid w:val="00AB48FD"/>
    <w:rsid w:val="00AB5E19"/>
    <w:rsid w:val="00AB6641"/>
    <w:rsid w:val="00AC1C79"/>
    <w:rsid w:val="00AC3E9B"/>
    <w:rsid w:val="00AC48BB"/>
    <w:rsid w:val="00AC4B43"/>
    <w:rsid w:val="00AC594F"/>
    <w:rsid w:val="00AC5A21"/>
    <w:rsid w:val="00AC6423"/>
    <w:rsid w:val="00AD0F3B"/>
    <w:rsid w:val="00AD12EC"/>
    <w:rsid w:val="00AD218C"/>
    <w:rsid w:val="00AD2FD9"/>
    <w:rsid w:val="00AD3DAF"/>
    <w:rsid w:val="00AD45FF"/>
    <w:rsid w:val="00AD5B2A"/>
    <w:rsid w:val="00AD73ED"/>
    <w:rsid w:val="00AE0BD7"/>
    <w:rsid w:val="00AE24FD"/>
    <w:rsid w:val="00AE2B2C"/>
    <w:rsid w:val="00AE2D99"/>
    <w:rsid w:val="00AE2EFB"/>
    <w:rsid w:val="00AE3275"/>
    <w:rsid w:val="00AE395E"/>
    <w:rsid w:val="00AE3C1E"/>
    <w:rsid w:val="00AE3FEE"/>
    <w:rsid w:val="00AE4F4C"/>
    <w:rsid w:val="00AE609B"/>
    <w:rsid w:val="00AF0132"/>
    <w:rsid w:val="00AF1F41"/>
    <w:rsid w:val="00AF3D75"/>
    <w:rsid w:val="00AF4EBD"/>
    <w:rsid w:val="00AF76F4"/>
    <w:rsid w:val="00B03ED4"/>
    <w:rsid w:val="00B04234"/>
    <w:rsid w:val="00B065AA"/>
    <w:rsid w:val="00B06F89"/>
    <w:rsid w:val="00B074DA"/>
    <w:rsid w:val="00B07F3B"/>
    <w:rsid w:val="00B106DC"/>
    <w:rsid w:val="00B10B9A"/>
    <w:rsid w:val="00B11633"/>
    <w:rsid w:val="00B11F39"/>
    <w:rsid w:val="00B15149"/>
    <w:rsid w:val="00B155AE"/>
    <w:rsid w:val="00B17415"/>
    <w:rsid w:val="00B17E5F"/>
    <w:rsid w:val="00B2278E"/>
    <w:rsid w:val="00B269AC"/>
    <w:rsid w:val="00B27024"/>
    <w:rsid w:val="00B27D5F"/>
    <w:rsid w:val="00B30125"/>
    <w:rsid w:val="00B30380"/>
    <w:rsid w:val="00B30AAF"/>
    <w:rsid w:val="00B30F53"/>
    <w:rsid w:val="00B32BD8"/>
    <w:rsid w:val="00B32D4F"/>
    <w:rsid w:val="00B343BE"/>
    <w:rsid w:val="00B34ED6"/>
    <w:rsid w:val="00B36AC1"/>
    <w:rsid w:val="00B3744A"/>
    <w:rsid w:val="00B37E7E"/>
    <w:rsid w:val="00B40747"/>
    <w:rsid w:val="00B41378"/>
    <w:rsid w:val="00B418E8"/>
    <w:rsid w:val="00B41E44"/>
    <w:rsid w:val="00B43801"/>
    <w:rsid w:val="00B438D9"/>
    <w:rsid w:val="00B440A7"/>
    <w:rsid w:val="00B445E3"/>
    <w:rsid w:val="00B452C0"/>
    <w:rsid w:val="00B455B6"/>
    <w:rsid w:val="00B50D92"/>
    <w:rsid w:val="00B51965"/>
    <w:rsid w:val="00B5223F"/>
    <w:rsid w:val="00B523EA"/>
    <w:rsid w:val="00B53287"/>
    <w:rsid w:val="00B53CCB"/>
    <w:rsid w:val="00B555D0"/>
    <w:rsid w:val="00B56349"/>
    <w:rsid w:val="00B56AE1"/>
    <w:rsid w:val="00B572EF"/>
    <w:rsid w:val="00B57F43"/>
    <w:rsid w:val="00B60B85"/>
    <w:rsid w:val="00B60E2D"/>
    <w:rsid w:val="00B61021"/>
    <w:rsid w:val="00B62409"/>
    <w:rsid w:val="00B628EF"/>
    <w:rsid w:val="00B6330C"/>
    <w:rsid w:val="00B6547A"/>
    <w:rsid w:val="00B669AF"/>
    <w:rsid w:val="00B66CCD"/>
    <w:rsid w:val="00B70F16"/>
    <w:rsid w:val="00B723AE"/>
    <w:rsid w:val="00B724BA"/>
    <w:rsid w:val="00B74801"/>
    <w:rsid w:val="00B766A6"/>
    <w:rsid w:val="00B77F4D"/>
    <w:rsid w:val="00B80083"/>
    <w:rsid w:val="00B8019E"/>
    <w:rsid w:val="00B82747"/>
    <w:rsid w:val="00B8401C"/>
    <w:rsid w:val="00B87842"/>
    <w:rsid w:val="00B87DD6"/>
    <w:rsid w:val="00B910F5"/>
    <w:rsid w:val="00B913CD"/>
    <w:rsid w:val="00B94537"/>
    <w:rsid w:val="00B94B36"/>
    <w:rsid w:val="00B94C4F"/>
    <w:rsid w:val="00B9720F"/>
    <w:rsid w:val="00B9764A"/>
    <w:rsid w:val="00B9764C"/>
    <w:rsid w:val="00BA0626"/>
    <w:rsid w:val="00BA1484"/>
    <w:rsid w:val="00BA14A5"/>
    <w:rsid w:val="00BA1CBE"/>
    <w:rsid w:val="00BA3530"/>
    <w:rsid w:val="00BA3CFD"/>
    <w:rsid w:val="00BA5A03"/>
    <w:rsid w:val="00BA6513"/>
    <w:rsid w:val="00BA6678"/>
    <w:rsid w:val="00BA790D"/>
    <w:rsid w:val="00BA7A11"/>
    <w:rsid w:val="00BA7DD8"/>
    <w:rsid w:val="00BB077E"/>
    <w:rsid w:val="00BB250A"/>
    <w:rsid w:val="00BB2632"/>
    <w:rsid w:val="00BB4C35"/>
    <w:rsid w:val="00BB714F"/>
    <w:rsid w:val="00BB7A89"/>
    <w:rsid w:val="00BC0182"/>
    <w:rsid w:val="00BC0C52"/>
    <w:rsid w:val="00BC2997"/>
    <w:rsid w:val="00BC345E"/>
    <w:rsid w:val="00BC3C74"/>
    <w:rsid w:val="00BC4DF8"/>
    <w:rsid w:val="00BC6B2C"/>
    <w:rsid w:val="00BC7BCC"/>
    <w:rsid w:val="00BD0284"/>
    <w:rsid w:val="00BD0632"/>
    <w:rsid w:val="00BD201D"/>
    <w:rsid w:val="00BD30FA"/>
    <w:rsid w:val="00BD3A02"/>
    <w:rsid w:val="00BD4B52"/>
    <w:rsid w:val="00BD6989"/>
    <w:rsid w:val="00BE02EB"/>
    <w:rsid w:val="00BE0CBD"/>
    <w:rsid w:val="00BE20BE"/>
    <w:rsid w:val="00BE243A"/>
    <w:rsid w:val="00BE34FE"/>
    <w:rsid w:val="00BE3D86"/>
    <w:rsid w:val="00BE67EB"/>
    <w:rsid w:val="00BE6D61"/>
    <w:rsid w:val="00BE7113"/>
    <w:rsid w:val="00BE72F0"/>
    <w:rsid w:val="00BE7390"/>
    <w:rsid w:val="00BF438A"/>
    <w:rsid w:val="00BF6D4F"/>
    <w:rsid w:val="00BF7241"/>
    <w:rsid w:val="00BF7701"/>
    <w:rsid w:val="00BF7847"/>
    <w:rsid w:val="00BF7DEC"/>
    <w:rsid w:val="00C00DFD"/>
    <w:rsid w:val="00C03DE2"/>
    <w:rsid w:val="00C04191"/>
    <w:rsid w:val="00C04D77"/>
    <w:rsid w:val="00C06BCE"/>
    <w:rsid w:val="00C06C61"/>
    <w:rsid w:val="00C073C9"/>
    <w:rsid w:val="00C11B75"/>
    <w:rsid w:val="00C129A5"/>
    <w:rsid w:val="00C1373D"/>
    <w:rsid w:val="00C15BF7"/>
    <w:rsid w:val="00C16569"/>
    <w:rsid w:val="00C165EE"/>
    <w:rsid w:val="00C16728"/>
    <w:rsid w:val="00C17362"/>
    <w:rsid w:val="00C179BC"/>
    <w:rsid w:val="00C22C5B"/>
    <w:rsid w:val="00C24011"/>
    <w:rsid w:val="00C24EEC"/>
    <w:rsid w:val="00C25819"/>
    <w:rsid w:val="00C30CA7"/>
    <w:rsid w:val="00C33458"/>
    <w:rsid w:val="00C33929"/>
    <w:rsid w:val="00C33B69"/>
    <w:rsid w:val="00C34C70"/>
    <w:rsid w:val="00C35C92"/>
    <w:rsid w:val="00C3615B"/>
    <w:rsid w:val="00C363EB"/>
    <w:rsid w:val="00C36C1E"/>
    <w:rsid w:val="00C37C4F"/>
    <w:rsid w:val="00C402B9"/>
    <w:rsid w:val="00C41CE2"/>
    <w:rsid w:val="00C423FE"/>
    <w:rsid w:val="00C425BF"/>
    <w:rsid w:val="00C42E71"/>
    <w:rsid w:val="00C4324B"/>
    <w:rsid w:val="00C445E6"/>
    <w:rsid w:val="00C47637"/>
    <w:rsid w:val="00C478C5"/>
    <w:rsid w:val="00C51895"/>
    <w:rsid w:val="00C53C98"/>
    <w:rsid w:val="00C53E1C"/>
    <w:rsid w:val="00C5481E"/>
    <w:rsid w:val="00C554D8"/>
    <w:rsid w:val="00C559A5"/>
    <w:rsid w:val="00C55BDE"/>
    <w:rsid w:val="00C61A09"/>
    <w:rsid w:val="00C61C43"/>
    <w:rsid w:val="00C6234C"/>
    <w:rsid w:val="00C62560"/>
    <w:rsid w:val="00C62B71"/>
    <w:rsid w:val="00C62D8A"/>
    <w:rsid w:val="00C63958"/>
    <w:rsid w:val="00C65936"/>
    <w:rsid w:val="00C6668C"/>
    <w:rsid w:val="00C67D1B"/>
    <w:rsid w:val="00C74A1D"/>
    <w:rsid w:val="00C76523"/>
    <w:rsid w:val="00C777FA"/>
    <w:rsid w:val="00C77C50"/>
    <w:rsid w:val="00C77D29"/>
    <w:rsid w:val="00C810AA"/>
    <w:rsid w:val="00C82138"/>
    <w:rsid w:val="00C8265B"/>
    <w:rsid w:val="00C83465"/>
    <w:rsid w:val="00C83E00"/>
    <w:rsid w:val="00C84A27"/>
    <w:rsid w:val="00C854E0"/>
    <w:rsid w:val="00C866B4"/>
    <w:rsid w:val="00C8714B"/>
    <w:rsid w:val="00C91D44"/>
    <w:rsid w:val="00C920F6"/>
    <w:rsid w:val="00C92F9F"/>
    <w:rsid w:val="00C9323D"/>
    <w:rsid w:val="00C93C52"/>
    <w:rsid w:val="00C950FF"/>
    <w:rsid w:val="00C95834"/>
    <w:rsid w:val="00C978A1"/>
    <w:rsid w:val="00CA3335"/>
    <w:rsid w:val="00CA3E24"/>
    <w:rsid w:val="00CA50AB"/>
    <w:rsid w:val="00CA50DD"/>
    <w:rsid w:val="00CA5C7D"/>
    <w:rsid w:val="00CA5EA8"/>
    <w:rsid w:val="00CA6774"/>
    <w:rsid w:val="00CA6D88"/>
    <w:rsid w:val="00CA75F3"/>
    <w:rsid w:val="00CB006E"/>
    <w:rsid w:val="00CB01E8"/>
    <w:rsid w:val="00CB03F6"/>
    <w:rsid w:val="00CB1F9D"/>
    <w:rsid w:val="00CB2FB0"/>
    <w:rsid w:val="00CB39E2"/>
    <w:rsid w:val="00CB3ADE"/>
    <w:rsid w:val="00CB4C89"/>
    <w:rsid w:val="00CB587C"/>
    <w:rsid w:val="00CB5B43"/>
    <w:rsid w:val="00CB6128"/>
    <w:rsid w:val="00CB6784"/>
    <w:rsid w:val="00CB77D1"/>
    <w:rsid w:val="00CB7CDF"/>
    <w:rsid w:val="00CB7E13"/>
    <w:rsid w:val="00CC0D76"/>
    <w:rsid w:val="00CC15AC"/>
    <w:rsid w:val="00CC1E36"/>
    <w:rsid w:val="00CD30A1"/>
    <w:rsid w:val="00CD31CE"/>
    <w:rsid w:val="00CD3997"/>
    <w:rsid w:val="00CD4F9A"/>
    <w:rsid w:val="00CD5AF8"/>
    <w:rsid w:val="00CE0CBD"/>
    <w:rsid w:val="00CE0F26"/>
    <w:rsid w:val="00CE1B00"/>
    <w:rsid w:val="00CE1FE5"/>
    <w:rsid w:val="00CE2187"/>
    <w:rsid w:val="00CE2457"/>
    <w:rsid w:val="00CE4B44"/>
    <w:rsid w:val="00CE50BA"/>
    <w:rsid w:val="00CF0AC1"/>
    <w:rsid w:val="00CF187E"/>
    <w:rsid w:val="00CF2E9A"/>
    <w:rsid w:val="00CF31A6"/>
    <w:rsid w:val="00CF7085"/>
    <w:rsid w:val="00CF777A"/>
    <w:rsid w:val="00CF7D39"/>
    <w:rsid w:val="00D005C5"/>
    <w:rsid w:val="00D0208B"/>
    <w:rsid w:val="00D0240E"/>
    <w:rsid w:val="00D032C8"/>
    <w:rsid w:val="00D03891"/>
    <w:rsid w:val="00D04B20"/>
    <w:rsid w:val="00D05350"/>
    <w:rsid w:val="00D05416"/>
    <w:rsid w:val="00D05615"/>
    <w:rsid w:val="00D06A4B"/>
    <w:rsid w:val="00D073FF"/>
    <w:rsid w:val="00D07904"/>
    <w:rsid w:val="00D101A9"/>
    <w:rsid w:val="00D10DA0"/>
    <w:rsid w:val="00D13AD7"/>
    <w:rsid w:val="00D21974"/>
    <w:rsid w:val="00D2218F"/>
    <w:rsid w:val="00D225EC"/>
    <w:rsid w:val="00D226A4"/>
    <w:rsid w:val="00D24D39"/>
    <w:rsid w:val="00D25AE3"/>
    <w:rsid w:val="00D2645E"/>
    <w:rsid w:val="00D305D2"/>
    <w:rsid w:val="00D30915"/>
    <w:rsid w:val="00D32B1D"/>
    <w:rsid w:val="00D32FC3"/>
    <w:rsid w:val="00D3301C"/>
    <w:rsid w:val="00D33847"/>
    <w:rsid w:val="00D33B0E"/>
    <w:rsid w:val="00D33FED"/>
    <w:rsid w:val="00D40C32"/>
    <w:rsid w:val="00D4291A"/>
    <w:rsid w:val="00D44114"/>
    <w:rsid w:val="00D448DE"/>
    <w:rsid w:val="00D46153"/>
    <w:rsid w:val="00D47B1E"/>
    <w:rsid w:val="00D50502"/>
    <w:rsid w:val="00D508F8"/>
    <w:rsid w:val="00D511AD"/>
    <w:rsid w:val="00D52C83"/>
    <w:rsid w:val="00D52D1C"/>
    <w:rsid w:val="00D53603"/>
    <w:rsid w:val="00D53B19"/>
    <w:rsid w:val="00D549A8"/>
    <w:rsid w:val="00D56F0D"/>
    <w:rsid w:val="00D57328"/>
    <w:rsid w:val="00D61156"/>
    <w:rsid w:val="00D61319"/>
    <w:rsid w:val="00D627D8"/>
    <w:rsid w:val="00D654D7"/>
    <w:rsid w:val="00D65D30"/>
    <w:rsid w:val="00D66502"/>
    <w:rsid w:val="00D66CAA"/>
    <w:rsid w:val="00D6781D"/>
    <w:rsid w:val="00D707C2"/>
    <w:rsid w:val="00D7135D"/>
    <w:rsid w:val="00D715F2"/>
    <w:rsid w:val="00D7176D"/>
    <w:rsid w:val="00D7216C"/>
    <w:rsid w:val="00D7239E"/>
    <w:rsid w:val="00D72C0C"/>
    <w:rsid w:val="00D73A5C"/>
    <w:rsid w:val="00D74FA6"/>
    <w:rsid w:val="00D76193"/>
    <w:rsid w:val="00D80B03"/>
    <w:rsid w:val="00D81B6D"/>
    <w:rsid w:val="00D81C50"/>
    <w:rsid w:val="00D83EB5"/>
    <w:rsid w:val="00D85C6F"/>
    <w:rsid w:val="00D86C94"/>
    <w:rsid w:val="00D878D0"/>
    <w:rsid w:val="00D90674"/>
    <w:rsid w:val="00D918C4"/>
    <w:rsid w:val="00D91C20"/>
    <w:rsid w:val="00D9277F"/>
    <w:rsid w:val="00D92B50"/>
    <w:rsid w:val="00D93018"/>
    <w:rsid w:val="00D9384A"/>
    <w:rsid w:val="00D9570A"/>
    <w:rsid w:val="00D961C1"/>
    <w:rsid w:val="00D96DB2"/>
    <w:rsid w:val="00D97365"/>
    <w:rsid w:val="00DA06EA"/>
    <w:rsid w:val="00DA1C4C"/>
    <w:rsid w:val="00DA27A4"/>
    <w:rsid w:val="00DA43D3"/>
    <w:rsid w:val="00DA5B91"/>
    <w:rsid w:val="00DA63FF"/>
    <w:rsid w:val="00DB194C"/>
    <w:rsid w:val="00DB1BBF"/>
    <w:rsid w:val="00DB4E49"/>
    <w:rsid w:val="00DB527A"/>
    <w:rsid w:val="00DB7A3D"/>
    <w:rsid w:val="00DC1CB1"/>
    <w:rsid w:val="00DC23F8"/>
    <w:rsid w:val="00DC379A"/>
    <w:rsid w:val="00DC40C1"/>
    <w:rsid w:val="00DC7B9A"/>
    <w:rsid w:val="00DC7C9B"/>
    <w:rsid w:val="00DD2087"/>
    <w:rsid w:val="00DD36DF"/>
    <w:rsid w:val="00DD43CB"/>
    <w:rsid w:val="00DD488F"/>
    <w:rsid w:val="00DD54A4"/>
    <w:rsid w:val="00DD73A7"/>
    <w:rsid w:val="00DE0008"/>
    <w:rsid w:val="00DE06D2"/>
    <w:rsid w:val="00DE0894"/>
    <w:rsid w:val="00DE091D"/>
    <w:rsid w:val="00DE181C"/>
    <w:rsid w:val="00DE1AF6"/>
    <w:rsid w:val="00DE27B6"/>
    <w:rsid w:val="00DE2ECE"/>
    <w:rsid w:val="00DE39BA"/>
    <w:rsid w:val="00DE52AD"/>
    <w:rsid w:val="00DE56CA"/>
    <w:rsid w:val="00DE7424"/>
    <w:rsid w:val="00DE7745"/>
    <w:rsid w:val="00DE7DCD"/>
    <w:rsid w:val="00DF1AA9"/>
    <w:rsid w:val="00DF1D50"/>
    <w:rsid w:val="00DF22BA"/>
    <w:rsid w:val="00DF29CF"/>
    <w:rsid w:val="00DF3374"/>
    <w:rsid w:val="00DF491D"/>
    <w:rsid w:val="00DF582E"/>
    <w:rsid w:val="00DF5D1F"/>
    <w:rsid w:val="00DF64E4"/>
    <w:rsid w:val="00DF6AFD"/>
    <w:rsid w:val="00DF6D27"/>
    <w:rsid w:val="00DF7498"/>
    <w:rsid w:val="00E009A4"/>
    <w:rsid w:val="00E00A45"/>
    <w:rsid w:val="00E01E42"/>
    <w:rsid w:val="00E021B2"/>
    <w:rsid w:val="00E02B87"/>
    <w:rsid w:val="00E02E77"/>
    <w:rsid w:val="00E04E5E"/>
    <w:rsid w:val="00E0545A"/>
    <w:rsid w:val="00E05E0C"/>
    <w:rsid w:val="00E06FCB"/>
    <w:rsid w:val="00E100D8"/>
    <w:rsid w:val="00E10780"/>
    <w:rsid w:val="00E109B2"/>
    <w:rsid w:val="00E11096"/>
    <w:rsid w:val="00E11DF0"/>
    <w:rsid w:val="00E12700"/>
    <w:rsid w:val="00E13389"/>
    <w:rsid w:val="00E13761"/>
    <w:rsid w:val="00E14993"/>
    <w:rsid w:val="00E14BED"/>
    <w:rsid w:val="00E175BD"/>
    <w:rsid w:val="00E20957"/>
    <w:rsid w:val="00E20B95"/>
    <w:rsid w:val="00E20D89"/>
    <w:rsid w:val="00E23B7B"/>
    <w:rsid w:val="00E251AC"/>
    <w:rsid w:val="00E251F5"/>
    <w:rsid w:val="00E267C8"/>
    <w:rsid w:val="00E27B52"/>
    <w:rsid w:val="00E27DE2"/>
    <w:rsid w:val="00E3473D"/>
    <w:rsid w:val="00E34834"/>
    <w:rsid w:val="00E34A7E"/>
    <w:rsid w:val="00E34B53"/>
    <w:rsid w:val="00E34BF5"/>
    <w:rsid w:val="00E3557B"/>
    <w:rsid w:val="00E357F2"/>
    <w:rsid w:val="00E40862"/>
    <w:rsid w:val="00E410EF"/>
    <w:rsid w:val="00E41BC6"/>
    <w:rsid w:val="00E42F01"/>
    <w:rsid w:val="00E43657"/>
    <w:rsid w:val="00E43701"/>
    <w:rsid w:val="00E45960"/>
    <w:rsid w:val="00E46D94"/>
    <w:rsid w:val="00E47EBF"/>
    <w:rsid w:val="00E50C92"/>
    <w:rsid w:val="00E511CF"/>
    <w:rsid w:val="00E52284"/>
    <w:rsid w:val="00E526B5"/>
    <w:rsid w:val="00E5375D"/>
    <w:rsid w:val="00E53E8C"/>
    <w:rsid w:val="00E54165"/>
    <w:rsid w:val="00E5439D"/>
    <w:rsid w:val="00E549FA"/>
    <w:rsid w:val="00E5594D"/>
    <w:rsid w:val="00E56494"/>
    <w:rsid w:val="00E57363"/>
    <w:rsid w:val="00E61168"/>
    <w:rsid w:val="00E61648"/>
    <w:rsid w:val="00E61A60"/>
    <w:rsid w:val="00E6208F"/>
    <w:rsid w:val="00E655AF"/>
    <w:rsid w:val="00E65F57"/>
    <w:rsid w:val="00E72A3B"/>
    <w:rsid w:val="00E72D84"/>
    <w:rsid w:val="00E7459A"/>
    <w:rsid w:val="00E7760C"/>
    <w:rsid w:val="00E77B18"/>
    <w:rsid w:val="00E8026E"/>
    <w:rsid w:val="00E8158C"/>
    <w:rsid w:val="00E8224F"/>
    <w:rsid w:val="00E82259"/>
    <w:rsid w:val="00E838B2"/>
    <w:rsid w:val="00E8556B"/>
    <w:rsid w:val="00E903DD"/>
    <w:rsid w:val="00E90C04"/>
    <w:rsid w:val="00E91321"/>
    <w:rsid w:val="00E91982"/>
    <w:rsid w:val="00E94B74"/>
    <w:rsid w:val="00E94BF0"/>
    <w:rsid w:val="00E9535B"/>
    <w:rsid w:val="00E964ED"/>
    <w:rsid w:val="00E96784"/>
    <w:rsid w:val="00E9707A"/>
    <w:rsid w:val="00E979D9"/>
    <w:rsid w:val="00E97D10"/>
    <w:rsid w:val="00EA00C4"/>
    <w:rsid w:val="00EA0111"/>
    <w:rsid w:val="00EA068A"/>
    <w:rsid w:val="00EA0BF5"/>
    <w:rsid w:val="00EA0CDC"/>
    <w:rsid w:val="00EA148B"/>
    <w:rsid w:val="00EA1A8D"/>
    <w:rsid w:val="00EA3380"/>
    <w:rsid w:val="00EA3C99"/>
    <w:rsid w:val="00EA5A9F"/>
    <w:rsid w:val="00EA632D"/>
    <w:rsid w:val="00EA6365"/>
    <w:rsid w:val="00EA66F5"/>
    <w:rsid w:val="00EA6A22"/>
    <w:rsid w:val="00EA714E"/>
    <w:rsid w:val="00EA71D8"/>
    <w:rsid w:val="00EA7DBE"/>
    <w:rsid w:val="00EB379D"/>
    <w:rsid w:val="00EB41AD"/>
    <w:rsid w:val="00EB46C2"/>
    <w:rsid w:val="00EB4B40"/>
    <w:rsid w:val="00EB4F66"/>
    <w:rsid w:val="00EB7388"/>
    <w:rsid w:val="00EB7736"/>
    <w:rsid w:val="00EC15D6"/>
    <w:rsid w:val="00EC3F64"/>
    <w:rsid w:val="00EC44EF"/>
    <w:rsid w:val="00EC73FC"/>
    <w:rsid w:val="00ED06DA"/>
    <w:rsid w:val="00ED0926"/>
    <w:rsid w:val="00ED19B1"/>
    <w:rsid w:val="00ED2589"/>
    <w:rsid w:val="00ED275B"/>
    <w:rsid w:val="00ED5200"/>
    <w:rsid w:val="00ED55F4"/>
    <w:rsid w:val="00ED58BE"/>
    <w:rsid w:val="00ED64AA"/>
    <w:rsid w:val="00EE137F"/>
    <w:rsid w:val="00EE5919"/>
    <w:rsid w:val="00EE648E"/>
    <w:rsid w:val="00EE714A"/>
    <w:rsid w:val="00EF006D"/>
    <w:rsid w:val="00EF148F"/>
    <w:rsid w:val="00EF1A17"/>
    <w:rsid w:val="00EF458F"/>
    <w:rsid w:val="00EF4CD3"/>
    <w:rsid w:val="00EF650D"/>
    <w:rsid w:val="00EF7B92"/>
    <w:rsid w:val="00EF7D95"/>
    <w:rsid w:val="00F00728"/>
    <w:rsid w:val="00F00B92"/>
    <w:rsid w:val="00F015FA"/>
    <w:rsid w:val="00F0223B"/>
    <w:rsid w:val="00F0416B"/>
    <w:rsid w:val="00F04863"/>
    <w:rsid w:val="00F04D25"/>
    <w:rsid w:val="00F06660"/>
    <w:rsid w:val="00F0692C"/>
    <w:rsid w:val="00F106DD"/>
    <w:rsid w:val="00F108C4"/>
    <w:rsid w:val="00F11394"/>
    <w:rsid w:val="00F13B38"/>
    <w:rsid w:val="00F13B4F"/>
    <w:rsid w:val="00F1406A"/>
    <w:rsid w:val="00F1462F"/>
    <w:rsid w:val="00F1605D"/>
    <w:rsid w:val="00F16616"/>
    <w:rsid w:val="00F175DC"/>
    <w:rsid w:val="00F21C27"/>
    <w:rsid w:val="00F22820"/>
    <w:rsid w:val="00F229DB"/>
    <w:rsid w:val="00F22A39"/>
    <w:rsid w:val="00F238FF"/>
    <w:rsid w:val="00F239FE"/>
    <w:rsid w:val="00F23AAA"/>
    <w:rsid w:val="00F23D4B"/>
    <w:rsid w:val="00F2602B"/>
    <w:rsid w:val="00F27B46"/>
    <w:rsid w:val="00F31D7C"/>
    <w:rsid w:val="00F32D74"/>
    <w:rsid w:val="00F337AD"/>
    <w:rsid w:val="00F3398E"/>
    <w:rsid w:val="00F340D0"/>
    <w:rsid w:val="00F34260"/>
    <w:rsid w:val="00F3428C"/>
    <w:rsid w:val="00F35B88"/>
    <w:rsid w:val="00F36441"/>
    <w:rsid w:val="00F37F28"/>
    <w:rsid w:val="00F426FA"/>
    <w:rsid w:val="00F44647"/>
    <w:rsid w:val="00F46644"/>
    <w:rsid w:val="00F501FA"/>
    <w:rsid w:val="00F50D74"/>
    <w:rsid w:val="00F5128E"/>
    <w:rsid w:val="00F5166F"/>
    <w:rsid w:val="00F52046"/>
    <w:rsid w:val="00F5214A"/>
    <w:rsid w:val="00F5298C"/>
    <w:rsid w:val="00F5311F"/>
    <w:rsid w:val="00F53D50"/>
    <w:rsid w:val="00F53DBB"/>
    <w:rsid w:val="00F552DA"/>
    <w:rsid w:val="00F56154"/>
    <w:rsid w:val="00F57F08"/>
    <w:rsid w:val="00F60FCA"/>
    <w:rsid w:val="00F61CF5"/>
    <w:rsid w:val="00F61F85"/>
    <w:rsid w:val="00F62A38"/>
    <w:rsid w:val="00F65094"/>
    <w:rsid w:val="00F65096"/>
    <w:rsid w:val="00F65137"/>
    <w:rsid w:val="00F6556E"/>
    <w:rsid w:val="00F65764"/>
    <w:rsid w:val="00F6719E"/>
    <w:rsid w:val="00F7009F"/>
    <w:rsid w:val="00F711D1"/>
    <w:rsid w:val="00F75126"/>
    <w:rsid w:val="00F753EB"/>
    <w:rsid w:val="00F765F5"/>
    <w:rsid w:val="00F767B8"/>
    <w:rsid w:val="00F80401"/>
    <w:rsid w:val="00F8168C"/>
    <w:rsid w:val="00F828E2"/>
    <w:rsid w:val="00F8316D"/>
    <w:rsid w:val="00F83271"/>
    <w:rsid w:val="00F83961"/>
    <w:rsid w:val="00F8425A"/>
    <w:rsid w:val="00F851FC"/>
    <w:rsid w:val="00F85A76"/>
    <w:rsid w:val="00F85BD1"/>
    <w:rsid w:val="00F86117"/>
    <w:rsid w:val="00F86FBA"/>
    <w:rsid w:val="00F8726C"/>
    <w:rsid w:val="00F90D96"/>
    <w:rsid w:val="00F91AFC"/>
    <w:rsid w:val="00F922AC"/>
    <w:rsid w:val="00F9281B"/>
    <w:rsid w:val="00F92E78"/>
    <w:rsid w:val="00F9493C"/>
    <w:rsid w:val="00F9717E"/>
    <w:rsid w:val="00FA0425"/>
    <w:rsid w:val="00FA0AD6"/>
    <w:rsid w:val="00FA1E46"/>
    <w:rsid w:val="00FA1FA5"/>
    <w:rsid w:val="00FA3182"/>
    <w:rsid w:val="00FA32AD"/>
    <w:rsid w:val="00FA3B84"/>
    <w:rsid w:val="00FA4524"/>
    <w:rsid w:val="00FA501B"/>
    <w:rsid w:val="00FA6012"/>
    <w:rsid w:val="00FA6B93"/>
    <w:rsid w:val="00FB0E3A"/>
    <w:rsid w:val="00FB16B3"/>
    <w:rsid w:val="00FB250F"/>
    <w:rsid w:val="00FB2900"/>
    <w:rsid w:val="00FB3941"/>
    <w:rsid w:val="00FB461D"/>
    <w:rsid w:val="00FB5932"/>
    <w:rsid w:val="00FB5F77"/>
    <w:rsid w:val="00FC0C3B"/>
    <w:rsid w:val="00FC1986"/>
    <w:rsid w:val="00FC1C26"/>
    <w:rsid w:val="00FC2075"/>
    <w:rsid w:val="00FC4248"/>
    <w:rsid w:val="00FC51B6"/>
    <w:rsid w:val="00FC5AD6"/>
    <w:rsid w:val="00FC6C02"/>
    <w:rsid w:val="00FC790C"/>
    <w:rsid w:val="00FD3147"/>
    <w:rsid w:val="00FD3FE4"/>
    <w:rsid w:val="00FD4A39"/>
    <w:rsid w:val="00FD5509"/>
    <w:rsid w:val="00FD5E9B"/>
    <w:rsid w:val="00FD672D"/>
    <w:rsid w:val="00FD7565"/>
    <w:rsid w:val="00FD7A70"/>
    <w:rsid w:val="00FE0D98"/>
    <w:rsid w:val="00FE10BD"/>
    <w:rsid w:val="00FE1489"/>
    <w:rsid w:val="00FE2787"/>
    <w:rsid w:val="00FE3F88"/>
    <w:rsid w:val="00FE44CC"/>
    <w:rsid w:val="00FE453E"/>
    <w:rsid w:val="00FE7D60"/>
    <w:rsid w:val="00FF066E"/>
    <w:rsid w:val="00FF08D3"/>
    <w:rsid w:val="00FF0AF6"/>
    <w:rsid w:val="00FF2F0B"/>
    <w:rsid w:val="00FF3E34"/>
    <w:rsid w:val="00FF599D"/>
    <w:rsid w:val="00FF7F7A"/>
    <w:rsid w:val="4437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 Char"/>
    <w:basedOn w:val="1"/>
    <w:qFormat/>
    <w:uiPriority w:val="0"/>
    <w:pPr>
      <w:widowControl/>
      <w:spacing w:line="300" w:lineRule="auto"/>
      <w:ind w:firstLine="200" w:firstLineChars="200"/>
    </w:pPr>
    <w:rPr>
      <w:szCs w:val="20"/>
    </w:rPr>
  </w:style>
  <w:style w:type="paragraph" w:customStyle="1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2.bin"/><Relationship Id="rId9" Type="http://schemas.openxmlformats.org/officeDocument/2006/relationships/image" Target="media/image2.wmf"/><Relationship Id="rId89" Type="http://schemas.openxmlformats.org/officeDocument/2006/relationships/image" Target="media/image43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0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9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79" Type="http://schemas.openxmlformats.org/officeDocument/2006/relationships/image" Target="media/image38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2.bin"/><Relationship Id="rId7" Type="http://schemas.openxmlformats.org/officeDocument/2006/relationships/image" Target="media/image1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0.bin"/><Relationship Id="rId657" Type="http://schemas.openxmlformats.org/officeDocument/2006/relationships/fontTable" Target="fontTable.xml"/><Relationship Id="rId656" Type="http://schemas.openxmlformats.org/officeDocument/2006/relationships/customXml" Target="../customXml/item2.xml"/><Relationship Id="rId655" Type="http://schemas.openxmlformats.org/officeDocument/2006/relationships/customXml" Target="../customXml/item1.xml"/><Relationship Id="rId654" Type="http://schemas.openxmlformats.org/officeDocument/2006/relationships/image" Target="media/image295.wmf"/><Relationship Id="rId653" Type="http://schemas.openxmlformats.org/officeDocument/2006/relationships/oleObject" Target="embeddings/oleObject354.bin"/><Relationship Id="rId652" Type="http://schemas.openxmlformats.org/officeDocument/2006/relationships/oleObject" Target="embeddings/oleObject353.bin"/><Relationship Id="rId651" Type="http://schemas.openxmlformats.org/officeDocument/2006/relationships/image" Target="media/image294.wmf"/><Relationship Id="rId650" Type="http://schemas.openxmlformats.org/officeDocument/2006/relationships/oleObject" Target="embeddings/oleObject352.bin"/><Relationship Id="rId65" Type="http://schemas.openxmlformats.org/officeDocument/2006/relationships/image" Target="media/image31.wmf"/><Relationship Id="rId649" Type="http://schemas.openxmlformats.org/officeDocument/2006/relationships/image" Target="media/image293.wmf"/><Relationship Id="rId648" Type="http://schemas.openxmlformats.org/officeDocument/2006/relationships/oleObject" Target="embeddings/oleObject351.bin"/><Relationship Id="rId647" Type="http://schemas.openxmlformats.org/officeDocument/2006/relationships/image" Target="media/image292.wmf"/><Relationship Id="rId646" Type="http://schemas.openxmlformats.org/officeDocument/2006/relationships/oleObject" Target="embeddings/oleObject350.bin"/><Relationship Id="rId645" Type="http://schemas.openxmlformats.org/officeDocument/2006/relationships/oleObject" Target="embeddings/oleObject349.bin"/><Relationship Id="rId644" Type="http://schemas.openxmlformats.org/officeDocument/2006/relationships/image" Target="media/image291.wmf"/><Relationship Id="rId643" Type="http://schemas.openxmlformats.org/officeDocument/2006/relationships/oleObject" Target="embeddings/oleObject348.bin"/><Relationship Id="rId642" Type="http://schemas.openxmlformats.org/officeDocument/2006/relationships/image" Target="media/image290.wmf"/><Relationship Id="rId641" Type="http://schemas.openxmlformats.org/officeDocument/2006/relationships/oleObject" Target="embeddings/oleObject347.bin"/><Relationship Id="rId640" Type="http://schemas.openxmlformats.org/officeDocument/2006/relationships/oleObject" Target="embeddings/oleObject346.bin"/><Relationship Id="rId64" Type="http://schemas.openxmlformats.org/officeDocument/2006/relationships/oleObject" Target="embeddings/oleObject29.bin"/><Relationship Id="rId639" Type="http://schemas.openxmlformats.org/officeDocument/2006/relationships/image" Target="media/image289.wmf"/><Relationship Id="rId638" Type="http://schemas.openxmlformats.org/officeDocument/2006/relationships/oleObject" Target="embeddings/oleObject345.bin"/><Relationship Id="rId637" Type="http://schemas.openxmlformats.org/officeDocument/2006/relationships/image" Target="media/image288.wmf"/><Relationship Id="rId636" Type="http://schemas.openxmlformats.org/officeDocument/2006/relationships/oleObject" Target="embeddings/oleObject344.bin"/><Relationship Id="rId635" Type="http://schemas.openxmlformats.org/officeDocument/2006/relationships/oleObject" Target="embeddings/oleObject343.bin"/><Relationship Id="rId634" Type="http://schemas.openxmlformats.org/officeDocument/2006/relationships/image" Target="media/image287.wmf"/><Relationship Id="rId633" Type="http://schemas.openxmlformats.org/officeDocument/2006/relationships/oleObject" Target="embeddings/oleObject342.bin"/><Relationship Id="rId632" Type="http://schemas.openxmlformats.org/officeDocument/2006/relationships/image" Target="media/image286.wmf"/><Relationship Id="rId631" Type="http://schemas.openxmlformats.org/officeDocument/2006/relationships/oleObject" Target="embeddings/oleObject341.bin"/><Relationship Id="rId630" Type="http://schemas.openxmlformats.org/officeDocument/2006/relationships/image" Target="media/image285.wmf"/><Relationship Id="rId63" Type="http://schemas.openxmlformats.org/officeDocument/2006/relationships/image" Target="media/image30.wmf"/><Relationship Id="rId629" Type="http://schemas.openxmlformats.org/officeDocument/2006/relationships/oleObject" Target="embeddings/oleObject340.bin"/><Relationship Id="rId628" Type="http://schemas.openxmlformats.org/officeDocument/2006/relationships/image" Target="media/image284.wmf"/><Relationship Id="rId627" Type="http://schemas.openxmlformats.org/officeDocument/2006/relationships/oleObject" Target="embeddings/oleObject339.bin"/><Relationship Id="rId626" Type="http://schemas.openxmlformats.org/officeDocument/2006/relationships/image" Target="media/image283.wmf"/><Relationship Id="rId625" Type="http://schemas.openxmlformats.org/officeDocument/2006/relationships/oleObject" Target="embeddings/oleObject338.bin"/><Relationship Id="rId624" Type="http://schemas.openxmlformats.org/officeDocument/2006/relationships/image" Target="media/image282.wmf"/><Relationship Id="rId623" Type="http://schemas.openxmlformats.org/officeDocument/2006/relationships/oleObject" Target="embeddings/oleObject337.bin"/><Relationship Id="rId622" Type="http://schemas.openxmlformats.org/officeDocument/2006/relationships/oleObject" Target="embeddings/oleObject336.bin"/><Relationship Id="rId621" Type="http://schemas.openxmlformats.org/officeDocument/2006/relationships/image" Target="media/image281.wmf"/><Relationship Id="rId620" Type="http://schemas.openxmlformats.org/officeDocument/2006/relationships/oleObject" Target="embeddings/oleObject335.bin"/><Relationship Id="rId62" Type="http://schemas.openxmlformats.org/officeDocument/2006/relationships/oleObject" Target="embeddings/oleObject28.bin"/><Relationship Id="rId619" Type="http://schemas.openxmlformats.org/officeDocument/2006/relationships/image" Target="media/image280.wmf"/><Relationship Id="rId618" Type="http://schemas.openxmlformats.org/officeDocument/2006/relationships/oleObject" Target="embeddings/oleObject334.bin"/><Relationship Id="rId617" Type="http://schemas.openxmlformats.org/officeDocument/2006/relationships/oleObject" Target="embeddings/oleObject333.bin"/><Relationship Id="rId616" Type="http://schemas.openxmlformats.org/officeDocument/2006/relationships/image" Target="media/image279.wmf"/><Relationship Id="rId615" Type="http://schemas.openxmlformats.org/officeDocument/2006/relationships/oleObject" Target="embeddings/oleObject332.bin"/><Relationship Id="rId614" Type="http://schemas.openxmlformats.org/officeDocument/2006/relationships/image" Target="media/image278.wmf"/><Relationship Id="rId613" Type="http://schemas.openxmlformats.org/officeDocument/2006/relationships/oleObject" Target="embeddings/oleObject331.bin"/><Relationship Id="rId612" Type="http://schemas.openxmlformats.org/officeDocument/2006/relationships/oleObject" Target="embeddings/oleObject330.bin"/><Relationship Id="rId611" Type="http://schemas.openxmlformats.org/officeDocument/2006/relationships/oleObject" Target="embeddings/oleObject329.bin"/><Relationship Id="rId610" Type="http://schemas.openxmlformats.org/officeDocument/2006/relationships/oleObject" Target="embeddings/oleObject328.bin"/><Relationship Id="rId61" Type="http://schemas.openxmlformats.org/officeDocument/2006/relationships/image" Target="media/image29.wmf"/><Relationship Id="rId609" Type="http://schemas.openxmlformats.org/officeDocument/2006/relationships/image" Target="media/image277.wmf"/><Relationship Id="rId608" Type="http://schemas.openxmlformats.org/officeDocument/2006/relationships/oleObject" Target="embeddings/oleObject327.bin"/><Relationship Id="rId607" Type="http://schemas.openxmlformats.org/officeDocument/2006/relationships/image" Target="media/image276.wmf"/><Relationship Id="rId606" Type="http://schemas.openxmlformats.org/officeDocument/2006/relationships/oleObject" Target="embeddings/oleObject326.bin"/><Relationship Id="rId605" Type="http://schemas.openxmlformats.org/officeDocument/2006/relationships/image" Target="media/image275.wmf"/><Relationship Id="rId604" Type="http://schemas.openxmlformats.org/officeDocument/2006/relationships/oleObject" Target="embeddings/oleObject325.bin"/><Relationship Id="rId603" Type="http://schemas.openxmlformats.org/officeDocument/2006/relationships/oleObject" Target="embeddings/oleObject324.bin"/><Relationship Id="rId602" Type="http://schemas.openxmlformats.org/officeDocument/2006/relationships/image" Target="media/image274.wmf"/><Relationship Id="rId601" Type="http://schemas.openxmlformats.org/officeDocument/2006/relationships/oleObject" Target="embeddings/oleObject323.bin"/><Relationship Id="rId600" Type="http://schemas.openxmlformats.org/officeDocument/2006/relationships/oleObject" Target="embeddings/oleObject322.bin"/><Relationship Id="rId60" Type="http://schemas.openxmlformats.org/officeDocument/2006/relationships/oleObject" Target="embeddings/oleObject27.bin"/><Relationship Id="rId6" Type="http://schemas.openxmlformats.org/officeDocument/2006/relationships/oleObject" Target="embeddings/oleObject1.bin"/><Relationship Id="rId599" Type="http://schemas.openxmlformats.org/officeDocument/2006/relationships/oleObject" Target="embeddings/oleObject321.bin"/><Relationship Id="rId598" Type="http://schemas.openxmlformats.org/officeDocument/2006/relationships/oleObject" Target="embeddings/oleObject320.bin"/><Relationship Id="rId597" Type="http://schemas.openxmlformats.org/officeDocument/2006/relationships/oleObject" Target="embeddings/oleObject319.bin"/><Relationship Id="rId596" Type="http://schemas.openxmlformats.org/officeDocument/2006/relationships/oleObject" Target="embeddings/oleObject318.bin"/><Relationship Id="rId595" Type="http://schemas.openxmlformats.org/officeDocument/2006/relationships/oleObject" Target="embeddings/oleObject317.bin"/><Relationship Id="rId594" Type="http://schemas.openxmlformats.org/officeDocument/2006/relationships/oleObject" Target="embeddings/oleObject316.bin"/><Relationship Id="rId593" Type="http://schemas.openxmlformats.org/officeDocument/2006/relationships/oleObject" Target="embeddings/oleObject315.bin"/><Relationship Id="rId592" Type="http://schemas.openxmlformats.org/officeDocument/2006/relationships/image" Target="media/image273.wmf"/><Relationship Id="rId591" Type="http://schemas.openxmlformats.org/officeDocument/2006/relationships/oleObject" Target="embeddings/oleObject314.bin"/><Relationship Id="rId590" Type="http://schemas.openxmlformats.org/officeDocument/2006/relationships/oleObject" Target="embeddings/oleObject313.bin"/><Relationship Id="rId59" Type="http://schemas.openxmlformats.org/officeDocument/2006/relationships/image" Target="media/image28.wmf"/><Relationship Id="rId589" Type="http://schemas.openxmlformats.org/officeDocument/2006/relationships/oleObject" Target="embeddings/oleObject312.bin"/><Relationship Id="rId588" Type="http://schemas.openxmlformats.org/officeDocument/2006/relationships/image" Target="media/image272.wmf"/><Relationship Id="rId587" Type="http://schemas.openxmlformats.org/officeDocument/2006/relationships/oleObject" Target="embeddings/oleObject311.bin"/><Relationship Id="rId586" Type="http://schemas.openxmlformats.org/officeDocument/2006/relationships/image" Target="media/image271.wmf"/><Relationship Id="rId585" Type="http://schemas.openxmlformats.org/officeDocument/2006/relationships/oleObject" Target="embeddings/oleObject310.bin"/><Relationship Id="rId584" Type="http://schemas.openxmlformats.org/officeDocument/2006/relationships/image" Target="media/image270.wmf"/><Relationship Id="rId583" Type="http://schemas.openxmlformats.org/officeDocument/2006/relationships/oleObject" Target="embeddings/oleObject309.bin"/><Relationship Id="rId582" Type="http://schemas.openxmlformats.org/officeDocument/2006/relationships/oleObject" Target="embeddings/oleObject308.bin"/><Relationship Id="rId581" Type="http://schemas.openxmlformats.org/officeDocument/2006/relationships/oleObject" Target="embeddings/oleObject307.bin"/><Relationship Id="rId580" Type="http://schemas.openxmlformats.org/officeDocument/2006/relationships/image" Target="media/image269.wmf"/><Relationship Id="rId58" Type="http://schemas.openxmlformats.org/officeDocument/2006/relationships/oleObject" Target="embeddings/oleObject26.bin"/><Relationship Id="rId579" Type="http://schemas.openxmlformats.org/officeDocument/2006/relationships/oleObject" Target="embeddings/oleObject306.bin"/><Relationship Id="rId578" Type="http://schemas.openxmlformats.org/officeDocument/2006/relationships/oleObject" Target="embeddings/oleObject305.bin"/><Relationship Id="rId577" Type="http://schemas.openxmlformats.org/officeDocument/2006/relationships/oleObject" Target="embeddings/oleObject304.bin"/><Relationship Id="rId576" Type="http://schemas.openxmlformats.org/officeDocument/2006/relationships/oleObject" Target="embeddings/oleObject303.bin"/><Relationship Id="rId575" Type="http://schemas.openxmlformats.org/officeDocument/2006/relationships/oleObject" Target="embeddings/oleObject302.bin"/><Relationship Id="rId574" Type="http://schemas.openxmlformats.org/officeDocument/2006/relationships/oleObject" Target="embeddings/oleObject301.bin"/><Relationship Id="rId573" Type="http://schemas.openxmlformats.org/officeDocument/2006/relationships/oleObject" Target="embeddings/oleObject300.bin"/><Relationship Id="rId572" Type="http://schemas.openxmlformats.org/officeDocument/2006/relationships/oleObject" Target="embeddings/oleObject299.bin"/><Relationship Id="rId571" Type="http://schemas.openxmlformats.org/officeDocument/2006/relationships/image" Target="media/image268.wmf"/><Relationship Id="rId570" Type="http://schemas.openxmlformats.org/officeDocument/2006/relationships/oleObject" Target="embeddings/oleObject298.bin"/><Relationship Id="rId57" Type="http://schemas.openxmlformats.org/officeDocument/2006/relationships/image" Target="media/image27.wmf"/><Relationship Id="rId569" Type="http://schemas.openxmlformats.org/officeDocument/2006/relationships/oleObject" Target="embeddings/oleObject297.bin"/><Relationship Id="rId568" Type="http://schemas.openxmlformats.org/officeDocument/2006/relationships/oleObject" Target="embeddings/oleObject296.bin"/><Relationship Id="rId567" Type="http://schemas.openxmlformats.org/officeDocument/2006/relationships/oleObject" Target="embeddings/oleObject295.bin"/><Relationship Id="rId566" Type="http://schemas.openxmlformats.org/officeDocument/2006/relationships/oleObject" Target="embeddings/oleObject294.bin"/><Relationship Id="rId565" Type="http://schemas.openxmlformats.org/officeDocument/2006/relationships/oleObject" Target="embeddings/oleObject293.bin"/><Relationship Id="rId564" Type="http://schemas.openxmlformats.org/officeDocument/2006/relationships/image" Target="media/image267.wmf"/><Relationship Id="rId563" Type="http://schemas.openxmlformats.org/officeDocument/2006/relationships/oleObject" Target="embeddings/oleObject292.bin"/><Relationship Id="rId562" Type="http://schemas.openxmlformats.org/officeDocument/2006/relationships/image" Target="media/image266.wmf"/><Relationship Id="rId561" Type="http://schemas.openxmlformats.org/officeDocument/2006/relationships/oleObject" Target="embeddings/oleObject291.bin"/><Relationship Id="rId560" Type="http://schemas.openxmlformats.org/officeDocument/2006/relationships/oleObject" Target="embeddings/oleObject290.bin"/><Relationship Id="rId56" Type="http://schemas.openxmlformats.org/officeDocument/2006/relationships/oleObject" Target="embeddings/oleObject25.bin"/><Relationship Id="rId559" Type="http://schemas.openxmlformats.org/officeDocument/2006/relationships/image" Target="media/image265.wmf"/><Relationship Id="rId558" Type="http://schemas.openxmlformats.org/officeDocument/2006/relationships/oleObject" Target="embeddings/oleObject289.bin"/><Relationship Id="rId557" Type="http://schemas.openxmlformats.org/officeDocument/2006/relationships/oleObject" Target="embeddings/oleObject288.bin"/><Relationship Id="rId556" Type="http://schemas.openxmlformats.org/officeDocument/2006/relationships/image" Target="media/image264.wmf"/><Relationship Id="rId555" Type="http://schemas.openxmlformats.org/officeDocument/2006/relationships/oleObject" Target="embeddings/oleObject287.bin"/><Relationship Id="rId554" Type="http://schemas.openxmlformats.org/officeDocument/2006/relationships/image" Target="media/image263.wmf"/><Relationship Id="rId553" Type="http://schemas.openxmlformats.org/officeDocument/2006/relationships/oleObject" Target="embeddings/oleObject286.bin"/><Relationship Id="rId552" Type="http://schemas.openxmlformats.org/officeDocument/2006/relationships/oleObject" Target="embeddings/oleObject285.bin"/><Relationship Id="rId551" Type="http://schemas.openxmlformats.org/officeDocument/2006/relationships/image" Target="media/image262.wmf"/><Relationship Id="rId550" Type="http://schemas.openxmlformats.org/officeDocument/2006/relationships/oleObject" Target="embeddings/oleObject284.bin"/><Relationship Id="rId55" Type="http://schemas.openxmlformats.org/officeDocument/2006/relationships/image" Target="media/image26.wmf"/><Relationship Id="rId549" Type="http://schemas.openxmlformats.org/officeDocument/2006/relationships/image" Target="media/image261.wmf"/><Relationship Id="rId548" Type="http://schemas.openxmlformats.org/officeDocument/2006/relationships/oleObject" Target="embeddings/oleObject283.bin"/><Relationship Id="rId547" Type="http://schemas.openxmlformats.org/officeDocument/2006/relationships/oleObject" Target="embeddings/oleObject282.bin"/><Relationship Id="rId546" Type="http://schemas.openxmlformats.org/officeDocument/2006/relationships/image" Target="media/image260.wmf"/><Relationship Id="rId545" Type="http://schemas.openxmlformats.org/officeDocument/2006/relationships/oleObject" Target="embeddings/oleObject281.bin"/><Relationship Id="rId544" Type="http://schemas.openxmlformats.org/officeDocument/2006/relationships/oleObject" Target="embeddings/oleObject280.bin"/><Relationship Id="rId543" Type="http://schemas.openxmlformats.org/officeDocument/2006/relationships/image" Target="media/image259.wmf"/><Relationship Id="rId542" Type="http://schemas.openxmlformats.org/officeDocument/2006/relationships/oleObject" Target="embeddings/oleObject279.bin"/><Relationship Id="rId541" Type="http://schemas.openxmlformats.org/officeDocument/2006/relationships/image" Target="media/image258.wmf"/><Relationship Id="rId540" Type="http://schemas.openxmlformats.org/officeDocument/2006/relationships/oleObject" Target="embeddings/oleObject278.bin"/><Relationship Id="rId54" Type="http://schemas.openxmlformats.org/officeDocument/2006/relationships/oleObject" Target="embeddings/oleObject24.bin"/><Relationship Id="rId539" Type="http://schemas.openxmlformats.org/officeDocument/2006/relationships/image" Target="media/image257.wmf"/><Relationship Id="rId538" Type="http://schemas.openxmlformats.org/officeDocument/2006/relationships/oleObject" Target="embeddings/oleObject277.bin"/><Relationship Id="rId537" Type="http://schemas.openxmlformats.org/officeDocument/2006/relationships/oleObject" Target="embeddings/oleObject276.bin"/><Relationship Id="rId536" Type="http://schemas.openxmlformats.org/officeDocument/2006/relationships/image" Target="media/image256.wmf"/><Relationship Id="rId535" Type="http://schemas.openxmlformats.org/officeDocument/2006/relationships/oleObject" Target="embeddings/oleObject275.bin"/><Relationship Id="rId534" Type="http://schemas.openxmlformats.org/officeDocument/2006/relationships/image" Target="media/image255.wmf"/><Relationship Id="rId533" Type="http://schemas.openxmlformats.org/officeDocument/2006/relationships/oleObject" Target="embeddings/oleObject274.bin"/><Relationship Id="rId532" Type="http://schemas.openxmlformats.org/officeDocument/2006/relationships/image" Target="media/image254.wmf"/><Relationship Id="rId531" Type="http://schemas.openxmlformats.org/officeDocument/2006/relationships/oleObject" Target="embeddings/oleObject273.bin"/><Relationship Id="rId530" Type="http://schemas.openxmlformats.org/officeDocument/2006/relationships/image" Target="media/image253.wmf"/><Relationship Id="rId53" Type="http://schemas.openxmlformats.org/officeDocument/2006/relationships/image" Target="media/image25.wmf"/><Relationship Id="rId529" Type="http://schemas.openxmlformats.org/officeDocument/2006/relationships/oleObject" Target="embeddings/oleObject272.bin"/><Relationship Id="rId528" Type="http://schemas.openxmlformats.org/officeDocument/2006/relationships/image" Target="media/image252.wmf"/><Relationship Id="rId527" Type="http://schemas.openxmlformats.org/officeDocument/2006/relationships/oleObject" Target="embeddings/oleObject271.bin"/><Relationship Id="rId526" Type="http://schemas.openxmlformats.org/officeDocument/2006/relationships/image" Target="media/image251.wmf"/><Relationship Id="rId525" Type="http://schemas.openxmlformats.org/officeDocument/2006/relationships/oleObject" Target="embeddings/oleObject270.bin"/><Relationship Id="rId524" Type="http://schemas.openxmlformats.org/officeDocument/2006/relationships/image" Target="media/image250.wmf"/><Relationship Id="rId523" Type="http://schemas.openxmlformats.org/officeDocument/2006/relationships/oleObject" Target="embeddings/oleObject269.bin"/><Relationship Id="rId522" Type="http://schemas.openxmlformats.org/officeDocument/2006/relationships/image" Target="media/image249.wmf"/><Relationship Id="rId521" Type="http://schemas.openxmlformats.org/officeDocument/2006/relationships/oleObject" Target="embeddings/oleObject268.bin"/><Relationship Id="rId520" Type="http://schemas.openxmlformats.org/officeDocument/2006/relationships/image" Target="media/image248.wmf"/><Relationship Id="rId52" Type="http://schemas.openxmlformats.org/officeDocument/2006/relationships/oleObject" Target="embeddings/oleObject23.bin"/><Relationship Id="rId519" Type="http://schemas.openxmlformats.org/officeDocument/2006/relationships/oleObject" Target="embeddings/oleObject267.bin"/><Relationship Id="rId518" Type="http://schemas.openxmlformats.org/officeDocument/2006/relationships/image" Target="media/image247.wmf"/><Relationship Id="rId517" Type="http://schemas.openxmlformats.org/officeDocument/2006/relationships/oleObject" Target="embeddings/oleObject266.bin"/><Relationship Id="rId516" Type="http://schemas.openxmlformats.org/officeDocument/2006/relationships/image" Target="media/image246.wmf"/><Relationship Id="rId515" Type="http://schemas.openxmlformats.org/officeDocument/2006/relationships/oleObject" Target="embeddings/oleObject265.bin"/><Relationship Id="rId514" Type="http://schemas.openxmlformats.org/officeDocument/2006/relationships/oleObject" Target="embeddings/oleObject264.bin"/><Relationship Id="rId513" Type="http://schemas.openxmlformats.org/officeDocument/2006/relationships/image" Target="media/image245.wmf"/><Relationship Id="rId512" Type="http://schemas.openxmlformats.org/officeDocument/2006/relationships/oleObject" Target="embeddings/oleObject263.bin"/><Relationship Id="rId511" Type="http://schemas.openxmlformats.org/officeDocument/2006/relationships/image" Target="media/image244.wmf"/><Relationship Id="rId510" Type="http://schemas.openxmlformats.org/officeDocument/2006/relationships/oleObject" Target="embeddings/oleObject262.bin"/><Relationship Id="rId51" Type="http://schemas.openxmlformats.org/officeDocument/2006/relationships/image" Target="media/image24.wmf"/><Relationship Id="rId509" Type="http://schemas.openxmlformats.org/officeDocument/2006/relationships/oleObject" Target="embeddings/oleObject261.bin"/><Relationship Id="rId508" Type="http://schemas.openxmlformats.org/officeDocument/2006/relationships/image" Target="media/image243.wmf"/><Relationship Id="rId507" Type="http://schemas.openxmlformats.org/officeDocument/2006/relationships/oleObject" Target="embeddings/oleObject260.bin"/><Relationship Id="rId506" Type="http://schemas.openxmlformats.org/officeDocument/2006/relationships/image" Target="media/image242.wmf"/><Relationship Id="rId505" Type="http://schemas.openxmlformats.org/officeDocument/2006/relationships/oleObject" Target="embeddings/oleObject259.bin"/><Relationship Id="rId504" Type="http://schemas.openxmlformats.org/officeDocument/2006/relationships/image" Target="media/image241.wmf"/><Relationship Id="rId503" Type="http://schemas.openxmlformats.org/officeDocument/2006/relationships/oleObject" Target="embeddings/oleObject258.bin"/><Relationship Id="rId502" Type="http://schemas.openxmlformats.org/officeDocument/2006/relationships/image" Target="media/image240.wmf"/><Relationship Id="rId501" Type="http://schemas.openxmlformats.org/officeDocument/2006/relationships/oleObject" Target="embeddings/oleObject257.bin"/><Relationship Id="rId500" Type="http://schemas.openxmlformats.org/officeDocument/2006/relationships/image" Target="media/image239.wmf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9" Type="http://schemas.openxmlformats.org/officeDocument/2006/relationships/oleObject" Target="embeddings/oleObject256.bin"/><Relationship Id="rId498" Type="http://schemas.openxmlformats.org/officeDocument/2006/relationships/image" Target="media/image238.wmf"/><Relationship Id="rId497" Type="http://schemas.openxmlformats.org/officeDocument/2006/relationships/oleObject" Target="embeddings/oleObject255.bin"/><Relationship Id="rId496" Type="http://schemas.openxmlformats.org/officeDocument/2006/relationships/image" Target="media/image237.wmf"/><Relationship Id="rId495" Type="http://schemas.openxmlformats.org/officeDocument/2006/relationships/oleObject" Target="embeddings/oleObject254.bin"/><Relationship Id="rId494" Type="http://schemas.openxmlformats.org/officeDocument/2006/relationships/image" Target="media/image236.wmf"/><Relationship Id="rId493" Type="http://schemas.openxmlformats.org/officeDocument/2006/relationships/oleObject" Target="embeddings/oleObject253.bin"/><Relationship Id="rId492" Type="http://schemas.openxmlformats.org/officeDocument/2006/relationships/image" Target="media/image235.wmf"/><Relationship Id="rId491" Type="http://schemas.openxmlformats.org/officeDocument/2006/relationships/oleObject" Target="embeddings/oleObject252.bin"/><Relationship Id="rId490" Type="http://schemas.openxmlformats.org/officeDocument/2006/relationships/image" Target="media/image234.wmf"/><Relationship Id="rId49" Type="http://schemas.openxmlformats.org/officeDocument/2006/relationships/image" Target="media/image23.wmf"/><Relationship Id="rId489" Type="http://schemas.openxmlformats.org/officeDocument/2006/relationships/oleObject" Target="embeddings/oleObject251.bin"/><Relationship Id="rId488" Type="http://schemas.openxmlformats.org/officeDocument/2006/relationships/image" Target="media/image233.wmf"/><Relationship Id="rId487" Type="http://schemas.openxmlformats.org/officeDocument/2006/relationships/oleObject" Target="embeddings/oleObject250.bin"/><Relationship Id="rId486" Type="http://schemas.openxmlformats.org/officeDocument/2006/relationships/oleObject" Target="embeddings/oleObject249.bin"/><Relationship Id="rId485" Type="http://schemas.openxmlformats.org/officeDocument/2006/relationships/oleObject" Target="embeddings/oleObject248.bin"/><Relationship Id="rId484" Type="http://schemas.openxmlformats.org/officeDocument/2006/relationships/image" Target="media/image232.wmf"/><Relationship Id="rId483" Type="http://schemas.openxmlformats.org/officeDocument/2006/relationships/oleObject" Target="embeddings/oleObject247.bin"/><Relationship Id="rId482" Type="http://schemas.openxmlformats.org/officeDocument/2006/relationships/image" Target="media/image231.wmf"/><Relationship Id="rId481" Type="http://schemas.openxmlformats.org/officeDocument/2006/relationships/oleObject" Target="embeddings/oleObject246.bin"/><Relationship Id="rId480" Type="http://schemas.openxmlformats.org/officeDocument/2006/relationships/image" Target="media/image230.wmf"/><Relationship Id="rId48" Type="http://schemas.openxmlformats.org/officeDocument/2006/relationships/oleObject" Target="embeddings/oleObject21.bin"/><Relationship Id="rId479" Type="http://schemas.openxmlformats.org/officeDocument/2006/relationships/oleObject" Target="embeddings/oleObject245.bin"/><Relationship Id="rId478" Type="http://schemas.openxmlformats.org/officeDocument/2006/relationships/image" Target="media/image229.wmf"/><Relationship Id="rId477" Type="http://schemas.openxmlformats.org/officeDocument/2006/relationships/oleObject" Target="embeddings/oleObject244.bin"/><Relationship Id="rId476" Type="http://schemas.openxmlformats.org/officeDocument/2006/relationships/image" Target="media/image228.wmf"/><Relationship Id="rId475" Type="http://schemas.openxmlformats.org/officeDocument/2006/relationships/oleObject" Target="embeddings/oleObject243.bin"/><Relationship Id="rId474" Type="http://schemas.openxmlformats.org/officeDocument/2006/relationships/image" Target="media/image227.wmf"/><Relationship Id="rId473" Type="http://schemas.openxmlformats.org/officeDocument/2006/relationships/oleObject" Target="embeddings/oleObject242.bin"/><Relationship Id="rId472" Type="http://schemas.openxmlformats.org/officeDocument/2006/relationships/image" Target="media/image226.wmf"/><Relationship Id="rId471" Type="http://schemas.openxmlformats.org/officeDocument/2006/relationships/oleObject" Target="embeddings/oleObject241.bin"/><Relationship Id="rId470" Type="http://schemas.openxmlformats.org/officeDocument/2006/relationships/image" Target="media/image225.wmf"/><Relationship Id="rId47" Type="http://schemas.openxmlformats.org/officeDocument/2006/relationships/image" Target="media/image22.wmf"/><Relationship Id="rId469" Type="http://schemas.openxmlformats.org/officeDocument/2006/relationships/oleObject" Target="embeddings/oleObject240.bin"/><Relationship Id="rId468" Type="http://schemas.openxmlformats.org/officeDocument/2006/relationships/image" Target="media/image224.wmf"/><Relationship Id="rId467" Type="http://schemas.openxmlformats.org/officeDocument/2006/relationships/oleObject" Target="embeddings/oleObject239.bin"/><Relationship Id="rId466" Type="http://schemas.openxmlformats.org/officeDocument/2006/relationships/image" Target="media/image223.wmf"/><Relationship Id="rId465" Type="http://schemas.openxmlformats.org/officeDocument/2006/relationships/oleObject" Target="embeddings/oleObject238.bin"/><Relationship Id="rId464" Type="http://schemas.openxmlformats.org/officeDocument/2006/relationships/image" Target="media/image222.wmf"/><Relationship Id="rId463" Type="http://schemas.openxmlformats.org/officeDocument/2006/relationships/oleObject" Target="embeddings/oleObject237.bin"/><Relationship Id="rId462" Type="http://schemas.openxmlformats.org/officeDocument/2006/relationships/image" Target="media/image221.wmf"/><Relationship Id="rId461" Type="http://schemas.openxmlformats.org/officeDocument/2006/relationships/oleObject" Target="embeddings/oleObject236.bin"/><Relationship Id="rId460" Type="http://schemas.openxmlformats.org/officeDocument/2006/relationships/image" Target="media/image220.wmf"/><Relationship Id="rId46" Type="http://schemas.openxmlformats.org/officeDocument/2006/relationships/oleObject" Target="embeddings/oleObject20.bin"/><Relationship Id="rId459" Type="http://schemas.openxmlformats.org/officeDocument/2006/relationships/oleObject" Target="embeddings/oleObject235.bin"/><Relationship Id="rId458" Type="http://schemas.openxmlformats.org/officeDocument/2006/relationships/image" Target="media/image219.wmf"/><Relationship Id="rId457" Type="http://schemas.openxmlformats.org/officeDocument/2006/relationships/oleObject" Target="embeddings/oleObject234.bin"/><Relationship Id="rId456" Type="http://schemas.openxmlformats.org/officeDocument/2006/relationships/image" Target="media/image218.wmf"/><Relationship Id="rId455" Type="http://schemas.openxmlformats.org/officeDocument/2006/relationships/oleObject" Target="embeddings/oleObject233.bin"/><Relationship Id="rId454" Type="http://schemas.openxmlformats.org/officeDocument/2006/relationships/oleObject" Target="embeddings/oleObject232.bin"/><Relationship Id="rId453" Type="http://schemas.openxmlformats.org/officeDocument/2006/relationships/oleObject" Target="embeddings/oleObject231.bin"/><Relationship Id="rId452" Type="http://schemas.openxmlformats.org/officeDocument/2006/relationships/oleObject" Target="embeddings/oleObject230.bin"/><Relationship Id="rId451" Type="http://schemas.openxmlformats.org/officeDocument/2006/relationships/oleObject" Target="embeddings/oleObject229.bin"/><Relationship Id="rId450" Type="http://schemas.openxmlformats.org/officeDocument/2006/relationships/image" Target="media/image217.wmf"/><Relationship Id="rId45" Type="http://schemas.openxmlformats.org/officeDocument/2006/relationships/image" Target="media/image21.wmf"/><Relationship Id="rId449" Type="http://schemas.openxmlformats.org/officeDocument/2006/relationships/oleObject" Target="embeddings/oleObject228.bin"/><Relationship Id="rId448" Type="http://schemas.openxmlformats.org/officeDocument/2006/relationships/image" Target="media/image216.wmf"/><Relationship Id="rId447" Type="http://schemas.openxmlformats.org/officeDocument/2006/relationships/oleObject" Target="embeddings/oleObject227.bin"/><Relationship Id="rId446" Type="http://schemas.openxmlformats.org/officeDocument/2006/relationships/image" Target="media/image215.wmf"/><Relationship Id="rId445" Type="http://schemas.openxmlformats.org/officeDocument/2006/relationships/oleObject" Target="embeddings/oleObject226.bin"/><Relationship Id="rId444" Type="http://schemas.openxmlformats.org/officeDocument/2006/relationships/image" Target="media/image214.wmf"/><Relationship Id="rId443" Type="http://schemas.openxmlformats.org/officeDocument/2006/relationships/oleObject" Target="embeddings/oleObject225.bin"/><Relationship Id="rId442" Type="http://schemas.openxmlformats.org/officeDocument/2006/relationships/image" Target="media/image213.wmf"/><Relationship Id="rId441" Type="http://schemas.openxmlformats.org/officeDocument/2006/relationships/oleObject" Target="embeddings/oleObject224.bin"/><Relationship Id="rId440" Type="http://schemas.openxmlformats.org/officeDocument/2006/relationships/image" Target="media/image212.wmf"/><Relationship Id="rId44" Type="http://schemas.openxmlformats.org/officeDocument/2006/relationships/oleObject" Target="embeddings/oleObject19.bin"/><Relationship Id="rId439" Type="http://schemas.openxmlformats.org/officeDocument/2006/relationships/oleObject" Target="embeddings/oleObject223.bin"/><Relationship Id="rId438" Type="http://schemas.openxmlformats.org/officeDocument/2006/relationships/image" Target="media/image211.wmf"/><Relationship Id="rId437" Type="http://schemas.openxmlformats.org/officeDocument/2006/relationships/oleObject" Target="embeddings/oleObject222.bin"/><Relationship Id="rId436" Type="http://schemas.openxmlformats.org/officeDocument/2006/relationships/oleObject" Target="embeddings/oleObject221.bin"/><Relationship Id="rId435" Type="http://schemas.openxmlformats.org/officeDocument/2006/relationships/oleObject" Target="embeddings/oleObject220.bin"/><Relationship Id="rId434" Type="http://schemas.openxmlformats.org/officeDocument/2006/relationships/image" Target="media/image210.wmf"/><Relationship Id="rId433" Type="http://schemas.openxmlformats.org/officeDocument/2006/relationships/oleObject" Target="embeddings/oleObject219.bin"/><Relationship Id="rId432" Type="http://schemas.openxmlformats.org/officeDocument/2006/relationships/image" Target="media/image209.wmf"/><Relationship Id="rId431" Type="http://schemas.openxmlformats.org/officeDocument/2006/relationships/oleObject" Target="embeddings/oleObject218.bin"/><Relationship Id="rId430" Type="http://schemas.openxmlformats.org/officeDocument/2006/relationships/image" Target="media/image208.jpeg"/><Relationship Id="rId43" Type="http://schemas.openxmlformats.org/officeDocument/2006/relationships/image" Target="media/image20.wmf"/><Relationship Id="rId429" Type="http://schemas.openxmlformats.org/officeDocument/2006/relationships/image" Target="media/image207.wmf"/><Relationship Id="rId428" Type="http://schemas.openxmlformats.org/officeDocument/2006/relationships/oleObject" Target="embeddings/oleObject217.bin"/><Relationship Id="rId427" Type="http://schemas.openxmlformats.org/officeDocument/2006/relationships/image" Target="media/image206.wmf"/><Relationship Id="rId426" Type="http://schemas.openxmlformats.org/officeDocument/2006/relationships/oleObject" Target="embeddings/oleObject216.bin"/><Relationship Id="rId425" Type="http://schemas.openxmlformats.org/officeDocument/2006/relationships/image" Target="media/image205.wmf"/><Relationship Id="rId424" Type="http://schemas.openxmlformats.org/officeDocument/2006/relationships/oleObject" Target="embeddings/oleObject215.bin"/><Relationship Id="rId423" Type="http://schemas.openxmlformats.org/officeDocument/2006/relationships/oleObject" Target="embeddings/oleObject214.bin"/><Relationship Id="rId422" Type="http://schemas.openxmlformats.org/officeDocument/2006/relationships/image" Target="media/image204.wmf"/><Relationship Id="rId421" Type="http://schemas.openxmlformats.org/officeDocument/2006/relationships/oleObject" Target="embeddings/oleObject213.bin"/><Relationship Id="rId420" Type="http://schemas.openxmlformats.org/officeDocument/2006/relationships/oleObject" Target="embeddings/oleObject212.bin"/><Relationship Id="rId42" Type="http://schemas.openxmlformats.org/officeDocument/2006/relationships/oleObject" Target="embeddings/oleObject18.bin"/><Relationship Id="rId419" Type="http://schemas.openxmlformats.org/officeDocument/2006/relationships/image" Target="media/image203.wmf"/><Relationship Id="rId418" Type="http://schemas.openxmlformats.org/officeDocument/2006/relationships/oleObject" Target="embeddings/oleObject211.bin"/><Relationship Id="rId417" Type="http://schemas.openxmlformats.org/officeDocument/2006/relationships/image" Target="media/image202.wmf"/><Relationship Id="rId416" Type="http://schemas.openxmlformats.org/officeDocument/2006/relationships/oleObject" Target="embeddings/oleObject210.bin"/><Relationship Id="rId415" Type="http://schemas.openxmlformats.org/officeDocument/2006/relationships/image" Target="media/image201.png"/><Relationship Id="rId414" Type="http://schemas.openxmlformats.org/officeDocument/2006/relationships/image" Target="media/image200.wmf"/><Relationship Id="rId413" Type="http://schemas.openxmlformats.org/officeDocument/2006/relationships/oleObject" Target="embeddings/oleObject209.bin"/><Relationship Id="rId412" Type="http://schemas.openxmlformats.org/officeDocument/2006/relationships/image" Target="media/image199.wmf"/><Relationship Id="rId411" Type="http://schemas.openxmlformats.org/officeDocument/2006/relationships/oleObject" Target="embeddings/oleObject208.bin"/><Relationship Id="rId410" Type="http://schemas.openxmlformats.org/officeDocument/2006/relationships/image" Target="media/image198.wmf"/><Relationship Id="rId41" Type="http://schemas.openxmlformats.org/officeDocument/2006/relationships/image" Target="media/image19.wmf"/><Relationship Id="rId409" Type="http://schemas.openxmlformats.org/officeDocument/2006/relationships/oleObject" Target="embeddings/oleObject207.bin"/><Relationship Id="rId408" Type="http://schemas.openxmlformats.org/officeDocument/2006/relationships/image" Target="media/image197.wmf"/><Relationship Id="rId407" Type="http://schemas.openxmlformats.org/officeDocument/2006/relationships/oleObject" Target="embeddings/oleObject206.bin"/><Relationship Id="rId406" Type="http://schemas.openxmlformats.org/officeDocument/2006/relationships/oleObject" Target="embeddings/oleObject205.bin"/><Relationship Id="rId405" Type="http://schemas.openxmlformats.org/officeDocument/2006/relationships/image" Target="media/image196.wmf"/><Relationship Id="rId404" Type="http://schemas.openxmlformats.org/officeDocument/2006/relationships/oleObject" Target="embeddings/oleObject204.bin"/><Relationship Id="rId403" Type="http://schemas.openxmlformats.org/officeDocument/2006/relationships/image" Target="media/image195.wmf"/><Relationship Id="rId402" Type="http://schemas.openxmlformats.org/officeDocument/2006/relationships/oleObject" Target="embeddings/oleObject203.bin"/><Relationship Id="rId401" Type="http://schemas.openxmlformats.org/officeDocument/2006/relationships/oleObject" Target="embeddings/oleObject202.bin"/><Relationship Id="rId400" Type="http://schemas.openxmlformats.org/officeDocument/2006/relationships/oleObject" Target="embeddings/oleObject201.bin"/><Relationship Id="rId40" Type="http://schemas.openxmlformats.org/officeDocument/2006/relationships/oleObject" Target="embeddings/oleObject17.bin"/><Relationship Id="rId4" Type="http://schemas.openxmlformats.org/officeDocument/2006/relationships/footer" Target="footer2.xml"/><Relationship Id="rId399" Type="http://schemas.openxmlformats.org/officeDocument/2006/relationships/oleObject" Target="embeddings/oleObject200.bin"/><Relationship Id="rId398" Type="http://schemas.openxmlformats.org/officeDocument/2006/relationships/image" Target="media/image194.wmf"/><Relationship Id="rId397" Type="http://schemas.openxmlformats.org/officeDocument/2006/relationships/oleObject" Target="embeddings/oleObject199.bin"/><Relationship Id="rId396" Type="http://schemas.openxmlformats.org/officeDocument/2006/relationships/image" Target="media/image193.wmf"/><Relationship Id="rId395" Type="http://schemas.openxmlformats.org/officeDocument/2006/relationships/oleObject" Target="embeddings/oleObject198.bin"/><Relationship Id="rId394" Type="http://schemas.openxmlformats.org/officeDocument/2006/relationships/image" Target="media/image192.wmf"/><Relationship Id="rId393" Type="http://schemas.openxmlformats.org/officeDocument/2006/relationships/oleObject" Target="embeddings/oleObject197.bin"/><Relationship Id="rId392" Type="http://schemas.openxmlformats.org/officeDocument/2006/relationships/image" Target="media/image191.wmf"/><Relationship Id="rId391" Type="http://schemas.openxmlformats.org/officeDocument/2006/relationships/oleObject" Target="embeddings/oleObject196.bin"/><Relationship Id="rId390" Type="http://schemas.openxmlformats.org/officeDocument/2006/relationships/image" Target="media/image190.jpeg"/><Relationship Id="rId39" Type="http://schemas.openxmlformats.org/officeDocument/2006/relationships/image" Target="media/image18.wmf"/><Relationship Id="rId389" Type="http://schemas.openxmlformats.org/officeDocument/2006/relationships/image" Target="media/image189.wmf"/><Relationship Id="rId388" Type="http://schemas.openxmlformats.org/officeDocument/2006/relationships/oleObject" Target="embeddings/oleObject195.bin"/><Relationship Id="rId387" Type="http://schemas.openxmlformats.org/officeDocument/2006/relationships/image" Target="media/image188.wmf"/><Relationship Id="rId386" Type="http://schemas.openxmlformats.org/officeDocument/2006/relationships/oleObject" Target="embeddings/oleObject194.bin"/><Relationship Id="rId385" Type="http://schemas.openxmlformats.org/officeDocument/2006/relationships/image" Target="media/image187.wmf"/><Relationship Id="rId384" Type="http://schemas.openxmlformats.org/officeDocument/2006/relationships/oleObject" Target="embeddings/oleObject193.bin"/><Relationship Id="rId383" Type="http://schemas.openxmlformats.org/officeDocument/2006/relationships/image" Target="media/image186.wmf"/><Relationship Id="rId382" Type="http://schemas.openxmlformats.org/officeDocument/2006/relationships/oleObject" Target="embeddings/oleObject192.bin"/><Relationship Id="rId381" Type="http://schemas.openxmlformats.org/officeDocument/2006/relationships/oleObject" Target="embeddings/oleObject191.bin"/><Relationship Id="rId380" Type="http://schemas.openxmlformats.org/officeDocument/2006/relationships/oleObject" Target="embeddings/oleObject190.bin"/><Relationship Id="rId38" Type="http://schemas.openxmlformats.org/officeDocument/2006/relationships/oleObject" Target="embeddings/oleObject16.bin"/><Relationship Id="rId379" Type="http://schemas.openxmlformats.org/officeDocument/2006/relationships/image" Target="media/image185.wmf"/><Relationship Id="rId378" Type="http://schemas.openxmlformats.org/officeDocument/2006/relationships/oleObject" Target="embeddings/oleObject189.bin"/><Relationship Id="rId377" Type="http://schemas.openxmlformats.org/officeDocument/2006/relationships/image" Target="media/image184.wmf"/><Relationship Id="rId376" Type="http://schemas.openxmlformats.org/officeDocument/2006/relationships/oleObject" Target="embeddings/oleObject188.bin"/><Relationship Id="rId375" Type="http://schemas.openxmlformats.org/officeDocument/2006/relationships/image" Target="media/image183.wmf"/><Relationship Id="rId374" Type="http://schemas.openxmlformats.org/officeDocument/2006/relationships/oleObject" Target="embeddings/oleObject187.bin"/><Relationship Id="rId373" Type="http://schemas.openxmlformats.org/officeDocument/2006/relationships/image" Target="media/image182.wmf"/><Relationship Id="rId372" Type="http://schemas.openxmlformats.org/officeDocument/2006/relationships/oleObject" Target="embeddings/oleObject186.bin"/><Relationship Id="rId371" Type="http://schemas.openxmlformats.org/officeDocument/2006/relationships/image" Target="media/image181.wmf"/><Relationship Id="rId370" Type="http://schemas.openxmlformats.org/officeDocument/2006/relationships/oleObject" Target="embeddings/oleObject185.bin"/><Relationship Id="rId37" Type="http://schemas.openxmlformats.org/officeDocument/2006/relationships/image" Target="media/image17.wmf"/><Relationship Id="rId369" Type="http://schemas.openxmlformats.org/officeDocument/2006/relationships/image" Target="media/image180.wmf"/><Relationship Id="rId368" Type="http://schemas.openxmlformats.org/officeDocument/2006/relationships/oleObject" Target="embeddings/oleObject184.bin"/><Relationship Id="rId367" Type="http://schemas.openxmlformats.org/officeDocument/2006/relationships/image" Target="media/image179.wmf"/><Relationship Id="rId366" Type="http://schemas.openxmlformats.org/officeDocument/2006/relationships/oleObject" Target="embeddings/oleObject183.bin"/><Relationship Id="rId365" Type="http://schemas.openxmlformats.org/officeDocument/2006/relationships/image" Target="media/image178.wmf"/><Relationship Id="rId364" Type="http://schemas.openxmlformats.org/officeDocument/2006/relationships/oleObject" Target="embeddings/oleObject182.bin"/><Relationship Id="rId363" Type="http://schemas.openxmlformats.org/officeDocument/2006/relationships/image" Target="media/image177.wmf"/><Relationship Id="rId362" Type="http://schemas.openxmlformats.org/officeDocument/2006/relationships/oleObject" Target="embeddings/oleObject181.bin"/><Relationship Id="rId361" Type="http://schemas.openxmlformats.org/officeDocument/2006/relationships/image" Target="media/image176.wmf"/><Relationship Id="rId360" Type="http://schemas.openxmlformats.org/officeDocument/2006/relationships/oleObject" Target="embeddings/oleObject180.bin"/><Relationship Id="rId36" Type="http://schemas.openxmlformats.org/officeDocument/2006/relationships/oleObject" Target="embeddings/oleObject15.bin"/><Relationship Id="rId359" Type="http://schemas.openxmlformats.org/officeDocument/2006/relationships/image" Target="media/image175.wmf"/><Relationship Id="rId358" Type="http://schemas.openxmlformats.org/officeDocument/2006/relationships/oleObject" Target="embeddings/oleObject179.bin"/><Relationship Id="rId357" Type="http://schemas.openxmlformats.org/officeDocument/2006/relationships/image" Target="media/image174.wmf"/><Relationship Id="rId356" Type="http://schemas.openxmlformats.org/officeDocument/2006/relationships/oleObject" Target="embeddings/oleObject178.bin"/><Relationship Id="rId355" Type="http://schemas.openxmlformats.org/officeDocument/2006/relationships/image" Target="media/image173.wmf"/><Relationship Id="rId354" Type="http://schemas.openxmlformats.org/officeDocument/2006/relationships/oleObject" Target="embeddings/oleObject177.bin"/><Relationship Id="rId353" Type="http://schemas.openxmlformats.org/officeDocument/2006/relationships/image" Target="media/image172.wmf"/><Relationship Id="rId352" Type="http://schemas.openxmlformats.org/officeDocument/2006/relationships/oleObject" Target="embeddings/oleObject176.bin"/><Relationship Id="rId351" Type="http://schemas.openxmlformats.org/officeDocument/2006/relationships/oleObject" Target="embeddings/oleObject175.bin"/><Relationship Id="rId350" Type="http://schemas.openxmlformats.org/officeDocument/2006/relationships/image" Target="media/image171.wmf"/><Relationship Id="rId35" Type="http://schemas.openxmlformats.org/officeDocument/2006/relationships/image" Target="media/image16.wmf"/><Relationship Id="rId349" Type="http://schemas.openxmlformats.org/officeDocument/2006/relationships/oleObject" Target="embeddings/oleObject174.bin"/><Relationship Id="rId348" Type="http://schemas.openxmlformats.org/officeDocument/2006/relationships/image" Target="media/image170.wmf"/><Relationship Id="rId347" Type="http://schemas.openxmlformats.org/officeDocument/2006/relationships/oleObject" Target="embeddings/oleObject173.bin"/><Relationship Id="rId346" Type="http://schemas.openxmlformats.org/officeDocument/2006/relationships/image" Target="media/image169.wmf"/><Relationship Id="rId345" Type="http://schemas.openxmlformats.org/officeDocument/2006/relationships/oleObject" Target="embeddings/oleObject172.bin"/><Relationship Id="rId344" Type="http://schemas.openxmlformats.org/officeDocument/2006/relationships/image" Target="media/image168.wmf"/><Relationship Id="rId343" Type="http://schemas.openxmlformats.org/officeDocument/2006/relationships/oleObject" Target="embeddings/oleObject171.bin"/><Relationship Id="rId342" Type="http://schemas.openxmlformats.org/officeDocument/2006/relationships/image" Target="media/image167.wmf"/><Relationship Id="rId341" Type="http://schemas.openxmlformats.org/officeDocument/2006/relationships/oleObject" Target="embeddings/oleObject170.bin"/><Relationship Id="rId340" Type="http://schemas.openxmlformats.org/officeDocument/2006/relationships/image" Target="media/image166.wmf"/><Relationship Id="rId34" Type="http://schemas.openxmlformats.org/officeDocument/2006/relationships/oleObject" Target="embeddings/oleObject14.bin"/><Relationship Id="rId339" Type="http://schemas.openxmlformats.org/officeDocument/2006/relationships/oleObject" Target="embeddings/oleObject169.bin"/><Relationship Id="rId338" Type="http://schemas.openxmlformats.org/officeDocument/2006/relationships/image" Target="media/image165.wmf"/><Relationship Id="rId337" Type="http://schemas.openxmlformats.org/officeDocument/2006/relationships/oleObject" Target="embeddings/oleObject168.bin"/><Relationship Id="rId336" Type="http://schemas.openxmlformats.org/officeDocument/2006/relationships/image" Target="media/image164.wmf"/><Relationship Id="rId335" Type="http://schemas.openxmlformats.org/officeDocument/2006/relationships/oleObject" Target="embeddings/oleObject167.bin"/><Relationship Id="rId334" Type="http://schemas.openxmlformats.org/officeDocument/2006/relationships/image" Target="media/image163.wmf"/><Relationship Id="rId333" Type="http://schemas.openxmlformats.org/officeDocument/2006/relationships/oleObject" Target="embeddings/oleObject166.bin"/><Relationship Id="rId332" Type="http://schemas.openxmlformats.org/officeDocument/2006/relationships/image" Target="media/image162.wmf"/><Relationship Id="rId331" Type="http://schemas.openxmlformats.org/officeDocument/2006/relationships/oleObject" Target="embeddings/oleObject165.bin"/><Relationship Id="rId330" Type="http://schemas.openxmlformats.org/officeDocument/2006/relationships/image" Target="media/image161.wmf"/><Relationship Id="rId33" Type="http://schemas.openxmlformats.org/officeDocument/2006/relationships/image" Target="media/image15.jpeg"/><Relationship Id="rId329" Type="http://schemas.openxmlformats.org/officeDocument/2006/relationships/oleObject" Target="embeddings/oleObject164.bin"/><Relationship Id="rId328" Type="http://schemas.openxmlformats.org/officeDocument/2006/relationships/image" Target="media/image160.wmf"/><Relationship Id="rId327" Type="http://schemas.openxmlformats.org/officeDocument/2006/relationships/oleObject" Target="embeddings/oleObject163.bin"/><Relationship Id="rId326" Type="http://schemas.openxmlformats.org/officeDocument/2006/relationships/image" Target="media/image159.wmf"/><Relationship Id="rId325" Type="http://schemas.openxmlformats.org/officeDocument/2006/relationships/oleObject" Target="embeddings/oleObject162.bin"/><Relationship Id="rId324" Type="http://schemas.openxmlformats.org/officeDocument/2006/relationships/oleObject" Target="embeddings/oleObject161.bin"/><Relationship Id="rId323" Type="http://schemas.openxmlformats.org/officeDocument/2006/relationships/image" Target="media/image158.wmf"/><Relationship Id="rId322" Type="http://schemas.openxmlformats.org/officeDocument/2006/relationships/oleObject" Target="embeddings/oleObject160.bin"/><Relationship Id="rId321" Type="http://schemas.openxmlformats.org/officeDocument/2006/relationships/image" Target="media/image157.wmf"/><Relationship Id="rId320" Type="http://schemas.openxmlformats.org/officeDocument/2006/relationships/oleObject" Target="embeddings/oleObject159.bin"/><Relationship Id="rId32" Type="http://schemas.openxmlformats.org/officeDocument/2006/relationships/image" Target="media/image14.jpeg"/><Relationship Id="rId319" Type="http://schemas.openxmlformats.org/officeDocument/2006/relationships/image" Target="media/image156.wmf"/><Relationship Id="rId318" Type="http://schemas.openxmlformats.org/officeDocument/2006/relationships/oleObject" Target="embeddings/oleObject158.bin"/><Relationship Id="rId317" Type="http://schemas.openxmlformats.org/officeDocument/2006/relationships/image" Target="media/image155.wmf"/><Relationship Id="rId316" Type="http://schemas.openxmlformats.org/officeDocument/2006/relationships/oleObject" Target="embeddings/oleObject157.bin"/><Relationship Id="rId315" Type="http://schemas.openxmlformats.org/officeDocument/2006/relationships/image" Target="media/image154.wmf"/><Relationship Id="rId314" Type="http://schemas.openxmlformats.org/officeDocument/2006/relationships/oleObject" Target="embeddings/oleObject156.bin"/><Relationship Id="rId313" Type="http://schemas.openxmlformats.org/officeDocument/2006/relationships/image" Target="media/image153.wmf"/><Relationship Id="rId312" Type="http://schemas.openxmlformats.org/officeDocument/2006/relationships/oleObject" Target="embeddings/oleObject155.bin"/><Relationship Id="rId311" Type="http://schemas.openxmlformats.org/officeDocument/2006/relationships/image" Target="media/image152.wmf"/><Relationship Id="rId310" Type="http://schemas.openxmlformats.org/officeDocument/2006/relationships/oleObject" Target="embeddings/oleObject154.bin"/><Relationship Id="rId31" Type="http://schemas.openxmlformats.org/officeDocument/2006/relationships/image" Target="media/image13.wmf"/><Relationship Id="rId309" Type="http://schemas.openxmlformats.org/officeDocument/2006/relationships/image" Target="media/image151.wmf"/><Relationship Id="rId308" Type="http://schemas.openxmlformats.org/officeDocument/2006/relationships/oleObject" Target="embeddings/oleObject153.bin"/><Relationship Id="rId307" Type="http://schemas.openxmlformats.org/officeDocument/2006/relationships/image" Target="media/image150.wmf"/><Relationship Id="rId306" Type="http://schemas.openxmlformats.org/officeDocument/2006/relationships/oleObject" Target="embeddings/oleObject152.bin"/><Relationship Id="rId305" Type="http://schemas.openxmlformats.org/officeDocument/2006/relationships/image" Target="media/image149.wmf"/><Relationship Id="rId304" Type="http://schemas.openxmlformats.org/officeDocument/2006/relationships/oleObject" Target="embeddings/oleObject151.bin"/><Relationship Id="rId303" Type="http://schemas.openxmlformats.org/officeDocument/2006/relationships/image" Target="media/image148.wmf"/><Relationship Id="rId302" Type="http://schemas.openxmlformats.org/officeDocument/2006/relationships/oleObject" Target="embeddings/oleObject150.bin"/><Relationship Id="rId301" Type="http://schemas.openxmlformats.org/officeDocument/2006/relationships/oleObject" Target="embeddings/oleObject149.bin"/><Relationship Id="rId300" Type="http://schemas.openxmlformats.org/officeDocument/2006/relationships/image" Target="media/image147.wmf"/><Relationship Id="rId30" Type="http://schemas.openxmlformats.org/officeDocument/2006/relationships/oleObject" Target="embeddings/oleObject13.bin"/><Relationship Id="rId3" Type="http://schemas.openxmlformats.org/officeDocument/2006/relationships/footer" Target="footer1.xml"/><Relationship Id="rId299" Type="http://schemas.openxmlformats.org/officeDocument/2006/relationships/oleObject" Target="embeddings/oleObject148.bin"/><Relationship Id="rId298" Type="http://schemas.openxmlformats.org/officeDocument/2006/relationships/image" Target="media/image146.wmf"/><Relationship Id="rId297" Type="http://schemas.openxmlformats.org/officeDocument/2006/relationships/oleObject" Target="embeddings/oleObject147.bin"/><Relationship Id="rId296" Type="http://schemas.openxmlformats.org/officeDocument/2006/relationships/image" Target="media/image145.wmf"/><Relationship Id="rId295" Type="http://schemas.openxmlformats.org/officeDocument/2006/relationships/oleObject" Target="embeddings/oleObject146.bin"/><Relationship Id="rId294" Type="http://schemas.openxmlformats.org/officeDocument/2006/relationships/image" Target="media/image144.wmf"/><Relationship Id="rId293" Type="http://schemas.openxmlformats.org/officeDocument/2006/relationships/oleObject" Target="embeddings/oleObject145.bin"/><Relationship Id="rId292" Type="http://schemas.openxmlformats.org/officeDocument/2006/relationships/image" Target="media/image143.wmf"/><Relationship Id="rId291" Type="http://schemas.openxmlformats.org/officeDocument/2006/relationships/oleObject" Target="embeddings/oleObject144.bin"/><Relationship Id="rId290" Type="http://schemas.openxmlformats.org/officeDocument/2006/relationships/image" Target="media/image142.wmf"/><Relationship Id="rId29" Type="http://schemas.openxmlformats.org/officeDocument/2006/relationships/image" Target="media/image12.wmf"/><Relationship Id="rId289" Type="http://schemas.openxmlformats.org/officeDocument/2006/relationships/oleObject" Target="embeddings/oleObject143.bin"/><Relationship Id="rId288" Type="http://schemas.openxmlformats.org/officeDocument/2006/relationships/image" Target="media/image141.wmf"/><Relationship Id="rId287" Type="http://schemas.openxmlformats.org/officeDocument/2006/relationships/oleObject" Target="embeddings/oleObject142.bin"/><Relationship Id="rId286" Type="http://schemas.openxmlformats.org/officeDocument/2006/relationships/image" Target="media/image140.wmf"/><Relationship Id="rId285" Type="http://schemas.openxmlformats.org/officeDocument/2006/relationships/oleObject" Target="embeddings/oleObject141.bin"/><Relationship Id="rId284" Type="http://schemas.openxmlformats.org/officeDocument/2006/relationships/image" Target="media/image139.wmf"/><Relationship Id="rId283" Type="http://schemas.openxmlformats.org/officeDocument/2006/relationships/oleObject" Target="embeddings/oleObject140.bin"/><Relationship Id="rId282" Type="http://schemas.openxmlformats.org/officeDocument/2006/relationships/image" Target="media/image138.wmf"/><Relationship Id="rId281" Type="http://schemas.openxmlformats.org/officeDocument/2006/relationships/oleObject" Target="embeddings/oleObject139.bin"/><Relationship Id="rId280" Type="http://schemas.openxmlformats.org/officeDocument/2006/relationships/image" Target="media/image137.wmf"/><Relationship Id="rId28" Type="http://schemas.openxmlformats.org/officeDocument/2006/relationships/oleObject" Target="embeddings/oleObject12.bin"/><Relationship Id="rId279" Type="http://schemas.openxmlformats.org/officeDocument/2006/relationships/oleObject" Target="embeddings/oleObject138.bin"/><Relationship Id="rId278" Type="http://schemas.openxmlformats.org/officeDocument/2006/relationships/image" Target="media/image136.wmf"/><Relationship Id="rId277" Type="http://schemas.openxmlformats.org/officeDocument/2006/relationships/oleObject" Target="embeddings/oleObject137.bin"/><Relationship Id="rId276" Type="http://schemas.openxmlformats.org/officeDocument/2006/relationships/image" Target="media/image135.wmf"/><Relationship Id="rId275" Type="http://schemas.openxmlformats.org/officeDocument/2006/relationships/oleObject" Target="embeddings/oleObject136.bin"/><Relationship Id="rId274" Type="http://schemas.openxmlformats.org/officeDocument/2006/relationships/image" Target="media/image134.wmf"/><Relationship Id="rId273" Type="http://schemas.openxmlformats.org/officeDocument/2006/relationships/oleObject" Target="embeddings/oleObject135.bin"/><Relationship Id="rId272" Type="http://schemas.openxmlformats.org/officeDocument/2006/relationships/image" Target="media/image133.wmf"/><Relationship Id="rId271" Type="http://schemas.openxmlformats.org/officeDocument/2006/relationships/oleObject" Target="embeddings/oleObject134.bin"/><Relationship Id="rId270" Type="http://schemas.openxmlformats.org/officeDocument/2006/relationships/image" Target="media/image132.wmf"/><Relationship Id="rId27" Type="http://schemas.openxmlformats.org/officeDocument/2006/relationships/image" Target="media/image11.wmf"/><Relationship Id="rId269" Type="http://schemas.openxmlformats.org/officeDocument/2006/relationships/oleObject" Target="embeddings/oleObject133.bin"/><Relationship Id="rId268" Type="http://schemas.openxmlformats.org/officeDocument/2006/relationships/oleObject" Target="embeddings/oleObject132.bin"/><Relationship Id="rId267" Type="http://schemas.openxmlformats.org/officeDocument/2006/relationships/image" Target="media/image131.jpeg"/><Relationship Id="rId266" Type="http://schemas.openxmlformats.org/officeDocument/2006/relationships/image" Target="media/image130.wmf"/><Relationship Id="rId265" Type="http://schemas.openxmlformats.org/officeDocument/2006/relationships/oleObject" Target="embeddings/oleObject131.bin"/><Relationship Id="rId264" Type="http://schemas.openxmlformats.org/officeDocument/2006/relationships/image" Target="media/image129.wmf"/><Relationship Id="rId263" Type="http://schemas.openxmlformats.org/officeDocument/2006/relationships/oleObject" Target="embeddings/oleObject130.bin"/><Relationship Id="rId262" Type="http://schemas.openxmlformats.org/officeDocument/2006/relationships/image" Target="media/image128.wmf"/><Relationship Id="rId261" Type="http://schemas.openxmlformats.org/officeDocument/2006/relationships/oleObject" Target="embeddings/oleObject129.bin"/><Relationship Id="rId260" Type="http://schemas.openxmlformats.org/officeDocument/2006/relationships/image" Target="media/image127.wmf"/><Relationship Id="rId26" Type="http://schemas.openxmlformats.org/officeDocument/2006/relationships/oleObject" Target="embeddings/oleObject11.bin"/><Relationship Id="rId259" Type="http://schemas.openxmlformats.org/officeDocument/2006/relationships/oleObject" Target="embeddings/oleObject128.bin"/><Relationship Id="rId258" Type="http://schemas.openxmlformats.org/officeDocument/2006/relationships/image" Target="media/image126.wmf"/><Relationship Id="rId257" Type="http://schemas.openxmlformats.org/officeDocument/2006/relationships/oleObject" Target="embeddings/oleObject127.bin"/><Relationship Id="rId256" Type="http://schemas.openxmlformats.org/officeDocument/2006/relationships/image" Target="media/image125.wmf"/><Relationship Id="rId255" Type="http://schemas.openxmlformats.org/officeDocument/2006/relationships/oleObject" Target="embeddings/oleObject126.bin"/><Relationship Id="rId254" Type="http://schemas.openxmlformats.org/officeDocument/2006/relationships/image" Target="media/image124.wmf"/><Relationship Id="rId253" Type="http://schemas.openxmlformats.org/officeDocument/2006/relationships/oleObject" Target="embeddings/oleObject125.bin"/><Relationship Id="rId252" Type="http://schemas.openxmlformats.org/officeDocument/2006/relationships/image" Target="media/image123.jpeg"/><Relationship Id="rId251" Type="http://schemas.openxmlformats.org/officeDocument/2006/relationships/image" Target="media/image122.wmf"/><Relationship Id="rId250" Type="http://schemas.openxmlformats.org/officeDocument/2006/relationships/oleObject" Target="embeddings/oleObject124.bin"/><Relationship Id="rId25" Type="http://schemas.openxmlformats.org/officeDocument/2006/relationships/image" Target="media/image10.wmf"/><Relationship Id="rId249" Type="http://schemas.openxmlformats.org/officeDocument/2006/relationships/image" Target="media/image121.wmf"/><Relationship Id="rId248" Type="http://schemas.openxmlformats.org/officeDocument/2006/relationships/oleObject" Target="embeddings/oleObject123.bin"/><Relationship Id="rId247" Type="http://schemas.openxmlformats.org/officeDocument/2006/relationships/image" Target="media/image120.wmf"/><Relationship Id="rId246" Type="http://schemas.openxmlformats.org/officeDocument/2006/relationships/oleObject" Target="embeddings/oleObject122.bin"/><Relationship Id="rId245" Type="http://schemas.openxmlformats.org/officeDocument/2006/relationships/image" Target="media/image119.wmf"/><Relationship Id="rId244" Type="http://schemas.openxmlformats.org/officeDocument/2006/relationships/oleObject" Target="embeddings/oleObject121.bin"/><Relationship Id="rId243" Type="http://schemas.openxmlformats.org/officeDocument/2006/relationships/image" Target="media/image118.wmf"/><Relationship Id="rId242" Type="http://schemas.openxmlformats.org/officeDocument/2006/relationships/oleObject" Target="embeddings/oleObject120.bin"/><Relationship Id="rId241" Type="http://schemas.openxmlformats.org/officeDocument/2006/relationships/image" Target="media/image117.wmf"/><Relationship Id="rId240" Type="http://schemas.openxmlformats.org/officeDocument/2006/relationships/oleObject" Target="embeddings/oleObject119.bin"/><Relationship Id="rId24" Type="http://schemas.openxmlformats.org/officeDocument/2006/relationships/oleObject" Target="embeddings/oleObject10.bin"/><Relationship Id="rId239" Type="http://schemas.openxmlformats.org/officeDocument/2006/relationships/image" Target="media/image116.wmf"/><Relationship Id="rId238" Type="http://schemas.openxmlformats.org/officeDocument/2006/relationships/oleObject" Target="embeddings/oleObject118.bin"/><Relationship Id="rId237" Type="http://schemas.openxmlformats.org/officeDocument/2006/relationships/image" Target="media/image115.wmf"/><Relationship Id="rId236" Type="http://schemas.openxmlformats.org/officeDocument/2006/relationships/oleObject" Target="embeddings/oleObject117.bin"/><Relationship Id="rId235" Type="http://schemas.openxmlformats.org/officeDocument/2006/relationships/image" Target="media/image114.wmf"/><Relationship Id="rId234" Type="http://schemas.openxmlformats.org/officeDocument/2006/relationships/oleObject" Target="embeddings/oleObject116.bin"/><Relationship Id="rId233" Type="http://schemas.openxmlformats.org/officeDocument/2006/relationships/image" Target="media/image113.wmf"/><Relationship Id="rId232" Type="http://schemas.openxmlformats.org/officeDocument/2006/relationships/oleObject" Target="embeddings/oleObject115.bin"/><Relationship Id="rId231" Type="http://schemas.openxmlformats.org/officeDocument/2006/relationships/image" Target="media/image112.wmf"/><Relationship Id="rId230" Type="http://schemas.openxmlformats.org/officeDocument/2006/relationships/oleObject" Target="embeddings/oleObject114.bin"/><Relationship Id="rId23" Type="http://schemas.openxmlformats.org/officeDocument/2006/relationships/image" Target="media/image9.wmf"/><Relationship Id="rId229" Type="http://schemas.openxmlformats.org/officeDocument/2006/relationships/image" Target="media/image111.wmf"/><Relationship Id="rId228" Type="http://schemas.openxmlformats.org/officeDocument/2006/relationships/oleObject" Target="embeddings/oleObject113.bin"/><Relationship Id="rId227" Type="http://schemas.openxmlformats.org/officeDocument/2006/relationships/image" Target="media/image110.wmf"/><Relationship Id="rId226" Type="http://schemas.openxmlformats.org/officeDocument/2006/relationships/oleObject" Target="embeddings/oleObject112.bin"/><Relationship Id="rId225" Type="http://schemas.openxmlformats.org/officeDocument/2006/relationships/image" Target="media/image109.wmf"/><Relationship Id="rId224" Type="http://schemas.openxmlformats.org/officeDocument/2006/relationships/oleObject" Target="embeddings/oleObject111.bin"/><Relationship Id="rId223" Type="http://schemas.openxmlformats.org/officeDocument/2006/relationships/image" Target="media/image108.wmf"/><Relationship Id="rId222" Type="http://schemas.openxmlformats.org/officeDocument/2006/relationships/oleObject" Target="embeddings/oleObject110.bin"/><Relationship Id="rId221" Type="http://schemas.openxmlformats.org/officeDocument/2006/relationships/image" Target="media/image107.wmf"/><Relationship Id="rId220" Type="http://schemas.openxmlformats.org/officeDocument/2006/relationships/oleObject" Target="embeddings/oleObject109.bin"/><Relationship Id="rId22" Type="http://schemas.openxmlformats.org/officeDocument/2006/relationships/oleObject" Target="embeddings/oleObject9.bin"/><Relationship Id="rId219" Type="http://schemas.openxmlformats.org/officeDocument/2006/relationships/image" Target="media/image106.wmf"/><Relationship Id="rId218" Type="http://schemas.openxmlformats.org/officeDocument/2006/relationships/oleObject" Target="embeddings/oleObject108.bin"/><Relationship Id="rId217" Type="http://schemas.openxmlformats.org/officeDocument/2006/relationships/image" Target="media/image105.wmf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6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5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4.bin"/><Relationship Id="rId21" Type="http://schemas.openxmlformats.org/officeDocument/2006/relationships/image" Target="media/image8.wmf"/><Relationship Id="rId209" Type="http://schemas.openxmlformats.org/officeDocument/2006/relationships/image" Target="media/image101.wmf"/><Relationship Id="rId208" Type="http://schemas.openxmlformats.org/officeDocument/2006/relationships/oleObject" Target="embeddings/oleObject103.bin"/><Relationship Id="rId207" Type="http://schemas.openxmlformats.org/officeDocument/2006/relationships/image" Target="media/image100.wmf"/><Relationship Id="rId206" Type="http://schemas.openxmlformats.org/officeDocument/2006/relationships/oleObject" Target="embeddings/oleObject102.bin"/><Relationship Id="rId205" Type="http://schemas.openxmlformats.org/officeDocument/2006/relationships/image" Target="media/image99.wmf"/><Relationship Id="rId204" Type="http://schemas.openxmlformats.org/officeDocument/2006/relationships/oleObject" Target="embeddings/oleObject101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100.bin"/><Relationship Id="rId201" Type="http://schemas.openxmlformats.org/officeDocument/2006/relationships/oleObject" Target="embeddings/oleObject99.bin"/><Relationship Id="rId200" Type="http://schemas.openxmlformats.org/officeDocument/2006/relationships/oleObject" Target="embeddings/oleObject98.bin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image" Target="media/image97.wmf"/><Relationship Id="rId198" Type="http://schemas.openxmlformats.org/officeDocument/2006/relationships/oleObject" Target="embeddings/oleObject97.bin"/><Relationship Id="rId197" Type="http://schemas.openxmlformats.org/officeDocument/2006/relationships/image" Target="media/image96.wmf"/><Relationship Id="rId196" Type="http://schemas.openxmlformats.org/officeDocument/2006/relationships/oleObject" Target="embeddings/oleObject96.bin"/><Relationship Id="rId195" Type="http://schemas.openxmlformats.org/officeDocument/2006/relationships/image" Target="media/image95.wmf"/><Relationship Id="rId194" Type="http://schemas.openxmlformats.org/officeDocument/2006/relationships/oleObject" Target="embeddings/oleObject95.bin"/><Relationship Id="rId193" Type="http://schemas.openxmlformats.org/officeDocument/2006/relationships/image" Target="media/image94.wmf"/><Relationship Id="rId192" Type="http://schemas.openxmlformats.org/officeDocument/2006/relationships/oleObject" Target="embeddings/oleObject94.bin"/><Relationship Id="rId191" Type="http://schemas.openxmlformats.org/officeDocument/2006/relationships/image" Target="media/image93.wmf"/><Relationship Id="rId190" Type="http://schemas.openxmlformats.org/officeDocument/2006/relationships/oleObject" Target="embeddings/oleObject93.bin"/><Relationship Id="rId19" Type="http://schemas.openxmlformats.org/officeDocument/2006/relationships/image" Target="media/image7.wmf"/><Relationship Id="rId189" Type="http://schemas.openxmlformats.org/officeDocument/2006/relationships/image" Target="media/image92.wmf"/><Relationship Id="rId188" Type="http://schemas.openxmlformats.org/officeDocument/2006/relationships/oleObject" Target="embeddings/oleObject92.bin"/><Relationship Id="rId187" Type="http://schemas.openxmlformats.org/officeDocument/2006/relationships/image" Target="media/image91.wmf"/><Relationship Id="rId186" Type="http://schemas.openxmlformats.org/officeDocument/2006/relationships/oleObject" Target="embeddings/oleObject91.bin"/><Relationship Id="rId185" Type="http://schemas.openxmlformats.org/officeDocument/2006/relationships/image" Target="media/image90.wmf"/><Relationship Id="rId184" Type="http://schemas.openxmlformats.org/officeDocument/2006/relationships/oleObject" Target="embeddings/oleObject90.bin"/><Relationship Id="rId183" Type="http://schemas.openxmlformats.org/officeDocument/2006/relationships/image" Target="media/image89.wmf"/><Relationship Id="rId182" Type="http://schemas.openxmlformats.org/officeDocument/2006/relationships/oleObject" Target="embeddings/oleObject89.bin"/><Relationship Id="rId181" Type="http://schemas.openxmlformats.org/officeDocument/2006/relationships/image" Target="media/image88.wmf"/><Relationship Id="rId180" Type="http://schemas.openxmlformats.org/officeDocument/2006/relationships/oleObject" Target="embeddings/oleObject88.bin"/><Relationship Id="rId18" Type="http://schemas.openxmlformats.org/officeDocument/2006/relationships/oleObject" Target="embeddings/oleObject7.bin"/><Relationship Id="rId179" Type="http://schemas.openxmlformats.org/officeDocument/2006/relationships/image" Target="media/image87.wmf"/><Relationship Id="rId178" Type="http://schemas.openxmlformats.org/officeDocument/2006/relationships/oleObject" Target="embeddings/oleObject87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6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5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4.bin"/><Relationship Id="rId171" Type="http://schemas.openxmlformats.org/officeDocument/2006/relationships/image" Target="media/image83.wmf"/><Relationship Id="rId170" Type="http://schemas.openxmlformats.org/officeDocument/2006/relationships/oleObject" Target="embeddings/oleObject83.bin"/><Relationship Id="rId17" Type="http://schemas.openxmlformats.org/officeDocument/2006/relationships/image" Target="media/image6.wmf"/><Relationship Id="rId169" Type="http://schemas.openxmlformats.org/officeDocument/2006/relationships/image" Target="media/image82.wmf"/><Relationship Id="rId168" Type="http://schemas.openxmlformats.org/officeDocument/2006/relationships/oleObject" Target="embeddings/oleObject82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81.bin"/><Relationship Id="rId165" Type="http://schemas.openxmlformats.org/officeDocument/2006/relationships/image" Target="media/image80.wmf"/><Relationship Id="rId164" Type="http://schemas.openxmlformats.org/officeDocument/2006/relationships/oleObject" Target="embeddings/oleObject80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79.bin"/><Relationship Id="rId161" Type="http://schemas.openxmlformats.org/officeDocument/2006/relationships/image" Target="media/image78.wmf"/><Relationship Id="rId160" Type="http://schemas.openxmlformats.org/officeDocument/2006/relationships/oleObject" Target="embeddings/oleObject78.bin"/><Relationship Id="rId16" Type="http://schemas.openxmlformats.org/officeDocument/2006/relationships/oleObject" Target="embeddings/oleObject6.bin"/><Relationship Id="rId159" Type="http://schemas.openxmlformats.org/officeDocument/2006/relationships/image" Target="media/image77.wmf"/><Relationship Id="rId158" Type="http://schemas.openxmlformats.org/officeDocument/2006/relationships/oleObject" Target="embeddings/oleObject77.bin"/><Relationship Id="rId157" Type="http://schemas.openxmlformats.org/officeDocument/2006/relationships/image" Target="media/image76.wmf"/><Relationship Id="rId156" Type="http://schemas.openxmlformats.org/officeDocument/2006/relationships/oleObject" Target="embeddings/oleObject76.bin"/><Relationship Id="rId155" Type="http://schemas.openxmlformats.org/officeDocument/2006/relationships/image" Target="media/image75.wmf"/><Relationship Id="rId154" Type="http://schemas.openxmlformats.org/officeDocument/2006/relationships/oleObject" Target="embeddings/oleObject75.bin"/><Relationship Id="rId153" Type="http://schemas.openxmlformats.org/officeDocument/2006/relationships/image" Target="media/image74.wmf"/><Relationship Id="rId152" Type="http://schemas.openxmlformats.org/officeDocument/2006/relationships/oleObject" Target="embeddings/oleObject74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73.bin"/><Relationship Id="rId15" Type="http://schemas.openxmlformats.org/officeDocument/2006/relationships/image" Target="media/image5.wmf"/><Relationship Id="rId149" Type="http://schemas.openxmlformats.org/officeDocument/2006/relationships/image" Target="media/image72.wmf"/><Relationship Id="rId148" Type="http://schemas.openxmlformats.org/officeDocument/2006/relationships/oleObject" Target="embeddings/oleObject72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71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70.bin"/><Relationship Id="rId143" Type="http://schemas.openxmlformats.org/officeDocument/2006/relationships/image" Target="media/image69.wmf"/><Relationship Id="rId142" Type="http://schemas.openxmlformats.org/officeDocument/2006/relationships/oleObject" Target="embeddings/oleObject69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8.bin"/><Relationship Id="rId14" Type="http://schemas.openxmlformats.org/officeDocument/2006/relationships/oleObject" Target="embeddings/oleObject5.bin"/><Relationship Id="rId139" Type="http://schemas.openxmlformats.org/officeDocument/2006/relationships/image" Target="media/image67.wmf"/><Relationship Id="rId138" Type="http://schemas.openxmlformats.org/officeDocument/2006/relationships/oleObject" Target="embeddings/oleObject67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6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5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4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63.bin"/><Relationship Id="rId13" Type="http://schemas.openxmlformats.org/officeDocument/2006/relationships/image" Target="media/image4.wmf"/><Relationship Id="rId129" Type="http://schemas.openxmlformats.org/officeDocument/2006/relationships/image" Target="media/image62.wmf"/><Relationship Id="rId128" Type="http://schemas.openxmlformats.org/officeDocument/2006/relationships/oleObject" Target="embeddings/oleObject62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1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8.bin"/><Relationship Id="rId12" Type="http://schemas.openxmlformats.org/officeDocument/2006/relationships/oleObject" Target="embeddings/oleObject4.bin"/><Relationship Id="rId119" Type="http://schemas.openxmlformats.org/officeDocument/2006/relationships/image" Target="media/image57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5.jpeg"/><Relationship Id="rId114" Type="http://schemas.openxmlformats.org/officeDocument/2006/relationships/image" Target="media/image54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4.bin"/><Relationship Id="rId110" Type="http://schemas.openxmlformats.org/officeDocument/2006/relationships/oleObject" Target="embeddings/oleObject53.bin"/><Relationship Id="rId11" Type="http://schemas.openxmlformats.org/officeDocument/2006/relationships/image" Target="media/image3.wmf"/><Relationship Id="rId109" Type="http://schemas.openxmlformats.org/officeDocument/2006/relationships/image" Target="media/image52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1.bin"/><Relationship Id="rId105" Type="http://schemas.openxmlformats.org/officeDocument/2006/relationships/oleObject" Target="embeddings/oleObject50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8.bin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80BFFE-51B9-481C-9DDA-54A4E736D8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1933</Words>
  <Characters>11022</Characters>
  <Lines>91</Lines>
  <Paragraphs>25</Paragraphs>
  <TotalTime>0</TotalTime>
  <ScaleCrop>false</ScaleCrop>
  <LinksUpToDate>false</LinksUpToDate>
  <CharactersWithSpaces>12930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2018-06-08T14:05:00Z</dcterms:created>
  <dc:creator>neea</dc:creator>
  <cp:lastModifiedBy>死神</cp:lastModifiedBy>
  <cp:lastPrinted>2018-05-18T03:56:00Z</cp:lastPrinted>
  <dcterms:modified xsi:type="dcterms:W3CDTF">2018-09-13T07:36:37Z</dcterms:modified>
  <dc:title>2009年课标甲乙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TextFE=宋体_x000d_</vt:lpwstr>
  </property>
  <property fmtid="{D5CDD505-2E9C-101B-9397-08002B2CF9AE}" pid="3" name="MTPreferences 1">
    <vt:lpwstr>
_x000d_
[Sizes]_x000d_
Full=10.5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</vt:lpwstr>
  </property>
  <property fmtid="{D5CDD505-2E9C-101B-9397-08002B2CF9AE}" pid="4" name="MTPreferences 2">
    <vt:lpwstr>5 %_x000d_
SubSupGap=8 %_x000d_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</vt:lpwstr>
  </property>
  <property fmtid="{D5CDD505-2E9C-101B-9397-08002B2CF9AE}" pid="5" name="MTPreferences 3">
    <vt:lpwstr>
MinGap=8 %_x000d_
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Times+Symbol 10.5.eqp</vt:lpwstr>
  </property>
  <property fmtid="{D5CDD505-2E9C-101B-9397-08002B2CF9AE}" pid="7" name="MTWinEqns">
    <vt:bool>true</vt:bool>
  </property>
  <property fmtid="{D5CDD505-2E9C-101B-9397-08002B2CF9AE}" pid="8" name="KSOProductBuildVer">
    <vt:lpwstr>2052-10.1.0.7469</vt:lpwstr>
  </property>
</Properties>
</file>