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80F06">
      <w:pPr>
        <w:spacing w:line="240" w:lineRule="auto"/>
        <w:ind w:left="0" w:leftChars="0" w:firstLine="442" w:firstLineChars="200"/>
        <w:jc w:val="center"/>
        <w:textAlignment w:val="center"/>
        <w:rPr>
          <w:rFonts w:ascii="宋体" w:hAnsi="宋体" w:cs="宋体"/>
          <w:b/>
          <w:bCs/>
          <w:sz w:val="22"/>
          <w:szCs w:val="22"/>
        </w:rPr>
      </w:pPr>
      <w:r>
        <w:rPr>
          <w:rFonts w:hint="eastAsia" w:ascii="宋体" w:hAnsi="宋体" w:cs="宋体"/>
          <w:b/>
          <w:bCs/>
          <w:sz w:val="22"/>
          <w:szCs w:val="22"/>
        </w:rPr>
        <w:drawing>
          <wp:anchor distT="0" distB="0" distL="114300" distR="114300" simplePos="0" relativeHeight="251659264" behindDoc="0" locked="0" layoutInCell="1" allowOverlap="1">
            <wp:simplePos x="0" y="0"/>
            <wp:positionH relativeFrom="page">
              <wp:posOffset>10655300</wp:posOffset>
            </wp:positionH>
            <wp:positionV relativeFrom="topMargin">
              <wp:posOffset>12230100</wp:posOffset>
            </wp:positionV>
            <wp:extent cx="419100" cy="495300"/>
            <wp:effectExtent l="0" t="0" r="0" b="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5"/>
                    <a:stretch>
                      <a:fillRect/>
                    </a:stretch>
                  </pic:blipFill>
                  <pic:spPr>
                    <a:xfrm>
                      <a:off x="0" y="0"/>
                      <a:ext cx="419100" cy="495300"/>
                    </a:xfrm>
                    <a:prstGeom prst="rect">
                      <a:avLst/>
                    </a:prstGeom>
                    <a:noFill/>
                    <a:ln>
                      <a:noFill/>
                    </a:ln>
                  </pic:spPr>
                </pic:pic>
              </a:graphicData>
            </a:graphic>
          </wp:anchor>
        </w:drawing>
      </w:r>
      <w:r>
        <w:rPr>
          <w:rFonts w:hint="eastAsia" w:ascii="宋体" w:hAnsi="宋体" w:cs="宋体"/>
          <w:b/>
          <w:bCs/>
          <w:sz w:val="22"/>
          <w:szCs w:val="22"/>
        </w:rPr>
        <w:drawing>
          <wp:anchor distT="0" distB="0" distL="114300" distR="114300" simplePos="0" relativeHeight="251667456" behindDoc="0" locked="0" layoutInCell="1" allowOverlap="1">
            <wp:simplePos x="0" y="0"/>
            <wp:positionH relativeFrom="page">
              <wp:posOffset>12344400</wp:posOffset>
            </wp:positionH>
            <wp:positionV relativeFrom="topMargin">
              <wp:posOffset>11404600</wp:posOffset>
            </wp:positionV>
            <wp:extent cx="381000" cy="342900"/>
            <wp:effectExtent l="0" t="0" r="0" b="0"/>
            <wp:wrapNone/>
            <wp:docPr id="35" name="图片 10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0048"/>
                    <pic:cNvPicPr>
                      <a:picLocks noChangeAspect="1"/>
                    </pic:cNvPicPr>
                  </pic:nvPicPr>
                  <pic:blipFill>
                    <a:blip r:embed="rId6"/>
                    <a:stretch>
                      <a:fillRect/>
                    </a:stretch>
                  </pic:blipFill>
                  <pic:spPr>
                    <a:xfrm>
                      <a:off x="0" y="0"/>
                      <a:ext cx="381000" cy="342900"/>
                    </a:xfrm>
                    <a:prstGeom prst="rect">
                      <a:avLst/>
                    </a:prstGeom>
                  </pic:spPr>
                </pic:pic>
              </a:graphicData>
            </a:graphic>
          </wp:anchor>
        </w:drawing>
      </w:r>
      <w:r>
        <w:rPr>
          <w:rFonts w:hint="eastAsia" w:ascii="宋体" w:hAnsi="宋体" w:cs="宋体"/>
          <w:b/>
          <w:bCs/>
          <w:sz w:val="22"/>
          <w:szCs w:val="22"/>
        </w:rPr>
        <w:t>英语2024-2025学年六年级英语上学期期末全真模拟（人教精通版）</w:t>
      </w:r>
    </w:p>
    <w:p w14:paraId="29120ED1">
      <w:pPr>
        <w:spacing w:line="240" w:lineRule="auto"/>
        <w:ind w:left="0" w:leftChars="0" w:firstLine="360" w:firstLineChars="200"/>
        <w:jc w:val="center"/>
        <w:textAlignment w:val="center"/>
        <w:rPr>
          <w:rFonts w:hint="eastAsia" w:ascii="宋体" w:hAnsi="宋体" w:eastAsia="宋体" w:cs="宋体"/>
          <w:sz w:val="18"/>
          <w:szCs w:val="20"/>
        </w:rPr>
      </w:pPr>
      <w:r>
        <w:rPr>
          <w:rFonts w:hint="eastAsia" w:ascii="宋体" w:hAnsi="宋体" w:eastAsia="宋体" w:cs="宋体"/>
          <w:sz w:val="18"/>
          <w:szCs w:val="20"/>
        </w:rPr>
        <w:t>考试分数：100分</w:t>
      </w:r>
      <w:r>
        <w:rPr>
          <w:rFonts w:hint="eastAsia" w:ascii="宋体" w:hAnsi="宋体" w:eastAsia="宋体" w:cs="宋体"/>
          <w:sz w:val="18"/>
          <w:szCs w:val="20"/>
        </w:rPr>
        <w:tab/>
      </w:r>
      <w:r>
        <w:rPr>
          <w:rFonts w:hint="eastAsia" w:ascii="宋体" w:hAnsi="宋体" w:eastAsia="宋体" w:cs="宋体"/>
          <w:sz w:val="18"/>
          <w:szCs w:val="20"/>
        </w:rPr>
        <w:tab/>
      </w:r>
      <w:r>
        <w:rPr>
          <w:rFonts w:hint="eastAsia" w:ascii="宋体" w:hAnsi="宋体" w:eastAsia="宋体" w:cs="宋体"/>
          <w:sz w:val="18"/>
          <w:szCs w:val="20"/>
        </w:rPr>
        <w:t>考试时间：60分钟</w:t>
      </w:r>
    </w:p>
    <w:p w14:paraId="1157FA21">
      <w:pPr>
        <w:spacing w:line="240" w:lineRule="auto"/>
        <w:ind w:left="0" w:leftChars="0" w:firstLine="2741" w:firstLineChars="1300"/>
        <w:jc w:val="both"/>
        <w:rPr>
          <w:b/>
          <w:bCs/>
          <w:sz w:val="21"/>
          <w:szCs w:val="21"/>
        </w:rPr>
      </w:pPr>
      <w:r>
        <w:rPr>
          <w:rFonts w:hint="eastAsia"/>
          <w:b/>
          <w:bCs/>
          <w:sz w:val="21"/>
          <w:szCs w:val="21"/>
        </w:rPr>
        <w:t>听力部分（满分：</w:t>
      </w:r>
      <w:r>
        <w:rPr>
          <w:rFonts w:hint="eastAsia"/>
          <w:b/>
          <w:bCs/>
          <w:sz w:val="21"/>
          <w:szCs w:val="21"/>
          <w:lang w:val="en-US" w:eastAsia="zh-CN"/>
        </w:rPr>
        <w:t>4</w:t>
      </w:r>
      <w:r>
        <w:rPr>
          <w:rFonts w:hint="eastAsia"/>
          <w:b/>
          <w:bCs/>
          <w:sz w:val="21"/>
          <w:szCs w:val="21"/>
        </w:rPr>
        <w:t>0分）</w:t>
      </w:r>
    </w:p>
    <w:p w14:paraId="72BFDF38">
      <w:pPr>
        <w:shd w:val="clear" w:color="auto" w:fill="FFFFFF"/>
        <w:spacing w:line="240" w:lineRule="auto"/>
        <w:ind w:left="0" w:leftChars="0" w:firstLine="422" w:firstLineChars="200"/>
        <w:jc w:val="left"/>
        <w:textAlignment w:val="center"/>
        <w:rPr>
          <w:b/>
          <w:bCs/>
          <w:sz w:val="21"/>
          <w:szCs w:val="21"/>
        </w:rPr>
      </w:pPr>
      <w:r>
        <w:rPr>
          <w:b/>
          <w:sz w:val="21"/>
          <w:szCs w:val="21"/>
        </w:rPr>
        <w:t>一</w:t>
      </w:r>
      <w:r>
        <w:rPr>
          <w:rFonts w:hint="eastAsia"/>
          <w:b/>
          <w:sz w:val="21"/>
          <w:szCs w:val="21"/>
        </w:rPr>
        <w:t>、</w:t>
      </w:r>
      <w:r>
        <w:rPr>
          <w:b/>
          <w:sz w:val="21"/>
          <w:szCs w:val="21"/>
        </w:rPr>
        <w:t>听句子或对话</w:t>
      </w:r>
      <w:r>
        <w:rPr>
          <w:rFonts w:hint="eastAsia"/>
          <w:b/>
          <w:sz w:val="21"/>
          <w:szCs w:val="21"/>
          <w:lang w:eastAsia="zh-CN"/>
        </w:rPr>
        <w:t>，</w:t>
      </w:r>
      <w:r>
        <w:rPr>
          <w:b/>
          <w:sz w:val="21"/>
          <w:szCs w:val="21"/>
        </w:rPr>
        <w:t xml:space="preserve"> 选出你所听到的单词</w:t>
      </w:r>
      <w:r>
        <w:rPr>
          <w:rFonts w:hint="eastAsia"/>
          <w:b/>
          <w:sz w:val="21"/>
          <w:szCs w:val="21"/>
          <w:lang w:eastAsia="zh-CN"/>
        </w:rPr>
        <w:t>，</w:t>
      </w:r>
      <w:r>
        <w:rPr>
          <w:rFonts w:hint="eastAsia"/>
          <w:b/>
          <w:bCs/>
          <w:sz w:val="21"/>
          <w:szCs w:val="21"/>
        </w:rPr>
        <w:t>录音</w:t>
      </w:r>
      <w:r>
        <w:rPr>
          <w:b/>
          <w:bCs/>
          <w:sz w:val="21"/>
          <w:szCs w:val="21"/>
        </w:rPr>
        <w:t>听两遍</w:t>
      </w:r>
      <w:r>
        <w:rPr>
          <w:rFonts w:hint="eastAsia"/>
          <w:b/>
          <w:bCs/>
          <w:sz w:val="21"/>
          <w:szCs w:val="21"/>
          <w:lang w:eastAsia="zh-CN"/>
        </w:rPr>
        <w:t>。（</w:t>
      </w:r>
      <w:r>
        <w:rPr>
          <w:rFonts w:hint="eastAsia"/>
          <w:b/>
          <w:bCs/>
          <w:sz w:val="21"/>
          <w:szCs w:val="21"/>
          <w:lang w:val="en-US" w:eastAsia="zh-CN"/>
        </w:rPr>
        <w:t>10</w:t>
      </w:r>
      <w:r>
        <w:rPr>
          <w:rFonts w:hint="eastAsia"/>
          <w:b/>
          <w:bCs/>
          <w:sz w:val="21"/>
          <w:szCs w:val="21"/>
        </w:rPr>
        <w:t>分</w:t>
      </w:r>
      <w:r>
        <w:rPr>
          <w:rFonts w:hint="eastAsia"/>
          <w:b/>
          <w:bCs/>
          <w:sz w:val="21"/>
          <w:szCs w:val="21"/>
          <w:lang w:eastAsia="zh-CN"/>
        </w:rPr>
        <w:t>）</w:t>
      </w:r>
    </w:p>
    <w:p w14:paraId="0BC08B23">
      <w:pPr>
        <w:spacing w:line="240" w:lineRule="auto"/>
        <w:ind w:left="0" w:leftChars="0" w:firstLine="420" w:firstLineChars="200"/>
        <w:rPr>
          <w:rFonts w:eastAsiaTheme="minorEastAsia"/>
          <w:sz w:val="21"/>
          <w:szCs w:val="21"/>
        </w:rPr>
      </w:pPr>
      <w:r>
        <w:rPr>
          <w:sz w:val="21"/>
          <w:szCs w:val="21"/>
        </w:rPr>
        <w:t>(</w:t>
      </w:r>
      <w:r>
        <w:rPr>
          <w:rFonts w:hint="eastAsia"/>
          <w:sz w:val="21"/>
          <w:szCs w:val="21"/>
        </w:rPr>
        <w:t xml:space="preserve">      </w:t>
      </w:r>
      <w:r>
        <w:rPr>
          <w:sz w:val="21"/>
          <w:szCs w:val="21"/>
        </w:rPr>
        <w:t>)</w:t>
      </w:r>
      <w:r>
        <w:rPr>
          <w:rFonts w:hint="eastAsia"/>
          <w:sz w:val="21"/>
          <w:szCs w:val="21"/>
        </w:rPr>
        <w:t xml:space="preserve"> </w:t>
      </w:r>
      <w:r>
        <w:rPr>
          <w:sz w:val="21"/>
          <w:szCs w:val="21"/>
        </w:rPr>
        <w:t>1. A</w:t>
      </w:r>
      <w:r>
        <w:rPr>
          <w:color w:val="000000" w:themeColor="text1"/>
          <w:kern w:val="0"/>
          <w:sz w:val="21"/>
          <w:szCs w:val="21"/>
          <w14:textFill>
            <w14:solidFill>
              <w14:schemeClr w14:val="tx1"/>
            </w14:solidFill>
          </w14:textFill>
        </w:rPr>
        <w:t>．</w:t>
      </w:r>
      <w:r>
        <w:rPr>
          <w:sz w:val="21"/>
          <w:szCs w:val="21"/>
        </w:rPr>
        <w:t>winter　</w:t>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dinner　　</w:t>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after　　</w:t>
      </w:r>
    </w:p>
    <w:p w14:paraId="4EE3C1D8">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2. A</w:t>
      </w:r>
      <w:r>
        <w:rPr>
          <w:color w:val="000000" w:themeColor="text1"/>
          <w:kern w:val="0"/>
          <w:sz w:val="21"/>
          <w:szCs w:val="21"/>
          <w14:textFill>
            <w14:solidFill>
              <w14:schemeClr w14:val="tx1"/>
            </w14:solidFill>
          </w14:textFill>
        </w:rPr>
        <w:t>．</w:t>
      </w:r>
      <w:r>
        <w:rPr>
          <w:sz w:val="21"/>
          <w:szCs w:val="21"/>
        </w:rPr>
        <w:t xml:space="preserve">easy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eat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every</w:t>
      </w:r>
    </w:p>
    <w:p w14:paraId="52DCE6AB">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3. A</w:t>
      </w:r>
      <w:r>
        <w:rPr>
          <w:color w:val="000000" w:themeColor="text1"/>
          <w:kern w:val="0"/>
          <w:sz w:val="21"/>
          <w:szCs w:val="21"/>
          <w14:textFill>
            <w14:solidFill>
              <w14:schemeClr w14:val="tx1"/>
            </w14:solidFill>
          </w14:textFill>
        </w:rPr>
        <w:t>．</w:t>
      </w:r>
      <w:r>
        <w:rPr>
          <w:sz w:val="21"/>
          <w:szCs w:val="21"/>
        </w:rPr>
        <w:t xml:space="preserve">month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morning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map</w:t>
      </w:r>
    </w:p>
    <w:p w14:paraId="42974438">
      <w:pPr>
        <w:spacing w:line="240" w:lineRule="auto"/>
        <w:ind w:left="0" w:leftChars="0" w:firstLine="420" w:firstLineChars="200"/>
        <w:rPr>
          <w:rFonts w:eastAsiaTheme="minorEastAsia"/>
          <w:sz w:val="21"/>
          <w:szCs w:val="21"/>
        </w:rPr>
      </w:pPr>
      <w:r>
        <w:rPr>
          <w:sz w:val="21"/>
          <w:szCs w:val="21"/>
        </w:rPr>
        <w:t>(</w:t>
      </w:r>
      <w:r>
        <w:rPr>
          <w:rFonts w:hint="eastAsia"/>
          <w:sz w:val="21"/>
          <w:szCs w:val="21"/>
        </w:rPr>
        <w:t xml:space="preserve">      </w:t>
      </w:r>
      <w:r>
        <w:rPr>
          <w:sz w:val="21"/>
          <w:szCs w:val="21"/>
        </w:rPr>
        <w:t>)</w:t>
      </w:r>
      <w:r>
        <w:rPr>
          <w:rFonts w:hint="eastAsia"/>
          <w:sz w:val="21"/>
          <w:szCs w:val="21"/>
        </w:rPr>
        <w:t xml:space="preserve"> </w:t>
      </w:r>
      <w:r>
        <w:rPr>
          <w:sz w:val="21"/>
          <w:szCs w:val="21"/>
        </w:rPr>
        <w:t>4. A</w:t>
      </w:r>
      <w:r>
        <w:rPr>
          <w:color w:val="000000" w:themeColor="text1"/>
          <w:kern w:val="0"/>
          <w:sz w:val="21"/>
          <w:szCs w:val="21"/>
          <w14:textFill>
            <w14:solidFill>
              <w14:schemeClr w14:val="tx1"/>
            </w14:solidFill>
          </w14:textFill>
        </w:rPr>
        <w:t>．</w:t>
      </w:r>
      <w:r>
        <w:rPr>
          <w:sz w:val="21"/>
          <w:szCs w:val="21"/>
        </w:rPr>
        <w:t xml:space="preserve">green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clean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spring</w:t>
      </w:r>
    </w:p>
    <w:p w14:paraId="27A11614">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5. A</w:t>
      </w:r>
      <w:r>
        <w:rPr>
          <w:color w:val="000000" w:themeColor="text1"/>
          <w:kern w:val="0"/>
          <w:sz w:val="21"/>
          <w:szCs w:val="21"/>
          <w14:textFill>
            <w14:solidFill>
              <w14:schemeClr w14:val="tx1"/>
            </w14:solidFill>
          </w14:textFill>
        </w:rPr>
        <w:t>．</w:t>
      </w:r>
      <w:r>
        <w:rPr>
          <w:sz w:val="21"/>
          <w:szCs w:val="21"/>
        </w:rPr>
        <w:t xml:space="preserve">some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spring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 xml:space="preserve">seed  </w:t>
      </w:r>
    </w:p>
    <w:p w14:paraId="7BB5D0E6">
      <w:pPr>
        <w:spacing w:line="240" w:lineRule="auto"/>
        <w:ind w:left="0" w:leftChars="0" w:firstLine="420" w:firstLineChars="200"/>
        <w:rPr>
          <w:b/>
          <w:sz w:val="21"/>
          <w:szCs w:val="21"/>
        </w:rPr>
      </w:pPr>
      <w:r>
        <w:rPr>
          <w:sz w:val="21"/>
          <w:szCs w:val="21"/>
        </w:rPr>
        <w:drawing>
          <wp:anchor distT="0" distB="0" distL="114300" distR="114300" simplePos="0" relativeHeight="251666432" behindDoc="0" locked="0" layoutInCell="1" allowOverlap="1">
            <wp:simplePos x="0" y="0"/>
            <wp:positionH relativeFrom="column">
              <wp:posOffset>3623945</wp:posOffset>
            </wp:positionH>
            <wp:positionV relativeFrom="paragraph">
              <wp:posOffset>583565</wp:posOffset>
            </wp:positionV>
            <wp:extent cx="845820" cy="598170"/>
            <wp:effectExtent l="0" t="0" r="5080" b="11430"/>
            <wp:wrapNone/>
            <wp:docPr id="1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Picture 6"/>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845820" cy="598170"/>
                    </a:xfrm>
                    <a:prstGeom prst="rect">
                      <a:avLst/>
                    </a:prstGeom>
                    <a:noFill/>
                    <a:ln>
                      <a:noFill/>
                    </a:ln>
                  </pic:spPr>
                </pic:pic>
              </a:graphicData>
            </a:graphic>
          </wp:anchor>
        </w:drawing>
      </w:r>
      <w:r>
        <w:rPr>
          <w:sz w:val="21"/>
          <w:szCs w:val="21"/>
        </w:rPr>
        <w:drawing>
          <wp:anchor distT="0" distB="0" distL="114300" distR="114300" simplePos="0" relativeHeight="251663360" behindDoc="0" locked="0" layoutInCell="1" allowOverlap="1">
            <wp:simplePos x="0" y="0"/>
            <wp:positionH relativeFrom="column">
              <wp:posOffset>2902585</wp:posOffset>
            </wp:positionH>
            <wp:positionV relativeFrom="paragraph">
              <wp:posOffset>537845</wp:posOffset>
            </wp:positionV>
            <wp:extent cx="636905" cy="621030"/>
            <wp:effectExtent l="0" t="0" r="0" b="1270"/>
            <wp:wrapNone/>
            <wp:docPr id="3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5"/>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flipH="1">
                      <a:off x="0" y="0"/>
                      <a:ext cx="636905" cy="621030"/>
                    </a:xfrm>
                    <a:prstGeom prst="rect">
                      <a:avLst/>
                    </a:prstGeom>
                    <a:noFill/>
                    <a:ln>
                      <a:noFill/>
                    </a:ln>
                  </pic:spPr>
                </pic:pic>
              </a:graphicData>
            </a:graphic>
          </wp:anchor>
        </w:drawing>
      </w:r>
      <w:r>
        <w:rPr>
          <w:sz w:val="21"/>
          <w:szCs w:val="21"/>
        </w:rPr>
        <w:drawing>
          <wp:anchor distT="0" distB="0" distL="114300" distR="114300" simplePos="0" relativeHeight="251662336" behindDoc="0" locked="0" layoutInCell="1" allowOverlap="1">
            <wp:simplePos x="0" y="0"/>
            <wp:positionH relativeFrom="column">
              <wp:posOffset>1872615</wp:posOffset>
            </wp:positionH>
            <wp:positionV relativeFrom="paragraph">
              <wp:posOffset>586105</wp:posOffset>
            </wp:positionV>
            <wp:extent cx="786130" cy="621030"/>
            <wp:effectExtent l="0" t="0" r="1270" b="0"/>
            <wp:wrapNone/>
            <wp:docPr id="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flipH="1">
                      <a:off x="0" y="0"/>
                      <a:ext cx="786130" cy="621030"/>
                    </a:xfrm>
                    <a:prstGeom prst="rect">
                      <a:avLst/>
                    </a:prstGeom>
                    <a:noFill/>
                    <a:ln>
                      <a:noFill/>
                    </a:ln>
                  </pic:spPr>
                </pic:pic>
              </a:graphicData>
            </a:graphic>
          </wp:anchor>
        </w:drawing>
      </w:r>
      <w:r>
        <w:rPr>
          <w:sz w:val="21"/>
          <w:szCs w:val="21"/>
        </w:rPr>
        <w:drawing>
          <wp:anchor distT="0" distB="0" distL="114300" distR="114300" simplePos="0" relativeHeight="251665408" behindDoc="0" locked="0" layoutInCell="1" allowOverlap="1">
            <wp:simplePos x="0" y="0"/>
            <wp:positionH relativeFrom="column">
              <wp:posOffset>1193800</wp:posOffset>
            </wp:positionH>
            <wp:positionV relativeFrom="paragraph">
              <wp:posOffset>559435</wp:posOffset>
            </wp:positionV>
            <wp:extent cx="621030" cy="621030"/>
            <wp:effectExtent l="0" t="0" r="0" b="1270"/>
            <wp:wrapNone/>
            <wp:docPr id="1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flipH="1">
                      <a:off x="0" y="0"/>
                      <a:ext cx="621030" cy="621030"/>
                    </a:xfrm>
                    <a:prstGeom prst="rect">
                      <a:avLst/>
                    </a:prstGeom>
                    <a:noFill/>
                    <a:ln>
                      <a:noFill/>
                    </a:ln>
                  </pic:spPr>
                </pic:pic>
              </a:graphicData>
            </a:graphic>
          </wp:anchor>
        </w:drawing>
      </w:r>
      <w:r>
        <w:rPr>
          <w:rFonts w:hint="eastAsia"/>
          <w:b/>
          <w:sz w:val="21"/>
          <w:szCs w:val="21"/>
        </w:rPr>
        <w:t>二、</w:t>
      </w:r>
      <w:r>
        <w:rPr>
          <w:b/>
          <w:sz w:val="21"/>
          <w:szCs w:val="21"/>
        </w:rPr>
        <w:t>听句子</w:t>
      </w:r>
      <w:r>
        <w:rPr>
          <w:rFonts w:hint="eastAsia"/>
          <w:b/>
          <w:sz w:val="21"/>
          <w:szCs w:val="21"/>
          <w:lang w:eastAsia="zh-CN"/>
        </w:rPr>
        <w:t>，</w:t>
      </w:r>
      <w:r>
        <w:rPr>
          <w:b/>
          <w:sz w:val="21"/>
          <w:szCs w:val="21"/>
        </w:rPr>
        <w:t xml:space="preserve"> 判断下列图片与所听内容是</w:t>
      </w:r>
      <w:r>
        <w:rPr>
          <w:rFonts w:hint="eastAsia"/>
          <w:b/>
          <w:sz w:val="21"/>
          <w:szCs w:val="21"/>
          <w:lang w:eastAsia="zh-CN"/>
        </w:rPr>
        <w:t>（</w:t>
      </w:r>
      <w:r>
        <w:rPr>
          <w:b/>
          <w:sz w:val="21"/>
          <w:szCs w:val="21"/>
        </w:rPr>
        <w:t>T</w:t>
      </w:r>
      <w:r>
        <w:rPr>
          <w:rFonts w:hint="eastAsia"/>
          <w:b/>
          <w:sz w:val="21"/>
          <w:szCs w:val="21"/>
          <w:lang w:eastAsia="zh-CN"/>
        </w:rPr>
        <w:t>）</w:t>
      </w:r>
      <w:r>
        <w:rPr>
          <w:b/>
          <w:sz w:val="21"/>
          <w:szCs w:val="21"/>
        </w:rPr>
        <w:t>否</w:t>
      </w:r>
      <w:r>
        <w:rPr>
          <w:rFonts w:hint="eastAsia"/>
          <w:b/>
          <w:sz w:val="21"/>
          <w:szCs w:val="21"/>
          <w:lang w:eastAsia="zh-CN"/>
        </w:rPr>
        <w:t>（</w:t>
      </w:r>
      <w:r>
        <w:rPr>
          <w:b/>
          <w:sz w:val="21"/>
          <w:szCs w:val="21"/>
        </w:rPr>
        <w:t>F</w:t>
      </w:r>
      <w:r>
        <w:rPr>
          <w:rFonts w:hint="eastAsia"/>
          <w:b/>
          <w:sz w:val="21"/>
          <w:szCs w:val="21"/>
          <w:lang w:eastAsia="zh-CN"/>
        </w:rPr>
        <w:t>）</w:t>
      </w:r>
      <w:r>
        <w:rPr>
          <w:b/>
          <w:sz w:val="21"/>
          <w:szCs w:val="21"/>
        </w:rPr>
        <w:t>相符</w:t>
      </w:r>
      <w:r>
        <w:rPr>
          <w:rFonts w:hint="eastAsia"/>
          <w:b/>
          <w:sz w:val="21"/>
          <w:szCs w:val="21"/>
          <w:lang w:eastAsia="zh-CN"/>
        </w:rPr>
        <w:t>，录音听两遍。（</w:t>
      </w:r>
      <w:r>
        <w:rPr>
          <w:rFonts w:hint="eastAsia"/>
          <w:b/>
          <w:sz w:val="21"/>
          <w:szCs w:val="21"/>
          <w:lang w:val="en-US" w:eastAsia="zh-CN"/>
        </w:rPr>
        <w:t>10</w:t>
      </w:r>
      <w:r>
        <w:rPr>
          <w:b/>
          <w:sz w:val="21"/>
          <w:szCs w:val="21"/>
        </w:rPr>
        <w:t xml:space="preserve"> 分</w:t>
      </w:r>
      <w:r>
        <w:rPr>
          <w:rFonts w:hint="eastAsia"/>
          <w:b/>
          <w:sz w:val="21"/>
          <w:szCs w:val="21"/>
          <w:lang w:eastAsia="zh-CN"/>
        </w:rPr>
        <w:t>）</w:t>
      </w:r>
    </w:p>
    <w:p w14:paraId="2F6531A8">
      <w:pPr>
        <w:spacing w:line="240" w:lineRule="auto"/>
        <w:ind w:left="0" w:leftChars="0" w:firstLine="420" w:firstLineChars="200"/>
        <w:rPr>
          <w:rFonts w:eastAsiaTheme="minorEastAsia"/>
          <w:sz w:val="21"/>
          <w:szCs w:val="21"/>
        </w:rPr>
      </w:pPr>
    </w:p>
    <w:p w14:paraId="59495C1D">
      <w:pPr>
        <w:spacing w:line="240" w:lineRule="auto"/>
        <w:ind w:left="0" w:leftChars="0" w:firstLine="420" w:firstLineChars="200"/>
        <w:rPr>
          <w:sz w:val="21"/>
          <w:szCs w:val="21"/>
        </w:rPr>
      </w:pPr>
      <w:r>
        <w:rPr>
          <w:sz w:val="21"/>
          <w:szCs w:val="21"/>
        </w:rPr>
        <w:drawing>
          <wp:anchor distT="0" distB="0" distL="114300" distR="114300" simplePos="0" relativeHeight="251660288" behindDoc="0" locked="0" layoutInCell="1" allowOverlap="1">
            <wp:simplePos x="0" y="0"/>
            <wp:positionH relativeFrom="column">
              <wp:posOffset>144780</wp:posOffset>
            </wp:positionH>
            <wp:positionV relativeFrom="paragraph">
              <wp:posOffset>82550</wp:posOffset>
            </wp:positionV>
            <wp:extent cx="827405" cy="621030"/>
            <wp:effectExtent l="0" t="0" r="10795" b="1270"/>
            <wp:wrapNone/>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flipH="1">
                      <a:off x="0" y="0"/>
                      <a:ext cx="827405" cy="621030"/>
                    </a:xfrm>
                    <a:prstGeom prst="rect">
                      <a:avLst/>
                    </a:prstGeom>
                    <a:noFill/>
                    <a:ln>
                      <a:noFill/>
                    </a:ln>
                  </pic:spPr>
                </pic:pic>
              </a:graphicData>
            </a:graphic>
          </wp:anchor>
        </w:drawing>
      </w:r>
    </w:p>
    <w:p w14:paraId="0FA07883">
      <w:pPr>
        <w:spacing w:line="240" w:lineRule="auto"/>
        <w:ind w:left="0" w:leftChars="0" w:firstLine="420" w:firstLineChars="200"/>
        <w:rPr>
          <w:sz w:val="21"/>
          <w:szCs w:val="21"/>
        </w:rPr>
      </w:pPr>
    </w:p>
    <w:p w14:paraId="0C506316">
      <w:pPr>
        <w:spacing w:line="240" w:lineRule="auto"/>
        <w:ind w:left="0" w:leftChars="0" w:firstLine="420" w:firstLineChars="200"/>
        <w:rPr>
          <w:sz w:val="21"/>
          <w:szCs w:val="21"/>
        </w:rPr>
      </w:pPr>
    </w:p>
    <w:p w14:paraId="3A34BA6F">
      <w:pPr>
        <w:spacing w:line="240" w:lineRule="auto"/>
        <w:ind w:left="0" w:leftChars="0" w:firstLine="420" w:firstLineChars="200"/>
        <w:rPr>
          <w:sz w:val="21"/>
          <w:szCs w:val="21"/>
        </w:rPr>
      </w:pPr>
    </w:p>
    <w:p w14:paraId="7F083E85">
      <w:pPr>
        <w:spacing w:line="240" w:lineRule="auto"/>
        <w:ind w:left="0" w:leftChars="0" w:firstLine="420" w:firstLineChars="200"/>
        <w:rPr>
          <w:sz w:val="21"/>
          <w:szCs w:val="21"/>
        </w:rPr>
      </w:pPr>
      <w:r>
        <w:rPr>
          <w:sz w:val="21"/>
          <w:szCs w:val="21"/>
        </w:rPr>
        <w:t>(</w:t>
      </w:r>
      <w:r>
        <w:rPr>
          <w:rFonts w:hint="eastAsia"/>
          <w:sz w:val="21"/>
          <w:szCs w:val="21"/>
        </w:rPr>
        <w:t xml:space="preserve">      </w:t>
      </w:r>
      <w:r>
        <w:rPr>
          <w:sz w:val="21"/>
          <w:szCs w:val="21"/>
        </w:rPr>
        <w:t xml:space="preserve">)   </w:t>
      </w:r>
      <w:r>
        <w:rPr>
          <w:rFonts w:hint="eastAsia"/>
          <w:sz w:val="21"/>
          <w:szCs w:val="21"/>
          <w:lang w:val="en-US" w:eastAsia="zh-CN"/>
        </w:rPr>
        <w:t xml:space="preserve">   </w:t>
      </w:r>
      <w:r>
        <w:rPr>
          <w:sz w:val="21"/>
          <w:szCs w:val="21"/>
        </w:rPr>
        <w:t xml:space="preserve"> (</w:t>
      </w:r>
      <w:r>
        <w:rPr>
          <w:rFonts w:hint="eastAsia"/>
          <w:sz w:val="21"/>
          <w:szCs w:val="21"/>
        </w:rPr>
        <w:t xml:space="preserve">     </w:t>
      </w:r>
      <w:r>
        <w:rPr>
          <w:sz w:val="21"/>
          <w:szCs w:val="21"/>
        </w:rPr>
        <w:t xml:space="preserve">)  </w:t>
      </w:r>
      <w:r>
        <w:rPr>
          <w:rFonts w:hint="eastAsia"/>
          <w:sz w:val="21"/>
          <w:szCs w:val="21"/>
          <w:lang w:val="en-US" w:eastAsia="zh-CN"/>
        </w:rPr>
        <w:t xml:space="preserve">   </w:t>
      </w:r>
      <w:r>
        <w:rPr>
          <w:rFonts w:hint="eastAsia"/>
          <w:sz w:val="21"/>
          <w:szCs w:val="21"/>
        </w:rPr>
        <w:t xml:space="preserve"> </w:t>
      </w:r>
      <w:r>
        <w:rPr>
          <w:sz w:val="21"/>
          <w:szCs w:val="21"/>
        </w:rPr>
        <w:t>(</w:t>
      </w:r>
      <w:r>
        <w:rPr>
          <w:rFonts w:hint="eastAsia"/>
          <w:sz w:val="21"/>
          <w:szCs w:val="21"/>
        </w:rPr>
        <w:t xml:space="preserve">      </w:t>
      </w:r>
      <w:r>
        <w:rPr>
          <w:sz w:val="21"/>
          <w:szCs w:val="21"/>
        </w:rPr>
        <w:t xml:space="preserve">)   </w:t>
      </w:r>
      <w:r>
        <w:rPr>
          <w:rFonts w:hint="eastAsia"/>
          <w:sz w:val="21"/>
          <w:szCs w:val="21"/>
          <w:lang w:val="en-US" w:eastAsia="zh-CN"/>
        </w:rPr>
        <w:t xml:space="preserve">      </w:t>
      </w:r>
      <w:r>
        <w:rPr>
          <w:rFonts w:hint="eastAsia"/>
          <w:sz w:val="21"/>
          <w:szCs w:val="21"/>
        </w:rPr>
        <w:t xml:space="preserve"> </w:t>
      </w:r>
      <w:r>
        <w:rPr>
          <w:sz w:val="21"/>
          <w:szCs w:val="21"/>
        </w:rPr>
        <w:t>(</w:t>
      </w:r>
      <w:r>
        <w:rPr>
          <w:rFonts w:hint="eastAsia"/>
          <w:sz w:val="21"/>
          <w:szCs w:val="21"/>
        </w:rPr>
        <w:t xml:space="preserve">    </w:t>
      </w:r>
      <w:r>
        <w:rPr>
          <w:sz w:val="21"/>
          <w:szCs w:val="21"/>
        </w:rPr>
        <w:t>)      (</w:t>
      </w:r>
      <w:r>
        <w:rPr>
          <w:rFonts w:hint="eastAsia"/>
          <w:sz w:val="21"/>
          <w:szCs w:val="21"/>
        </w:rPr>
        <w:t xml:space="preserve">      </w:t>
      </w:r>
      <w:r>
        <w:rPr>
          <w:sz w:val="21"/>
          <w:szCs w:val="21"/>
        </w:rPr>
        <w:t>)</w:t>
      </w:r>
    </w:p>
    <w:p w14:paraId="1A198FFA">
      <w:pPr>
        <w:spacing w:line="240" w:lineRule="auto"/>
        <w:ind w:firstLine="422" w:firstLineChars="200"/>
        <w:rPr>
          <w:b/>
          <w:sz w:val="21"/>
          <w:szCs w:val="21"/>
        </w:rPr>
      </w:pPr>
      <w:r>
        <w:rPr>
          <w:rFonts w:hint="eastAsia"/>
          <w:b/>
          <w:sz w:val="21"/>
          <w:szCs w:val="21"/>
        </w:rPr>
        <w:t>三、</w:t>
      </w:r>
      <w:r>
        <w:rPr>
          <w:b/>
          <w:sz w:val="21"/>
          <w:szCs w:val="21"/>
        </w:rPr>
        <w:t>听问句</w:t>
      </w:r>
      <w:r>
        <w:rPr>
          <w:rFonts w:hint="eastAsia"/>
          <w:b/>
          <w:sz w:val="21"/>
          <w:szCs w:val="21"/>
          <w:lang w:eastAsia="zh-CN"/>
        </w:rPr>
        <w:t>，</w:t>
      </w:r>
      <w:r>
        <w:rPr>
          <w:b/>
          <w:sz w:val="21"/>
          <w:szCs w:val="21"/>
        </w:rPr>
        <w:t xml:space="preserve"> 选择合适的答语</w:t>
      </w:r>
      <w:r>
        <w:rPr>
          <w:rFonts w:hint="eastAsia"/>
          <w:b/>
          <w:sz w:val="21"/>
          <w:szCs w:val="21"/>
          <w:lang w:eastAsia="zh-CN"/>
        </w:rPr>
        <w:t>，录音听两遍。</w:t>
      </w:r>
      <w:r>
        <w:rPr>
          <w:rFonts w:hint="eastAsia"/>
          <w:b/>
          <w:bCs/>
          <w:sz w:val="21"/>
          <w:szCs w:val="21"/>
        </w:rPr>
        <w:t>（10分）</w:t>
      </w:r>
    </w:p>
    <w:p w14:paraId="7A5395BC">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1. A</w:t>
      </w:r>
      <w:r>
        <w:rPr>
          <w:color w:val="000000" w:themeColor="text1"/>
          <w:kern w:val="0"/>
          <w:sz w:val="21"/>
          <w:szCs w:val="21"/>
          <w14:textFill>
            <w14:solidFill>
              <w14:schemeClr w14:val="tx1"/>
            </w14:solidFill>
          </w14:textFill>
        </w:rPr>
        <w:t>．</w:t>
      </w:r>
      <w:r>
        <w:rPr>
          <w:sz w:val="21"/>
          <w:szCs w:val="21"/>
        </w:rPr>
        <w:t xml:space="preserve">It‘s Sunday. 　   </w:t>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It’s 6: 30. 　　</w:t>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 xml:space="preserve">It's hot. </w:t>
      </w:r>
    </w:p>
    <w:p w14:paraId="509B0945">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2. A</w:t>
      </w:r>
      <w:r>
        <w:rPr>
          <w:color w:val="000000" w:themeColor="text1"/>
          <w:kern w:val="0"/>
          <w:sz w:val="21"/>
          <w:szCs w:val="21"/>
          <w14:textFill>
            <w14:solidFill>
              <w14:schemeClr w14:val="tx1"/>
            </w14:solidFill>
          </w14:textFill>
        </w:rPr>
        <w:t>．</w:t>
      </w:r>
      <w:r>
        <w:rPr>
          <w:sz w:val="21"/>
          <w:szCs w:val="21"/>
        </w:rPr>
        <w:t xml:space="preserve">I’d like a bike. </w:t>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Yes, I’d love to.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 xml:space="preserve">That’s OK. </w:t>
      </w:r>
    </w:p>
    <w:p w14:paraId="3478AA3A">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3. A</w:t>
      </w:r>
      <w:r>
        <w:rPr>
          <w:color w:val="000000" w:themeColor="text1"/>
          <w:kern w:val="0"/>
          <w:sz w:val="21"/>
          <w:szCs w:val="21"/>
          <w14:textFill>
            <w14:solidFill>
              <w14:schemeClr w14:val="tx1"/>
            </w14:solidFill>
          </w14:textFill>
        </w:rPr>
        <w:t>．</w:t>
      </w:r>
      <w:r>
        <w:rPr>
          <w:sz w:val="21"/>
          <w:szCs w:val="21"/>
        </w:rPr>
        <w:t>It's on May 1st. B</w:t>
      </w:r>
      <w:r>
        <w:rPr>
          <w:color w:val="000000" w:themeColor="text1"/>
          <w:kern w:val="0"/>
          <w:sz w:val="21"/>
          <w:szCs w:val="21"/>
          <w14:textFill>
            <w14:solidFill>
              <w14:schemeClr w14:val="tx1"/>
            </w14:solidFill>
          </w14:textFill>
        </w:rPr>
        <w:t>．</w:t>
      </w:r>
      <w:r>
        <w:rPr>
          <w:sz w:val="21"/>
          <w:szCs w:val="21"/>
        </w:rPr>
        <w:t>It's on June 1st.</w:t>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 xml:space="preserve">It's on September 10th. </w:t>
      </w:r>
    </w:p>
    <w:p w14:paraId="3C9748D0">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4. A</w:t>
      </w:r>
      <w:r>
        <w:rPr>
          <w:color w:val="000000" w:themeColor="text1"/>
          <w:kern w:val="0"/>
          <w:sz w:val="21"/>
          <w:szCs w:val="21"/>
          <w14:textFill>
            <w14:solidFill>
              <w14:schemeClr w14:val="tx1"/>
            </w14:solidFill>
          </w14:textFill>
        </w:rPr>
        <w:t>．</w:t>
      </w:r>
      <w:r>
        <w:rPr>
          <w:sz w:val="21"/>
          <w:szCs w:val="21"/>
        </w:rPr>
        <w:t xml:space="preserve">Very early.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By bike. </w:t>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 xml:space="preserve">At 7: 30 am. </w:t>
      </w:r>
    </w:p>
    <w:p w14:paraId="28C8EF5E">
      <w:pPr>
        <w:spacing w:line="240" w:lineRule="auto"/>
        <w:ind w:left="0" w:leftChars="0" w:firstLine="420" w:firstLineChars="200"/>
        <w:rPr>
          <w:rFonts w:eastAsiaTheme="minorEastAsia"/>
          <w:sz w:val="21"/>
          <w:szCs w:val="21"/>
        </w:rPr>
      </w:pPr>
      <w:r>
        <w:rPr>
          <w:sz w:val="21"/>
          <w:szCs w:val="21"/>
        </w:rPr>
        <w:t xml:space="preserve">(   </w:t>
      </w:r>
      <w:r>
        <w:rPr>
          <w:rFonts w:hint="eastAsia"/>
          <w:sz w:val="21"/>
          <w:szCs w:val="21"/>
        </w:rPr>
        <w:t xml:space="preserve"> </w:t>
      </w:r>
      <w:r>
        <w:rPr>
          <w:sz w:val="21"/>
          <w:szCs w:val="21"/>
        </w:rPr>
        <w:t>)</w:t>
      </w:r>
      <w:r>
        <w:rPr>
          <w:rFonts w:hint="eastAsia"/>
          <w:sz w:val="21"/>
          <w:szCs w:val="21"/>
        </w:rPr>
        <w:t xml:space="preserve"> </w:t>
      </w:r>
      <w:r>
        <w:rPr>
          <w:sz w:val="21"/>
          <w:szCs w:val="21"/>
        </w:rPr>
        <w:t>5. A</w:t>
      </w:r>
      <w:r>
        <w:rPr>
          <w:rFonts w:hint="eastAsia"/>
          <w:sz w:val="21"/>
          <w:szCs w:val="21"/>
          <w:lang w:val="en-US" w:eastAsia="zh-CN"/>
        </w:rPr>
        <w:t>.</w:t>
      </w:r>
      <w:r>
        <w:rPr>
          <w:sz w:val="21"/>
          <w:szCs w:val="21"/>
        </w:rPr>
        <w:t>They make snowmen. B</w:t>
      </w:r>
      <w:r>
        <w:rPr>
          <w:rFonts w:hint="eastAsia"/>
          <w:sz w:val="21"/>
          <w:szCs w:val="21"/>
          <w:lang w:val="en-US" w:eastAsia="zh-CN"/>
        </w:rPr>
        <w:t>.</w:t>
      </w:r>
      <w:r>
        <w:rPr>
          <w:sz w:val="21"/>
          <w:szCs w:val="21"/>
        </w:rPr>
        <w:t>They go swimming.</w:t>
      </w:r>
      <w:r>
        <w:rPr>
          <w:rFonts w:hint="eastAsia"/>
          <w:sz w:val="21"/>
          <w:szCs w:val="21"/>
        </w:rPr>
        <w:t xml:space="preserve"> </w:t>
      </w:r>
      <w:r>
        <w:rPr>
          <w:sz w:val="21"/>
          <w:szCs w:val="21"/>
        </w:rPr>
        <w:t>C</w:t>
      </w:r>
      <w:r>
        <w:rPr>
          <w:rFonts w:hint="eastAsia"/>
          <w:sz w:val="21"/>
          <w:szCs w:val="21"/>
          <w:lang w:val="en-US" w:eastAsia="zh-CN"/>
        </w:rPr>
        <w:t>.</w:t>
      </w:r>
      <w:r>
        <w:rPr>
          <w:sz w:val="21"/>
          <w:szCs w:val="21"/>
        </w:rPr>
        <w:t xml:space="preserve">They cut rice. </w:t>
      </w:r>
    </w:p>
    <w:p w14:paraId="270C326F">
      <w:pPr>
        <w:spacing w:line="240" w:lineRule="auto"/>
        <w:ind w:left="0" w:leftChars="0" w:firstLine="422" w:firstLineChars="200"/>
        <w:rPr>
          <w:b/>
          <w:sz w:val="21"/>
          <w:szCs w:val="21"/>
        </w:rPr>
      </w:pPr>
      <w:r>
        <w:rPr>
          <w:rFonts w:hint="eastAsia"/>
          <w:b/>
          <w:sz w:val="21"/>
          <w:szCs w:val="21"/>
        </w:rPr>
        <w:t>四、</w:t>
      </w:r>
      <w:r>
        <w:rPr>
          <w:b/>
          <w:sz w:val="21"/>
          <w:szCs w:val="21"/>
        </w:rPr>
        <w:t>听短文</w:t>
      </w:r>
      <w:r>
        <w:rPr>
          <w:rFonts w:hint="eastAsia"/>
          <w:b/>
          <w:sz w:val="21"/>
          <w:szCs w:val="21"/>
          <w:lang w:eastAsia="zh-CN"/>
        </w:rPr>
        <w:t>，</w:t>
      </w:r>
      <w:r>
        <w:rPr>
          <w:b/>
          <w:sz w:val="21"/>
          <w:szCs w:val="21"/>
        </w:rPr>
        <w:t xml:space="preserve"> 补全空缺内容</w:t>
      </w:r>
      <w:r>
        <w:rPr>
          <w:rFonts w:hint="eastAsia"/>
          <w:b/>
          <w:sz w:val="21"/>
          <w:szCs w:val="21"/>
          <w:lang w:eastAsia="zh-CN"/>
        </w:rPr>
        <w:t>，</w:t>
      </w:r>
      <w:r>
        <w:rPr>
          <w:b/>
          <w:sz w:val="21"/>
          <w:szCs w:val="21"/>
        </w:rPr>
        <w:t>每空一词</w:t>
      </w:r>
      <w:r>
        <w:rPr>
          <w:rFonts w:hint="eastAsia"/>
          <w:b/>
          <w:sz w:val="21"/>
          <w:szCs w:val="21"/>
          <w:lang w:eastAsia="zh-CN"/>
        </w:rPr>
        <w:t>，录音听两遍。（</w:t>
      </w:r>
      <w:r>
        <w:rPr>
          <w:b/>
          <w:sz w:val="21"/>
          <w:szCs w:val="21"/>
        </w:rPr>
        <w:t>10分</w:t>
      </w:r>
      <w:r>
        <w:rPr>
          <w:rFonts w:hint="eastAsia"/>
          <w:b/>
          <w:sz w:val="21"/>
          <w:szCs w:val="21"/>
          <w:lang w:eastAsia="zh-CN"/>
        </w:rPr>
        <w:t>）</w:t>
      </w:r>
    </w:p>
    <w:p w14:paraId="329C4716">
      <w:pPr>
        <w:spacing w:line="240" w:lineRule="auto"/>
        <w:ind w:left="0" w:leftChars="0" w:firstLine="420" w:firstLineChars="200"/>
        <w:rPr>
          <w:sz w:val="21"/>
          <w:szCs w:val="21"/>
        </w:rPr>
      </w:pPr>
      <w:r>
        <w:rPr>
          <w:sz w:val="21"/>
          <w:szCs w:val="21"/>
        </w:rPr>
        <w:t>Han Mei likes Chinese New Year. She gets up early in the 1.</w:t>
      </w:r>
      <w:r>
        <w:rPr>
          <w:rFonts w:eastAsia="Times New Roman"/>
          <w:kern w:val="0"/>
          <w:sz w:val="21"/>
          <w:szCs w:val="21"/>
        </w:rPr>
        <w:drawing>
          <wp:inline distT="0" distB="0" distL="114300" distR="114300">
            <wp:extent cx="952500" cy="400050"/>
            <wp:effectExtent l="0" t="0" r="0" b="6350"/>
            <wp:docPr id="1043" name="图片 26" descr="@@@c36a01e593024fe4a3cd45b53aa5d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图片 26" descr="@@@c36a01e593024fe4a3cd45b53aa5d8aa"/>
                    <pic:cNvPicPr>
                      <a:picLocks noChangeAspect="1"/>
                    </pic:cNvPicPr>
                  </pic:nvPicPr>
                  <pic:blipFill>
                    <a:blip r:embed="rId12"/>
                    <a:stretch>
                      <a:fillRect/>
                    </a:stretch>
                  </pic:blipFill>
                  <pic:spPr>
                    <a:xfrm>
                      <a:off x="0" y="0"/>
                      <a:ext cx="952500" cy="400050"/>
                    </a:xfrm>
                    <a:prstGeom prst="rect">
                      <a:avLst/>
                    </a:prstGeom>
                  </pic:spPr>
                </pic:pic>
              </a:graphicData>
            </a:graphic>
          </wp:inline>
        </w:drawing>
      </w:r>
      <w:r>
        <w:rPr>
          <w:sz w:val="21"/>
          <w:szCs w:val="21"/>
        </w:rPr>
        <w:t xml:space="preserve"> and 2. </w:t>
      </w:r>
      <w:r>
        <w:rPr>
          <w:rFonts w:eastAsia="Times New Roman"/>
          <w:kern w:val="0"/>
          <w:sz w:val="21"/>
          <w:szCs w:val="21"/>
        </w:rPr>
        <w:drawing>
          <wp:inline distT="0" distB="0" distL="114300" distR="114300">
            <wp:extent cx="952500" cy="400050"/>
            <wp:effectExtent l="0" t="0" r="0" b="6350"/>
            <wp:docPr id="1044" name="图片 6" descr="@@@c36a01e593024fe4a3cd45b53aa5d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图片 6" descr="@@@c36a01e593024fe4a3cd45b53aa5d8aa"/>
                    <pic:cNvPicPr>
                      <a:picLocks noChangeAspect="1"/>
                    </pic:cNvPicPr>
                  </pic:nvPicPr>
                  <pic:blipFill>
                    <a:blip r:embed="rId12"/>
                    <a:stretch>
                      <a:fillRect/>
                    </a:stretch>
                  </pic:blipFill>
                  <pic:spPr>
                    <a:xfrm>
                      <a:off x="0" y="0"/>
                      <a:ext cx="952500" cy="400050"/>
                    </a:xfrm>
                    <a:prstGeom prst="rect">
                      <a:avLst/>
                    </a:prstGeom>
                  </pic:spPr>
                </pic:pic>
              </a:graphicData>
            </a:graphic>
          </wp:inline>
        </w:drawing>
      </w:r>
      <w:r>
        <w:rPr>
          <w:sz w:val="21"/>
          <w:szCs w:val="21"/>
        </w:rPr>
        <w:t xml:space="preserve"> the 3. </w:t>
      </w:r>
      <w:r>
        <w:rPr>
          <w:rFonts w:eastAsia="Times New Roman"/>
          <w:kern w:val="0"/>
          <w:sz w:val="21"/>
          <w:szCs w:val="21"/>
        </w:rPr>
        <w:drawing>
          <wp:inline distT="0" distB="0" distL="114300" distR="114300">
            <wp:extent cx="952500" cy="400050"/>
            <wp:effectExtent l="0" t="0" r="0" b="6350"/>
            <wp:docPr id="1045" name="图片 8" descr="@@@c36a01e593024fe4a3cd45b53aa5d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图片 8" descr="@@@c36a01e593024fe4a3cd45b53aa5d8aa"/>
                    <pic:cNvPicPr>
                      <a:picLocks noChangeAspect="1"/>
                    </pic:cNvPicPr>
                  </pic:nvPicPr>
                  <pic:blipFill>
                    <a:blip r:embed="rId12"/>
                    <a:stretch>
                      <a:fillRect/>
                    </a:stretch>
                  </pic:blipFill>
                  <pic:spPr>
                    <a:xfrm>
                      <a:off x="0" y="0"/>
                      <a:ext cx="952500" cy="400050"/>
                    </a:xfrm>
                    <a:prstGeom prst="rect">
                      <a:avLst/>
                    </a:prstGeom>
                  </pic:spPr>
                </pic:pic>
              </a:graphicData>
            </a:graphic>
          </wp:inline>
        </w:drawing>
      </w:r>
      <w:r>
        <w:rPr>
          <w:sz w:val="21"/>
          <w:szCs w:val="21"/>
        </w:rPr>
        <w:t xml:space="preserve"> with her parents. They also buy all 4. </w:t>
      </w:r>
      <w:r>
        <w:rPr>
          <w:rFonts w:eastAsia="Times New Roman"/>
          <w:kern w:val="0"/>
          <w:sz w:val="21"/>
          <w:szCs w:val="21"/>
        </w:rPr>
        <w:drawing>
          <wp:inline distT="0" distB="0" distL="114300" distR="114300">
            <wp:extent cx="952500" cy="400050"/>
            <wp:effectExtent l="0" t="0" r="0" b="6350"/>
            <wp:docPr id="1046" name="图片 9" descr="@@@c36a01e593024fe4a3cd45b53aa5d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图片 9" descr="@@@c36a01e593024fe4a3cd45b53aa5d8aa"/>
                    <pic:cNvPicPr>
                      <a:picLocks noChangeAspect="1"/>
                    </pic:cNvPicPr>
                  </pic:nvPicPr>
                  <pic:blipFill>
                    <a:blip r:embed="rId12"/>
                    <a:stretch>
                      <a:fillRect/>
                    </a:stretch>
                  </pic:blipFill>
                  <pic:spPr>
                    <a:xfrm>
                      <a:off x="0" y="0"/>
                      <a:ext cx="952500" cy="400050"/>
                    </a:xfrm>
                    <a:prstGeom prst="rect">
                      <a:avLst/>
                    </a:prstGeom>
                  </pic:spPr>
                </pic:pic>
              </a:graphicData>
            </a:graphic>
          </wp:inline>
        </w:drawing>
      </w:r>
      <w:r>
        <w:rPr>
          <w:sz w:val="21"/>
          <w:szCs w:val="21"/>
        </w:rPr>
        <w:t xml:space="preserve"> of things for Chinese New Year. In the 5. </w:t>
      </w:r>
      <w:r>
        <w:rPr>
          <w:rFonts w:eastAsia="Times New Roman"/>
          <w:kern w:val="0"/>
          <w:sz w:val="21"/>
          <w:szCs w:val="21"/>
        </w:rPr>
        <w:drawing>
          <wp:inline distT="0" distB="0" distL="114300" distR="114300">
            <wp:extent cx="952500" cy="400050"/>
            <wp:effectExtent l="0" t="0" r="0" b="6350"/>
            <wp:docPr id="1047" name="图片 10" descr="@@@c36a01e593024fe4a3cd45b53aa5d8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图片 10" descr="@@@c36a01e593024fe4a3cd45b53aa5d8aa"/>
                    <pic:cNvPicPr>
                      <a:picLocks noChangeAspect="1"/>
                    </pic:cNvPicPr>
                  </pic:nvPicPr>
                  <pic:blipFill>
                    <a:blip r:embed="rId12"/>
                    <a:stretch>
                      <a:fillRect/>
                    </a:stretch>
                  </pic:blipFill>
                  <pic:spPr>
                    <a:xfrm>
                      <a:off x="0" y="0"/>
                      <a:ext cx="952500" cy="400050"/>
                    </a:xfrm>
                    <a:prstGeom prst="rect">
                      <a:avLst/>
                    </a:prstGeom>
                  </pic:spPr>
                </pic:pic>
              </a:graphicData>
            </a:graphic>
          </wp:inline>
        </w:drawing>
      </w:r>
    </w:p>
    <w:p w14:paraId="07617608">
      <w:pPr>
        <w:shd w:val="clear" w:color="auto" w:fill="FFFFFF"/>
        <w:spacing w:line="240" w:lineRule="auto"/>
        <w:ind w:left="0" w:leftChars="0" w:firstLine="422" w:firstLineChars="200"/>
        <w:jc w:val="center"/>
        <w:textAlignment w:val="center"/>
        <w:rPr>
          <w:b/>
          <w:bCs/>
          <w:sz w:val="21"/>
          <w:szCs w:val="21"/>
        </w:rPr>
      </w:pPr>
      <w:r>
        <w:rPr>
          <w:rFonts w:hint="eastAsia"/>
          <w:b/>
          <w:sz w:val="21"/>
          <w:szCs w:val="21"/>
        </w:rPr>
        <w:t>笔试部分</w:t>
      </w:r>
      <w:r>
        <w:rPr>
          <w:rFonts w:hint="eastAsia"/>
          <w:b/>
          <w:bCs/>
          <w:sz w:val="21"/>
          <w:szCs w:val="21"/>
        </w:rPr>
        <w:t>（满分：</w:t>
      </w:r>
      <w:r>
        <w:rPr>
          <w:rFonts w:hint="eastAsia"/>
          <w:b/>
          <w:bCs/>
          <w:sz w:val="21"/>
          <w:szCs w:val="21"/>
          <w:lang w:val="en-US" w:eastAsia="zh-CN"/>
        </w:rPr>
        <w:t>60</w:t>
      </w:r>
      <w:r>
        <w:rPr>
          <w:rFonts w:hint="eastAsia"/>
          <w:b/>
          <w:bCs/>
          <w:sz w:val="21"/>
          <w:szCs w:val="21"/>
        </w:rPr>
        <w:t>分）</w:t>
      </w:r>
    </w:p>
    <w:p w14:paraId="07B67066">
      <w:pPr>
        <w:spacing w:line="240" w:lineRule="auto"/>
        <w:ind w:left="0" w:leftChars="0" w:firstLine="422" w:firstLineChars="200"/>
        <w:rPr>
          <w:b/>
          <w:sz w:val="21"/>
          <w:szCs w:val="21"/>
        </w:rPr>
      </w:pPr>
      <w:r>
        <w:rPr>
          <w:b/>
          <w:sz w:val="21"/>
          <w:szCs w:val="21"/>
        </w:rPr>
        <w:t>五</w:t>
      </w:r>
      <w:r>
        <w:rPr>
          <w:rFonts w:hint="eastAsia"/>
          <w:b/>
          <w:sz w:val="21"/>
          <w:szCs w:val="21"/>
        </w:rPr>
        <w:t>、</w:t>
      </w:r>
      <w:r>
        <w:rPr>
          <w:b/>
          <w:sz w:val="21"/>
          <w:szCs w:val="21"/>
        </w:rPr>
        <w:t>判断下列每组单词画线部分的读音是</w:t>
      </w:r>
      <w:r>
        <w:rPr>
          <w:rFonts w:hint="eastAsia"/>
          <w:b/>
          <w:sz w:val="21"/>
          <w:szCs w:val="21"/>
          <w:lang w:eastAsia="zh-CN"/>
        </w:rPr>
        <w:t>（</w:t>
      </w:r>
      <w:r>
        <w:rPr>
          <w:b/>
          <w:sz w:val="21"/>
          <w:szCs w:val="21"/>
        </w:rPr>
        <w:t>Y</w:t>
      </w:r>
      <w:r>
        <w:rPr>
          <w:rFonts w:hint="eastAsia"/>
          <w:b/>
          <w:sz w:val="21"/>
          <w:szCs w:val="21"/>
          <w:lang w:eastAsia="zh-CN"/>
        </w:rPr>
        <w:t>）</w:t>
      </w:r>
      <w:r>
        <w:rPr>
          <w:b/>
          <w:sz w:val="21"/>
          <w:szCs w:val="21"/>
        </w:rPr>
        <w:t>否</w:t>
      </w:r>
      <w:r>
        <w:rPr>
          <w:rFonts w:hint="eastAsia"/>
          <w:b/>
          <w:sz w:val="21"/>
          <w:szCs w:val="21"/>
          <w:lang w:eastAsia="zh-CN"/>
        </w:rPr>
        <w:t>（</w:t>
      </w:r>
      <w:r>
        <w:rPr>
          <w:b/>
          <w:sz w:val="21"/>
          <w:szCs w:val="21"/>
        </w:rPr>
        <w:t>N</w:t>
      </w:r>
      <w:r>
        <w:rPr>
          <w:rFonts w:hint="eastAsia"/>
          <w:b/>
          <w:sz w:val="21"/>
          <w:szCs w:val="21"/>
          <w:lang w:eastAsia="zh-CN"/>
        </w:rPr>
        <w:t>）</w:t>
      </w:r>
      <w:r>
        <w:rPr>
          <w:b/>
          <w:sz w:val="21"/>
          <w:szCs w:val="21"/>
        </w:rPr>
        <w:t>相同。</w:t>
      </w:r>
      <w:r>
        <w:rPr>
          <w:rFonts w:hint="eastAsia"/>
          <w:b/>
          <w:sz w:val="21"/>
          <w:szCs w:val="21"/>
          <w:lang w:eastAsia="zh-CN"/>
        </w:rPr>
        <w:t>（</w:t>
      </w:r>
      <w:r>
        <w:rPr>
          <w:rFonts w:hint="eastAsia"/>
          <w:b/>
          <w:sz w:val="21"/>
          <w:szCs w:val="21"/>
          <w:lang w:val="en-US" w:eastAsia="zh-CN"/>
        </w:rPr>
        <w:t>10</w:t>
      </w:r>
      <w:r>
        <w:rPr>
          <w:b/>
          <w:sz w:val="21"/>
          <w:szCs w:val="21"/>
        </w:rPr>
        <w:t>分</w:t>
      </w:r>
      <w:r>
        <w:rPr>
          <w:rFonts w:hint="eastAsia"/>
          <w:b/>
          <w:sz w:val="21"/>
          <w:szCs w:val="21"/>
          <w:lang w:eastAsia="zh-CN"/>
        </w:rPr>
        <w:t>）</w:t>
      </w:r>
    </w:p>
    <w:p w14:paraId="3E270AB8">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1. pl</w:t>
      </w:r>
      <w:r>
        <w:rPr>
          <w:sz w:val="21"/>
          <w:szCs w:val="21"/>
          <w:u w:val="single"/>
        </w:rPr>
        <w:t>ay</w:t>
      </w:r>
      <w:r>
        <w:rPr>
          <w:sz w:val="21"/>
          <w:szCs w:val="21"/>
        </w:rPr>
        <w:t>　　　</w:t>
      </w:r>
      <w:r>
        <w:rPr>
          <w:sz w:val="21"/>
          <w:szCs w:val="21"/>
        </w:rPr>
        <w:tab/>
      </w:r>
      <w:r>
        <w:rPr>
          <w:sz w:val="21"/>
          <w:szCs w:val="21"/>
        </w:rPr>
        <w:t>d</w:t>
      </w:r>
      <w:r>
        <w:rPr>
          <w:sz w:val="21"/>
          <w:szCs w:val="21"/>
          <w:u w:val="single"/>
        </w:rPr>
        <w:t>ay</w:t>
      </w:r>
      <w:r>
        <w:rPr>
          <w:sz w:val="21"/>
          <w:szCs w:val="21"/>
        </w:rPr>
        <w:t>　　　</w:t>
      </w:r>
      <w:r>
        <w:rPr>
          <w:sz w:val="21"/>
          <w:szCs w:val="21"/>
        </w:rPr>
        <w:tab/>
      </w:r>
      <w:r>
        <w:rPr>
          <w:rFonts w:hint="eastAsia"/>
          <w:sz w:val="21"/>
          <w:szCs w:val="21"/>
        </w:rPr>
        <w:t xml:space="preserve">  </w:t>
      </w:r>
      <w:r>
        <w:rPr>
          <w:sz w:val="21"/>
          <w:szCs w:val="21"/>
        </w:rPr>
        <w:t>b</w:t>
      </w:r>
      <w:r>
        <w:rPr>
          <w:sz w:val="21"/>
          <w:szCs w:val="21"/>
          <w:u w:val="single"/>
        </w:rPr>
        <w:t>ay</w:t>
      </w:r>
    </w:p>
    <w:p w14:paraId="1AF59777">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2. tr</w:t>
      </w:r>
      <w:r>
        <w:rPr>
          <w:sz w:val="21"/>
          <w:szCs w:val="21"/>
          <w:u w:val="single"/>
        </w:rPr>
        <w:t>ai</w:t>
      </w:r>
      <w:r>
        <w:rPr>
          <w:sz w:val="21"/>
          <w:szCs w:val="21"/>
        </w:rPr>
        <w:t xml:space="preserve">n  </w:t>
      </w:r>
      <w:r>
        <w:rPr>
          <w:sz w:val="21"/>
          <w:szCs w:val="21"/>
        </w:rPr>
        <w:tab/>
      </w:r>
      <w:r>
        <w:rPr>
          <w:rFonts w:hint="eastAsia"/>
          <w:sz w:val="21"/>
          <w:szCs w:val="21"/>
        </w:rPr>
        <w:t xml:space="preserve">    </w:t>
      </w:r>
      <w:r>
        <w:rPr>
          <w:sz w:val="21"/>
          <w:szCs w:val="21"/>
        </w:rPr>
        <w:t>t</w:t>
      </w:r>
      <w:r>
        <w:rPr>
          <w:sz w:val="21"/>
          <w:szCs w:val="21"/>
          <w:u w:val="single"/>
        </w:rPr>
        <w:t>ai</w:t>
      </w:r>
      <w:r>
        <w:rPr>
          <w:sz w:val="21"/>
          <w:szCs w:val="21"/>
        </w:rPr>
        <w:t xml:space="preserve">l  </w:t>
      </w:r>
      <w:r>
        <w:rPr>
          <w:sz w:val="21"/>
          <w:szCs w:val="21"/>
        </w:rPr>
        <w:tab/>
      </w:r>
      <w:r>
        <w:rPr>
          <w:rFonts w:hint="eastAsia"/>
          <w:sz w:val="21"/>
          <w:szCs w:val="21"/>
        </w:rPr>
        <w:t xml:space="preserve">      </w:t>
      </w:r>
      <w:r>
        <w:rPr>
          <w:sz w:val="21"/>
          <w:szCs w:val="21"/>
        </w:rPr>
        <w:t>pl</w:t>
      </w:r>
      <w:r>
        <w:rPr>
          <w:sz w:val="21"/>
          <w:szCs w:val="21"/>
          <w:u w:val="single"/>
        </w:rPr>
        <w:t>ai</w:t>
      </w:r>
      <w:r>
        <w:rPr>
          <w:sz w:val="21"/>
          <w:szCs w:val="21"/>
        </w:rPr>
        <w:t>n</w:t>
      </w:r>
    </w:p>
    <w:p w14:paraId="2F6989C9">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3. ar</w:t>
      </w:r>
      <w:r>
        <w:rPr>
          <w:sz w:val="21"/>
          <w:szCs w:val="21"/>
          <w:u w:val="single"/>
        </w:rPr>
        <w:t>ou</w:t>
      </w:r>
      <w:r>
        <w:rPr>
          <w:sz w:val="21"/>
          <w:szCs w:val="21"/>
        </w:rPr>
        <w:t xml:space="preserve">nd  </w:t>
      </w:r>
      <w:r>
        <w:rPr>
          <w:rFonts w:hint="eastAsia"/>
          <w:sz w:val="21"/>
          <w:szCs w:val="21"/>
        </w:rPr>
        <w:t xml:space="preserve">  </w:t>
      </w:r>
      <w:r>
        <w:rPr>
          <w:sz w:val="21"/>
          <w:szCs w:val="21"/>
        </w:rPr>
        <w:tab/>
      </w:r>
      <w:r>
        <w:rPr>
          <w:sz w:val="21"/>
          <w:szCs w:val="21"/>
        </w:rPr>
        <w:t>sh</w:t>
      </w:r>
      <w:r>
        <w:rPr>
          <w:sz w:val="21"/>
          <w:szCs w:val="21"/>
          <w:u w:val="single"/>
        </w:rPr>
        <w:t>ou</w:t>
      </w:r>
      <w:r>
        <w:rPr>
          <w:sz w:val="21"/>
          <w:szCs w:val="21"/>
        </w:rPr>
        <w:t xml:space="preserve">ld  </w:t>
      </w:r>
      <w:r>
        <w:rPr>
          <w:rFonts w:hint="eastAsia"/>
          <w:sz w:val="21"/>
          <w:szCs w:val="21"/>
        </w:rPr>
        <w:t xml:space="preserve">  </w:t>
      </w:r>
      <w:r>
        <w:rPr>
          <w:sz w:val="21"/>
          <w:szCs w:val="21"/>
        </w:rPr>
        <w:tab/>
      </w:r>
      <w:r>
        <w:rPr>
          <w:rFonts w:hint="eastAsia"/>
          <w:sz w:val="21"/>
          <w:szCs w:val="21"/>
        </w:rPr>
        <w:t xml:space="preserve">  </w:t>
      </w:r>
      <w:r>
        <w:rPr>
          <w:sz w:val="21"/>
          <w:szCs w:val="21"/>
        </w:rPr>
        <w:t>s</w:t>
      </w:r>
      <w:r>
        <w:rPr>
          <w:sz w:val="21"/>
          <w:szCs w:val="21"/>
          <w:u w:val="single"/>
        </w:rPr>
        <w:t>ou</w:t>
      </w:r>
      <w:r>
        <w:rPr>
          <w:sz w:val="21"/>
          <w:szCs w:val="21"/>
        </w:rPr>
        <w:t>nd</w:t>
      </w:r>
    </w:p>
    <w:p w14:paraId="78409361">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 xml:space="preserve">4. </w:t>
      </w:r>
      <w:r>
        <w:rPr>
          <w:sz w:val="21"/>
          <w:szCs w:val="21"/>
          <w:u w:val="single"/>
        </w:rPr>
        <w:t>old</w:t>
      </w:r>
      <w:r>
        <w:rPr>
          <w:sz w:val="21"/>
          <w:szCs w:val="21"/>
        </w:rPr>
        <w:tab/>
      </w:r>
      <w:r>
        <w:rPr>
          <w:rFonts w:hint="eastAsia"/>
          <w:sz w:val="21"/>
          <w:szCs w:val="21"/>
        </w:rPr>
        <w:t xml:space="preserve">       </w:t>
      </w:r>
      <w:r>
        <w:rPr>
          <w:sz w:val="21"/>
          <w:szCs w:val="21"/>
        </w:rPr>
        <w:t>c</w:t>
      </w:r>
      <w:r>
        <w:rPr>
          <w:sz w:val="21"/>
          <w:szCs w:val="21"/>
          <w:u w:val="single"/>
        </w:rPr>
        <w:t xml:space="preserve">old </w:t>
      </w:r>
      <w:r>
        <w:rPr>
          <w:sz w:val="21"/>
          <w:szCs w:val="21"/>
        </w:rPr>
        <w:tab/>
      </w:r>
      <w:r>
        <w:rPr>
          <w:rFonts w:hint="eastAsia"/>
          <w:sz w:val="21"/>
          <w:szCs w:val="21"/>
        </w:rPr>
        <w:t xml:space="preserve">     </w:t>
      </w:r>
      <w:r>
        <w:rPr>
          <w:sz w:val="21"/>
          <w:szCs w:val="21"/>
        </w:rPr>
        <w:t>h</w:t>
      </w:r>
      <w:r>
        <w:rPr>
          <w:sz w:val="21"/>
          <w:szCs w:val="21"/>
          <w:u w:val="single"/>
        </w:rPr>
        <w:t>old</w:t>
      </w:r>
    </w:p>
    <w:p w14:paraId="2C250E78">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 xml:space="preserve">5. </w:t>
      </w:r>
      <w:r>
        <w:rPr>
          <w:sz w:val="21"/>
          <w:szCs w:val="21"/>
          <w:u w:val="single"/>
        </w:rPr>
        <w:t>gr</w:t>
      </w:r>
      <w:r>
        <w:rPr>
          <w:sz w:val="21"/>
          <w:szCs w:val="21"/>
        </w:rPr>
        <w:t xml:space="preserve">ass   </w:t>
      </w:r>
      <w:r>
        <w:rPr>
          <w:sz w:val="21"/>
          <w:szCs w:val="21"/>
        </w:rPr>
        <w:tab/>
      </w:r>
      <w:r>
        <w:rPr>
          <w:rFonts w:hint="eastAsia"/>
          <w:sz w:val="21"/>
          <w:szCs w:val="21"/>
        </w:rPr>
        <w:t xml:space="preserve">    </w:t>
      </w:r>
      <w:r>
        <w:rPr>
          <w:sz w:val="21"/>
          <w:szCs w:val="21"/>
          <w:u w:val="single"/>
        </w:rPr>
        <w:t>gr</w:t>
      </w:r>
      <w:r>
        <w:rPr>
          <w:sz w:val="21"/>
          <w:szCs w:val="21"/>
        </w:rPr>
        <w:t xml:space="preserve">een   </w:t>
      </w:r>
      <w:r>
        <w:rPr>
          <w:sz w:val="21"/>
          <w:szCs w:val="21"/>
        </w:rPr>
        <w:tab/>
      </w:r>
      <w:r>
        <w:rPr>
          <w:rFonts w:hint="eastAsia"/>
          <w:sz w:val="21"/>
          <w:szCs w:val="21"/>
        </w:rPr>
        <w:t xml:space="preserve"> </w:t>
      </w:r>
      <w:r>
        <w:rPr>
          <w:sz w:val="21"/>
          <w:szCs w:val="21"/>
          <w:u w:val="single"/>
        </w:rPr>
        <w:t>gr</w:t>
      </w:r>
      <w:r>
        <w:rPr>
          <w:sz w:val="21"/>
          <w:szCs w:val="21"/>
        </w:rPr>
        <w:t>eat</w:t>
      </w:r>
    </w:p>
    <w:p w14:paraId="25CD0C4D">
      <w:pPr>
        <w:spacing w:line="240" w:lineRule="auto"/>
        <w:ind w:left="0" w:leftChars="0" w:firstLine="422" w:firstLineChars="200"/>
        <w:rPr>
          <w:b/>
          <w:sz w:val="21"/>
          <w:szCs w:val="21"/>
        </w:rPr>
      </w:pPr>
      <w:r>
        <w:rPr>
          <w:rFonts w:hint="eastAsia"/>
          <w:b/>
          <w:sz w:val="21"/>
          <w:szCs w:val="21"/>
          <w:lang w:val="en-US" w:eastAsia="zh-CN"/>
        </w:rPr>
        <w:t>六</w:t>
      </w:r>
      <w:r>
        <w:rPr>
          <w:rFonts w:hint="eastAsia"/>
          <w:b/>
          <w:sz w:val="21"/>
          <w:szCs w:val="21"/>
        </w:rPr>
        <w:t>、单项选择。</w:t>
      </w:r>
      <w:r>
        <w:rPr>
          <w:rFonts w:hint="eastAsia"/>
          <w:b/>
          <w:sz w:val="21"/>
          <w:szCs w:val="21"/>
          <w:lang w:eastAsia="zh-CN"/>
        </w:rPr>
        <w:t>（</w:t>
      </w:r>
      <w:r>
        <w:rPr>
          <w:rFonts w:hint="eastAsia"/>
          <w:b/>
          <w:sz w:val="21"/>
          <w:szCs w:val="21"/>
        </w:rPr>
        <w:t>10</w:t>
      </w:r>
      <w:r>
        <w:rPr>
          <w:b/>
          <w:sz w:val="21"/>
          <w:szCs w:val="21"/>
        </w:rPr>
        <w:t>分</w:t>
      </w:r>
      <w:r>
        <w:rPr>
          <w:rFonts w:hint="eastAsia"/>
          <w:b/>
          <w:sz w:val="21"/>
          <w:szCs w:val="21"/>
          <w:lang w:eastAsia="zh-CN"/>
        </w:rPr>
        <w:t>）</w:t>
      </w:r>
    </w:p>
    <w:p w14:paraId="4B91FD5F">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rFonts w:hint="eastAsia"/>
          <w:sz w:val="21"/>
          <w:szCs w:val="21"/>
          <w:lang w:val="en-US" w:eastAsia="zh-CN"/>
        </w:rPr>
        <w:t>1</w:t>
      </w:r>
      <w:r>
        <w:rPr>
          <w:sz w:val="21"/>
          <w:szCs w:val="21"/>
        </w:rPr>
        <w:t xml:space="preserve">. It’s spring now. It gets ______. </w:t>
      </w:r>
    </w:p>
    <w:p w14:paraId="2811A198">
      <w:pPr>
        <w:spacing w:line="240" w:lineRule="auto"/>
        <w:ind w:left="0" w:leftChars="0" w:firstLine="420" w:firstLineChars="200"/>
        <w:rPr>
          <w:sz w:val="21"/>
          <w:szCs w:val="21"/>
        </w:rPr>
      </w:pPr>
      <w:r>
        <w:rPr>
          <w:sz w:val="21"/>
          <w:szCs w:val="21"/>
        </w:rPr>
        <w:t>A</w:t>
      </w:r>
      <w:r>
        <w:rPr>
          <w:color w:val="000000" w:themeColor="text1"/>
          <w:kern w:val="0"/>
          <w:sz w:val="21"/>
          <w:szCs w:val="21"/>
          <w14:textFill>
            <w14:solidFill>
              <w14:schemeClr w14:val="tx1"/>
            </w14:solidFill>
          </w14:textFill>
        </w:rPr>
        <w:t>．</w:t>
      </w:r>
      <w:r>
        <w:rPr>
          <w:sz w:val="21"/>
          <w:szCs w:val="21"/>
        </w:rPr>
        <w:t xml:space="preserve">warmer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hotter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colder</w:t>
      </w:r>
    </w:p>
    <w:p w14:paraId="0F9F4192">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lang w:val="en-US" w:eastAsia="zh-CN"/>
        </w:rPr>
        <w:t>2</w:t>
      </w:r>
      <w:r>
        <w:rPr>
          <w:sz w:val="21"/>
          <w:szCs w:val="21"/>
        </w:rPr>
        <w:t xml:space="preserve">. ______ is before July but after May. </w:t>
      </w:r>
    </w:p>
    <w:p w14:paraId="5F8BFF84">
      <w:pPr>
        <w:spacing w:line="240" w:lineRule="auto"/>
        <w:ind w:left="0" w:leftChars="0" w:firstLine="420" w:firstLineChars="200"/>
        <w:rPr>
          <w:sz w:val="21"/>
          <w:szCs w:val="21"/>
        </w:rPr>
      </w:pPr>
      <w:r>
        <w:rPr>
          <w:sz w:val="21"/>
          <w:szCs w:val="21"/>
        </w:rPr>
        <w:t>A</w:t>
      </w:r>
      <w:r>
        <w:rPr>
          <w:color w:val="000000" w:themeColor="text1"/>
          <w:kern w:val="0"/>
          <w:sz w:val="21"/>
          <w:szCs w:val="21"/>
          <w14:textFill>
            <w14:solidFill>
              <w14:schemeClr w14:val="tx1"/>
            </w14:solidFill>
          </w14:textFill>
        </w:rPr>
        <w:t>．</w:t>
      </w:r>
      <w:r>
        <w:rPr>
          <w:sz w:val="21"/>
          <w:szCs w:val="21"/>
        </w:rPr>
        <w:t xml:space="preserve">April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June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August</w:t>
      </w:r>
    </w:p>
    <w:p w14:paraId="5709E587">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rFonts w:hint="eastAsia"/>
          <w:sz w:val="21"/>
          <w:szCs w:val="21"/>
          <w:lang w:val="en-US" w:eastAsia="zh-CN"/>
        </w:rPr>
        <w:t>3</w:t>
      </w:r>
      <w:r>
        <w:rPr>
          <w:sz w:val="21"/>
          <w:szCs w:val="21"/>
        </w:rPr>
        <w:t>. My grandma’s hobby is ______ Chinese tea.</w:t>
      </w:r>
    </w:p>
    <w:p w14:paraId="5B28FBE6">
      <w:pPr>
        <w:spacing w:line="240" w:lineRule="auto"/>
        <w:ind w:left="0" w:leftChars="0" w:firstLine="420" w:firstLineChars="200"/>
        <w:rPr>
          <w:sz w:val="21"/>
          <w:szCs w:val="21"/>
        </w:rPr>
      </w:pPr>
      <w:r>
        <w:rPr>
          <w:sz w:val="21"/>
          <w:szCs w:val="21"/>
        </w:rPr>
        <w:t>A</w:t>
      </w:r>
      <w:r>
        <w:rPr>
          <w:color w:val="000000" w:themeColor="text1"/>
          <w:kern w:val="0"/>
          <w:sz w:val="21"/>
          <w:szCs w:val="21"/>
          <w14:textFill>
            <w14:solidFill>
              <w14:schemeClr w14:val="tx1"/>
            </w14:solidFill>
          </w14:textFill>
        </w:rPr>
        <w:t>．</w:t>
      </w:r>
      <w:r>
        <w:rPr>
          <w:sz w:val="21"/>
          <w:szCs w:val="21"/>
        </w:rPr>
        <w:t xml:space="preserve">drinking    </w:t>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eating     </w:t>
      </w:r>
      <w:r>
        <w:rPr>
          <w:rFonts w:hint="eastAsia"/>
          <w:sz w:val="21"/>
          <w:szCs w:val="21"/>
        </w:rPr>
        <w:t xml:space="preserve">       </w:t>
      </w:r>
      <w:r>
        <w:rPr>
          <w:sz w:val="21"/>
          <w:szCs w:val="21"/>
        </w:rPr>
        <w:t xml:space="preserve"> C</w:t>
      </w:r>
      <w:r>
        <w:rPr>
          <w:color w:val="000000" w:themeColor="text1"/>
          <w:kern w:val="0"/>
          <w:sz w:val="21"/>
          <w:szCs w:val="21"/>
          <w14:textFill>
            <w14:solidFill>
              <w14:schemeClr w14:val="tx1"/>
            </w14:solidFill>
          </w14:textFill>
        </w:rPr>
        <w:t>．</w:t>
      </w:r>
      <w:r>
        <w:rPr>
          <w:sz w:val="21"/>
          <w:szCs w:val="21"/>
        </w:rPr>
        <w:t>taking</w:t>
      </w:r>
    </w:p>
    <w:p w14:paraId="4E73BF64">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rFonts w:hint="eastAsia"/>
          <w:sz w:val="21"/>
          <w:szCs w:val="21"/>
          <w:lang w:val="en-US" w:eastAsia="zh-CN"/>
        </w:rPr>
        <w:t>4</w:t>
      </w:r>
      <w:r>
        <w:rPr>
          <w:sz w:val="21"/>
          <w:szCs w:val="21"/>
        </w:rPr>
        <w:t xml:space="preserve">. Look! The students _____ the snow. </w:t>
      </w:r>
    </w:p>
    <w:p w14:paraId="74975C91">
      <w:pPr>
        <w:spacing w:line="240" w:lineRule="auto"/>
        <w:ind w:left="0" w:leftChars="0" w:firstLine="420" w:firstLineChars="200"/>
        <w:rPr>
          <w:sz w:val="21"/>
          <w:szCs w:val="21"/>
        </w:rPr>
      </w:pPr>
      <w:r>
        <w:rPr>
          <w:sz w:val="21"/>
          <w:szCs w:val="21"/>
        </w:rPr>
        <w:t xml:space="preserve">A. sweeps </w:t>
      </w:r>
      <w:r>
        <w:rPr>
          <w:sz w:val="21"/>
          <w:szCs w:val="21"/>
        </w:rPr>
        <w:tab/>
      </w:r>
      <w:r>
        <w:rPr>
          <w:rFonts w:hint="eastAsia"/>
          <w:sz w:val="21"/>
          <w:szCs w:val="21"/>
        </w:rPr>
        <w:t xml:space="preserve">             </w:t>
      </w:r>
      <w:r>
        <w:rPr>
          <w:sz w:val="21"/>
          <w:szCs w:val="21"/>
        </w:rPr>
        <w:t>B</w:t>
      </w:r>
      <w:r>
        <w:rPr>
          <w:color w:val="000000" w:themeColor="text1"/>
          <w:kern w:val="0"/>
          <w:sz w:val="21"/>
          <w:szCs w:val="21"/>
          <w14:textFill>
            <w14:solidFill>
              <w14:schemeClr w14:val="tx1"/>
            </w14:solidFill>
          </w14:textFill>
        </w:rPr>
        <w:t>．</w:t>
      </w:r>
      <w:r>
        <w:rPr>
          <w:sz w:val="21"/>
          <w:szCs w:val="21"/>
        </w:rPr>
        <w:t xml:space="preserve">is sweeping </w:t>
      </w:r>
      <w:r>
        <w:rPr>
          <w:sz w:val="21"/>
          <w:szCs w:val="21"/>
        </w:rPr>
        <w:tab/>
      </w:r>
      <w:r>
        <w:rPr>
          <w:rFonts w:hint="eastAsia"/>
          <w:sz w:val="21"/>
          <w:szCs w:val="21"/>
        </w:rPr>
        <w:t xml:space="preserve">       </w:t>
      </w:r>
      <w:r>
        <w:rPr>
          <w:sz w:val="21"/>
          <w:szCs w:val="21"/>
        </w:rPr>
        <w:t>C</w:t>
      </w:r>
      <w:r>
        <w:rPr>
          <w:color w:val="000000" w:themeColor="text1"/>
          <w:kern w:val="0"/>
          <w:sz w:val="21"/>
          <w:szCs w:val="21"/>
          <w14:textFill>
            <w14:solidFill>
              <w14:schemeClr w14:val="tx1"/>
            </w14:solidFill>
          </w14:textFill>
        </w:rPr>
        <w:t>．</w:t>
      </w:r>
      <w:r>
        <w:rPr>
          <w:sz w:val="21"/>
          <w:szCs w:val="21"/>
        </w:rPr>
        <w:t>are sweeping</w:t>
      </w:r>
    </w:p>
    <w:p w14:paraId="3AD6A64E">
      <w:pPr>
        <w:spacing w:line="240" w:lineRule="auto"/>
        <w:ind w:left="0" w:leftChars="0" w:firstLine="420" w:firstLineChars="200"/>
        <w:rPr>
          <w:rFonts w:eastAsiaTheme="minorEastAsia"/>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rFonts w:hint="eastAsia"/>
          <w:sz w:val="21"/>
          <w:szCs w:val="21"/>
          <w:lang w:val="en-US" w:eastAsia="zh-CN"/>
        </w:rPr>
        <w:t>5</w:t>
      </w:r>
      <w:r>
        <w:rPr>
          <w:sz w:val="21"/>
          <w:szCs w:val="21"/>
        </w:rPr>
        <w:t xml:space="preserve">. Huahua will go to the party ______ August 1st. </w:t>
      </w:r>
    </w:p>
    <w:p w14:paraId="136200B6">
      <w:pPr>
        <w:spacing w:line="240" w:lineRule="auto"/>
        <w:ind w:left="0" w:leftChars="0" w:firstLine="420" w:firstLineChars="200"/>
        <w:rPr>
          <w:sz w:val="21"/>
          <w:szCs w:val="21"/>
        </w:rPr>
      </w:pPr>
      <w:r>
        <w:rPr>
          <w:sz w:val="21"/>
          <w:szCs w:val="21"/>
        </w:rPr>
        <w:t>A</w:t>
      </w:r>
      <w:r>
        <w:rPr>
          <w:color w:val="000000" w:themeColor="text1"/>
          <w:kern w:val="0"/>
          <w:sz w:val="21"/>
          <w:szCs w:val="21"/>
          <w14:textFill>
            <w14:solidFill>
              <w14:schemeClr w14:val="tx1"/>
            </w14:solidFill>
          </w14:textFill>
        </w:rPr>
        <w:t>．</w:t>
      </w:r>
      <w:r>
        <w:rPr>
          <w:sz w:val="21"/>
          <w:szCs w:val="21"/>
        </w:rPr>
        <w:t xml:space="preserve">at </w:t>
      </w:r>
      <w:r>
        <w:rPr>
          <w:sz w:val="21"/>
          <w:szCs w:val="21"/>
        </w:rPr>
        <w:tab/>
      </w:r>
      <w:r>
        <w:rPr>
          <w:rFonts w:hint="eastAsia"/>
          <w:sz w:val="21"/>
          <w:szCs w:val="21"/>
        </w:rPr>
        <w:t xml:space="preserve">                 </w:t>
      </w:r>
      <w:r>
        <w:rPr>
          <w:sz w:val="21"/>
          <w:szCs w:val="21"/>
        </w:rPr>
        <w:t xml:space="preserve">B. in </w:t>
      </w:r>
      <w:r>
        <w:rPr>
          <w:sz w:val="21"/>
          <w:szCs w:val="21"/>
        </w:rPr>
        <w:tab/>
      </w:r>
      <w:r>
        <w:rPr>
          <w:rFonts w:hint="eastAsia"/>
          <w:sz w:val="21"/>
          <w:szCs w:val="21"/>
        </w:rPr>
        <w:t xml:space="preserve">              </w:t>
      </w:r>
      <w:r>
        <w:rPr>
          <w:sz w:val="21"/>
          <w:szCs w:val="21"/>
        </w:rPr>
        <w:t>C. on</w:t>
      </w:r>
    </w:p>
    <w:p w14:paraId="3001E617">
      <w:pPr>
        <w:spacing w:line="240" w:lineRule="auto"/>
        <w:ind w:left="0" w:leftChars="0" w:firstLine="422" w:firstLineChars="200"/>
        <w:rPr>
          <w:rFonts w:eastAsiaTheme="minorEastAsia"/>
          <w:b/>
          <w:sz w:val="21"/>
          <w:szCs w:val="21"/>
        </w:rPr>
      </w:pPr>
      <w:r>
        <w:rPr>
          <w:rFonts w:hint="eastAsia"/>
          <w:b/>
          <w:sz w:val="21"/>
          <w:szCs w:val="21"/>
          <w:lang w:val="en-US" w:eastAsia="zh-CN"/>
        </w:rPr>
        <w:t>七</w:t>
      </w:r>
      <w:r>
        <w:rPr>
          <w:rFonts w:hint="eastAsia"/>
          <w:b/>
          <w:sz w:val="21"/>
          <w:szCs w:val="21"/>
        </w:rPr>
        <w:t>、</w:t>
      </w:r>
      <w:r>
        <w:rPr>
          <w:b/>
          <w:sz w:val="21"/>
          <w:szCs w:val="21"/>
        </w:rPr>
        <w:t>判断下列句子或对话与图片是</w:t>
      </w:r>
      <w:r>
        <w:rPr>
          <w:rFonts w:hint="eastAsia"/>
          <w:b/>
          <w:sz w:val="21"/>
          <w:szCs w:val="21"/>
          <w:lang w:eastAsia="zh-CN"/>
        </w:rPr>
        <w:t>（</w:t>
      </w:r>
      <w:r>
        <w:rPr>
          <w:b/>
          <w:sz w:val="21"/>
          <w:szCs w:val="21"/>
        </w:rPr>
        <w:t>T</w:t>
      </w:r>
      <w:r>
        <w:rPr>
          <w:rFonts w:hint="eastAsia"/>
          <w:b/>
          <w:sz w:val="21"/>
          <w:szCs w:val="21"/>
          <w:lang w:eastAsia="zh-CN"/>
        </w:rPr>
        <w:t>）</w:t>
      </w:r>
      <w:r>
        <w:rPr>
          <w:b/>
          <w:sz w:val="21"/>
          <w:szCs w:val="21"/>
        </w:rPr>
        <w:t>否</w:t>
      </w:r>
      <w:r>
        <w:rPr>
          <w:rFonts w:hint="eastAsia"/>
          <w:b/>
          <w:sz w:val="21"/>
          <w:szCs w:val="21"/>
          <w:lang w:eastAsia="zh-CN"/>
        </w:rPr>
        <w:t>（</w:t>
      </w:r>
      <w:r>
        <w:rPr>
          <w:b/>
          <w:sz w:val="21"/>
          <w:szCs w:val="21"/>
        </w:rPr>
        <w:t>F</w:t>
      </w:r>
      <w:r>
        <w:rPr>
          <w:rFonts w:hint="eastAsia"/>
          <w:b/>
          <w:sz w:val="21"/>
          <w:szCs w:val="21"/>
          <w:lang w:eastAsia="zh-CN"/>
        </w:rPr>
        <w:t>）</w:t>
      </w:r>
      <w:r>
        <w:rPr>
          <w:b/>
          <w:sz w:val="21"/>
          <w:szCs w:val="21"/>
        </w:rPr>
        <w:t>相符</w:t>
      </w:r>
      <w:r>
        <w:rPr>
          <w:rFonts w:hint="eastAsia"/>
          <w:b/>
          <w:sz w:val="21"/>
          <w:szCs w:val="21"/>
        </w:rPr>
        <w:t>。</w:t>
      </w:r>
      <w:r>
        <w:rPr>
          <w:rFonts w:hint="eastAsia"/>
          <w:b/>
          <w:sz w:val="21"/>
          <w:szCs w:val="21"/>
          <w:lang w:eastAsia="zh-CN"/>
        </w:rPr>
        <w:t>（</w:t>
      </w:r>
      <w:r>
        <w:rPr>
          <w:rFonts w:hint="eastAsia"/>
          <w:b/>
          <w:sz w:val="21"/>
          <w:szCs w:val="21"/>
          <w:lang w:val="en-US" w:eastAsia="zh-CN"/>
        </w:rPr>
        <w:t>10</w:t>
      </w:r>
      <w:r>
        <w:rPr>
          <w:b/>
          <w:sz w:val="21"/>
          <w:szCs w:val="21"/>
        </w:rPr>
        <w:t>分</w:t>
      </w:r>
      <w:r>
        <w:rPr>
          <w:rFonts w:hint="eastAsia"/>
          <w:b/>
          <w:sz w:val="21"/>
          <w:szCs w:val="21"/>
          <w:lang w:eastAsia="zh-CN"/>
        </w:rPr>
        <w:t>）</w:t>
      </w:r>
    </w:p>
    <w:p w14:paraId="109AC928">
      <w:pPr>
        <w:spacing w:line="240" w:lineRule="auto"/>
        <w:ind w:left="0" w:leftChars="0" w:firstLine="420" w:firstLineChars="200"/>
        <w:rPr>
          <w:sz w:val="21"/>
          <w:szCs w:val="21"/>
        </w:rPr>
      </w:pPr>
      <w:r>
        <w:rPr>
          <w:sz w:val="21"/>
          <w:szCs w:val="21"/>
        </w:rPr>
        <w:drawing>
          <wp:inline distT="0" distB="0" distL="114300" distR="114300">
            <wp:extent cx="2519045" cy="532130"/>
            <wp:effectExtent l="0" t="0" r="8255" b="1270"/>
            <wp:docPr id="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pic:cNvPicPr>
                      <a:picLocks noChangeAspect="1" noChangeArrowheads="1"/>
                    </pic:cNvPicPr>
                  </pic:nvPicPr>
                  <pic:blipFill>
                    <a:blip r:embed="rId13">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519045" cy="532130"/>
                    </a:xfrm>
                    <a:prstGeom prst="rect">
                      <a:avLst/>
                    </a:prstGeom>
                    <a:noFill/>
                    <a:ln>
                      <a:noFill/>
                    </a:ln>
                  </pic:spPr>
                </pic:pic>
              </a:graphicData>
            </a:graphic>
          </wp:inline>
        </w:drawing>
      </w:r>
      <w:r>
        <w:rPr>
          <w:sz w:val="21"/>
          <w:szCs w:val="21"/>
        </w:rPr>
        <w:drawing>
          <wp:inline distT="0" distB="0" distL="114300" distR="114300">
            <wp:extent cx="1975485" cy="659130"/>
            <wp:effectExtent l="0" t="0" r="5715" b="1270"/>
            <wp:docPr id="1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Picture 2"/>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75485" cy="659130"/>
                    </a:xfrm>
                    <a:prstGeom prst="rect">
                      <a:avLst/>
                    </a:prstGeom>
                    <a:noFill/>
                    <a:ln>
                      <a:noFill/>
                    </a:ln>
                  </pic:spPr>
                </pic:pic>
              </a:graphicData>
            </a:graphic>
          </wp:inline>
        </w:drawing>
      </w:r>
    </w:p>
    <w:p w14:paraId="62F97375">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 xml:space="preserve">1. We are flying kites in the park. </w:t>
      </w:r>
    </w:p>
    <w:p w14:paraId="37041319">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2. —What kind of cake would you like?　</w:t>
      </w:r>
    </w:p>
    <w:p w14:paraId="466E6FD2">
      <w:pPr>
        <w:spacing w:line="240" w:lineRule="auto"/>
        <w:ind w:left="0" w:leftChars="0" w:firstLine="420" w:firstLineChars="200"/>
        <w:rPr>
          <w:sz w:val="21"/>
          <w:szCs w:val="21"/>
        </w:rPr>
      </w:pPr>
      <w:r>
        <w:rPr>
          <w:sz w:val="21"/>
          <w:szCs w:val="21"/>
        </w:rPr>
        <w:t xml:space="preserve">—I’d like a fruit cake. </w:t>
      </w:r>
    </w:p>
    <w:p w14:paraId="107B0BB2">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3. —Mum, can I have some jelly, please?　</w:t>
      </w:r>
    </w:p>
    <w:p w14:paraId="089EBC31">
      <w:pPr>
        <w:spacing w:line="240" w:lineRule="auto"/>
        <w:ind w:left="0" w:leftChars="0" w:firstLine="420" w:firstLineChars="200"/>
        <w:rPr>
          <w:sz w:val="21"/>
          <w:szCs w:val="21"/>
        </w:rPr>
      </w:pPr>
      <w:r>
        <w:rPr>
          <w:sz w:val="21"/>
          <w:szCs w:val="21"/>
        </w:rPr>
        <w:t xml:space="preserve">—Sure! I’ll buy some for you. </w:t>
      </w:r>
    </w:p>
    <w:p w14:paraId="492F8FCE">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　)</w:t>
      </w:r>
      <w:r>
        <w:rPr>
          <w:rFonts w:hint="eastAsia"/>
          <w:sz w:val="21"/>
          <w:szCs w:val="21"/>
        </w:rPr>
        <w:t xml:space="preserve"> </w:t>
      </w:r>
      <w:r>
        <w:rPr>
          <w:sz w:val="21"/>
          <w:szCs w:val="21"/>
        </w:rPr>
        <w:t>4. —Which season do you like best?　</w:t>
      </w:r>
    </w:p>
    <w:p w14:paraId="2A6E41FD">
      <w:pPr>
        <w:spacing w:line="240" w:lineRule="auto"/>
        <w:ind w:left="0" w:leftChars="0" w:firstLine="420" w:firstLineChars="200"/>
        <w:rPr>
          <w:sz w:val="21"/>
          <w:szCs w:val="21"/>
        </w:rPr>
      </w:pPr>
      <w:r>
        <w:rPr>
          <w:sz w:val="21"/>
          <w:szCs w:val="21"/>
        </w:rPr>
        <w:t xml:space="preserve">—I like summer best. </w:t>
      </w:r>
    </w:p>
    <w:p w14:paraId="780BDD65">
      <w:pPr>
        <w:spacing w:line="240" w:lineRule="auto"/>
        <w:ind w:left="0" w:leftChars="0" w:firstLine="420" w:firstLineChars="200"/>
        <w:rPr>
          <w:sz w:val="21"/>
          <w:szCs w:val="21"/>
        </w:rPr>
      </w:pPr>
      <w:r>
        <w:rPr>
          <w:sz w:val="21"/>
          <w:szCs w:val="21"/>
        </w:rPr>
        <w:t>(　　</w:t>
      </w:r>
      <w:r>
        <w:rPr>
          <w:rFonts w:hint="eastAsia"/>
          <w:sz w:val="21"/>
          <w:szCs w:val="21"/>
        </w:rPr>
        <w:t xml:space="preserve">  </w:t>
      </w:r>
      <w:r>
        <w:rPr>
          <w:sz w:val="21"/>
          <w:szCs w:val="21"/>
        </w:rPr>
        <w:t>)</w:t>
      </w:r>
      <w:r>
        <w:rPr>
          <w:rFonts w:hint="eastAsia"/>
          <w:sz w:val="21"/>
          <w:szCs w:val="21"/>
        </w:rPr>
        <w:t xml:space="preserve"> </w:t>
      </w:r>
      <w:r>
        <w:rPr>
          <w:sz w:val="21"/>
          <w:szCs w:val="21"/>
        </w:rPr>
        <w:t>5. —What’s Mr Zhang’s hobby?　</w:t>
      </w:r>
    </w:p>
    <w:p w14:paraId="38E08256">
      <w:pPr>
        <w:spacing w:line="240" w:lineRule="auto"/>
        <w:ind w:left="0" w:leftChars="0" w:firstLine="420" w:firstLineChars="200"/>
        <w:rPr>
          <w:sz w:val="21"/>
          <w:szCs w:val="21"/>
        </w:rPr>
      </w:pPr>
      <w:r>
        <w:rPr>
          <w:sz w:val="21"/>
          <w:szCs w:val="21"/>
        </w:rPr>
        <w:t>—His hobby is cooking meals.</w:t>
      </w:r>
    </w:p>
    <w:p w14:paraId="234D17B2">
      <w:pPr>
        <w:numPr>
          <w:ilvl w:val="0"/>
          <w:numId w:val="1"/>
        </w:numPr>
        <w:spacing w:line="240" w:lineRule="auto"/>
        <w:rPr>
          <w:b/>
          <w:sz w:val="21"/>
          <w:szCs w:val="21"/>
        </w:rPr>
      </w:pPr>
      <w:r>
        <w:rPr>
          <w:sz w:val="21"/>
          <w:szCs w:val="20"/>
        </w:rPr>
        <mc:AlternateContent>
          <mc:Choice Requires="wps">
            <w:drawing>
              <wp:anchor distT="0" distB="0" distL="114300" distR="114300" simplePos="0" relativeHeight="251664384" behindDoc="0" locked="0" layoutInCell="1" allowOverlap="1">
                <wp:simplePos x="0" y="0"/>
                <wp:positionH relativeFrom="column">
                  <wp:posOffset>1954530</wp:posOffset>
                </wp:positionH>
                <wp:positionV relativeFrom="paragraph">
                  <wp:posOffset>58420</wp:posOffset>
                </wp:positionV>
                <wp:extent cx="2689225" cy="1786255"/>
                <wp:effectExtent l="4445" t="4445" r="11430" b="12700"/>
                <wp:wrapNone/>
                <wp:docPr id="7" name="矩形 7"/>
                <wp:cNvGraphicFramePr/>
                <a:graphic xmlns:a="http://schemas.openxmlformats.org/drawingml/2006/main">
                  <a:graphicData uri="http://schemas.microsoft.com/office/word/2010/wordprocessingShape">
                    <wps:wsp>
                      <wps:cNvSpPr/>
                      <wps:spPr>
                        <a:xfrm>
                          <a:off x="0" y="0"/>
                          <a:ext cx="2689225" cy="1786255"/>
                        </a:xfrm>
                        <a:prstGeom prst="rect">
                          <a:avLst/>
                        </a:prstGeom>
                        <a:solidFill>
                          <a:srgbClr val="FFFFFF"/>
                        </a:solidFill>
                        <a:ln w="9525" cap="flat" cmpd="sng">
                          <a:solidFill>
                            <a:srgbClr val="2E54A1"/>
                          </a:solidFill>
                          <a:prstDash val="solid"/>
                          <a:miter/>
                          <a:headEnd type="none" w="med" len="med"/>
                          <a:tailEnd type="none" w="med" len="med"/>
                        </a:ln>
                      </wps:spPr>
                      <wps:txbx>
                        <w:txbxContent>
                          <w:p w14:paraId="6074EAB3">
                            <w:pPr>
                              <w:widowControl/>
                              <w:spacing w:line="360" w:lineRule="auto"/>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A</w:t>
                            </w:r>
                            <w:r>
                              <w:rPr>
                                <w:color w:val="000000" w:themeColor="text1"/>
                                <w:kern w:val="0"/>
                                <w:sz w:val="24"/>
                                <w:szCs w:val="24"/>
                                <w14:textFill>
                                  <w14:solidFill>
                                    <w14:schemeClr w14:val="tx1"/>
                                  </w14:solidFill>
                                </w14:textFill>
                              </w:rPr>
                              <w:t>．Open the box and see.</w:t>
                            </w:r>
                            <w:r>
                              <w:rPr>
                                <w:rFonts w:hint="eastAsia"/>
                                <w:color w:val="000000" w:themeColor="text1"/>
                                <w:kern w:val="0"/>
                                <w:sz w:val="24"/>
                                <w:szCs w:val="24"/>
                                <w14:textFill>
                                  <w14:solidFill>
                                    <w14:schemeClr w14:val="tx1"/>
                                  </w14:solidFill>
                                </w14:textFill>
                              </w:rPr>
                              <w:t xml:space="preserve">        </w:t>
                            </w:r>
                          </w:p>
                          <w:p w14:paraId="12FD7A69">
                            <w:pPr>
                              <w:widowControl/>
                              <w:spacing w:line="360" w:lineRule="auto"/>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B．My hobby is collecting stamps.</w:t>
                            </w:r>
                          </w:p>
                          <w:p w14:paraId="080370AC">
                            <w:pPr>
                              <w:widowControl/>
                              <w:spacing w:line="360" w:lineRule="auto"/>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C</w:t>
                            </w:r>
                            <w:r>
                              <w:rPr>
                                <w:color w:val="000000" w:themeColor="text1"/>
                                <w:kern w:val="0"/>
                                <w:sz w:val="24"/>
                                <w:szCs w:val="24"/>
                                <w14:textFill>
                                  <w14:solidFill>
                                    <w14:schemeClr w14:val="tx1"/>
                                  </w14:solidFill>
                                </w14:textFill>
                              </w:rPr>
                              <w:t>．I have a new toy car.</w:t>
                            </w:r>
                            <w:r>
                              <w:rPr>
                                <w:rFonts w:hint="eastAsia"/>
                                <w:color w:val="000000" w:themeColor="text1"/>
                                <w:kern w:val="0"/>
                                <w:sz w:val="24"/>
                                <w:szCs w:val="24"/>
                                <w14:textFill>
                                  <w14:solidFill>
                                    <w14:schemeClr w14:val="tx1"/>
                                  </w14:solidFill>
                                </w14:textFill>
                              </w:rPr>
                              <w:t xml:space="preserve">         </w:t>
                            </w:r>
                          </w:p>
                          <w:p w14:paraId="40AA1191">
                            <w:pPr>
                              <w:widowControl/>
                              <w:spacing w:line="360" w:lineRule="auto"/>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D．They’re so colourful and beautiful.</w:t>
                            </w:r>
                          </w:p>
                          <w:p w14:paraId="3EC722C4">
                            <w:pPr>
                              <w:widowControl/>
                              <w:spacing w:line="360" w:lineRule="auto"/>
                            </w:pPr>
                            <w:r>
                              <w:rPr>
                                <w:color w:val="000000" w:themeColor="text1"/>
                                <w:kern w:val="0"/>
                                <w:sz w:val="24"/>
                                <w:szCs w:val="24"/>
                                <w14:textFill>
                                  <w14:solidFill>
                                    <w14:schemeClr w14:val="tx1"/>
                                  </w14:solidFill>
                                </w14:textFill>
                              </w:rPr>
                              <w:t>E．Yes. I like collecting them.</w:t>
                            </w:r>
                          </w:p>
                        </w:txbxContent>
                      </wps:txbx>
                      <wps:bodyPr anchor="ctr" anchorCtr="0" upright="1"/>
                    </wps:wsp>
                  </a:graphicData>
                </a:graphic>
              </wp:anchor>
            </w:drawing>
          </mc:Choice>
          <mc:Fallback>
            <w:pict>
              <v:rect id="_x0000_s1026" o:spid="_x0000_s1026" o:spt="1" style="position:absolute;left:0pt;margin-left:153.9pt;margin-top:4.6pt;height:140.65pt;width:211.75pt;z-index:251664384;v-text-anchor:middle;mso-width-relative:page;mso-height-relative:page;" fillcolor="#FFFFFF" filled="t" stroked="t" coordsize="21600,21600" o:gfxdata="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JpJgMnXAAAACwEAAA8AAAAAAAAA&#10;AQAgAAAAIgAAAGRycy9kb3ducmV2LnhtbFBLAQIUABQAAAAIAIdO4kAappEJEgIAAEUEAAAOAAAA&#10;AAAAAAEAIAAAACYBAABkcnMvZTJvRG9jLnhtbFBLBQYAAAAABgAGAFkBAACqBQAAAAA=&#10;">
                <v:fill on="t" focussize="0,0"/>
                <v:stroke color="#2E54A1" joinstyle="miter"/>
                <v:imagedata o:title=""/>
                <o:lock v:ext="edit" aspectratio="f"/>
                <v:textbox>
                  <w:txbxContent>
                    <w:p w14:paraId="6074EAB3">
                      <w:pPr>
                        <w:widowControl/>
                        <w:spacing w:line="360" w:lineRule="auto"/>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A</w:t>
                      </w:r>
                      <w:r>
                        <w:rPr>
                          <w:color w:val="000000" w:themeColor="text1"/>
                          <w:kern w:val="0"/>
                          <w:sz w:val="24"/>
                          <w:szCs w:val="24"/>
                          <w14:textFill>
                            <w14:solidFill>
                              <w14:schemeClr w14:val="tx1"/>
                            </w14:solidFill>
                          </w14:textFill>
                        </w:rPr>
                        <w:t>．Open the box and see.</w:t>
                      </w:r>
                      <w:r>
                        <w:rPr>
                          <w:rFonts w:hint="eastAsia"/>
                          <w:color w:val="000000" w:themeColor="text1"/>
                          <w:kern w:val="0"/>
                          <w:sz w:val="24"/>
                          <w:szCs w:val="24"/>
                          <w14:textFill>
                            <w14:solidFill>
                              <w14:schemeClr w14:val="tx1"/>
                            </w14:solidFill>
                          </w14:textFill>
                        </w:rPr>
                        <w:t xml:space="preserve">        </w:t>
                      </w:r>
                    </w:p>
                    <w:p w14:paraId="12FD7A69">
                      <w:pPr>
                        <w:widowControl/>
                        <w:spacing w:line="360" w:lineRule="auto"/>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B．My hobby is collecting stamps.</w:t>
                      </w:r>
                    </w:p>
                    <w:p w14:paraId="080370AC">
                      <w:pPr>
                        <w:widowControl/>
                        <w:spacing w:line="360" w:lineRule="auto"/>
                        <w:rPr>
                          <w:rFonts w:hint="eastAsia"/>
                          <w:color w:val="000000" w:themeColor="text1"/>
                          <w:kern w:val="0"/>
                          <w:sz w:val="24"/>
                          <w:szCs w:val="24"/>
                          <w14:textFill>
                            <w14:solidFill>
                              <w14:schemeClr w14:val="tx1"/>
                            </w14:solidFill>
                          </w14:textFill>
                        </w:rPr>
                      </w:pPr>
                      <w:r>
                        <w:rPr>
                          <w:rFonts w:hint="eastAsia"/>
                          <w:color w:val="000000" w:themeColor="text1"/>
                          <w:kern w:val="0"/>
                          <w:sz w:val="24"/>
                          <w:szCs w:val="24"/>
                          <w14:textFill>
                            <w14:solidFill>
                              <w14:schemeClr w14:val="tx1"/>
                            </w14:solidFill>
                          </w14:textFill>
                        </w:rPr>
                        <w:t>C</w:t>
                      </w:r>
                      <w:r>
                        <w:rPr>
                          <w:color w:val="000000" w:themeColor="text1"/>
                          <w:kern w:val="0"/>
                          <w:sz w:val="24"/>
                          <w:szCs w:val="24"/>
                          <w14:textFill>
                            <w14:solidFill>
                              <w14:schemeClr w14:val="tx1"/>
                            </w14:solidFill>
                          </w14:textFill>
                        </w:rPr>
                        <w:t>．I have a new toy car.</w:t>
                      </w:r>
                      <w:r>
                        <w:rPr>
                          <w:rFonts w:hint="eastAsia"/>
                          <w:color w:val="000000" w:themeColor="text1"/>
                          <w:kern w:val="0"/>
                          <w:sz w:val="24"/>
                          <w:szCs w:val="24"/>
                          <w14:textFill>
                            <w14:solidFill>
                              <w14:schemeClr w14:val="tx1"/>
                            </w14:solidFill>
                          </w14:textFill>
                        </w:rPr>
                        <w:t xml:space="preserve">         </w:t>
                      </w:r>
                    </w:p>
                    <w:p w14:paraId="40AA1191">
                      <w:pPr>
                        <w:widowControl/>
                        <w:spacing w:line="360" w:lineRule="auto"/>
                        <w:rPr>
                          <w:color w:val="000000" w:themeColor="text1"/>
                          <w:kern w:val="0"/>
                          <w:sz w:val="24"/>
                          <w:szCs w:val="24"/>
                          <w14:textFill>
                            <w14:solidFill>
                              <w14:schemeClr w14:val="tx1"/>
                            </w14:solidFill>
                          </w14:textFill>
                        </w:rPr>
                      </w:pPr>
                      <w:r>
                        <w:rPr>
                          <w:color w:val="000000" w:themeColor="text1"/>
                          <w:kern w:val="0"/>
                          <w:sz w:val="24"/>
                          <w:szCs w:val="24"/>
                          <w14:textFill>
                            <w14:solidFill>
                              <w14:schemeClr w14:val="tx1"/>
                            </w14:solidFill>
                          </w14:textFill>
                        </w:rPr>
                        <w:t>D．They’re so colourful and beautiful.</w:t>
                      </w:r>
                    </w:p>
                    <w:p w14:paraId="3EC722C4">
                      <w:pPr>
                        <w:widowControl/>
                        <w:spacing w:line="360" w:lineRule="auto"/>
                      </w:pPr>
                      <w:r>
                        <w:rPr>
                          <w:color w:val="000000" w:themeColor="text1"/>
                          <w:kern w:val="0"/>
                          <w:sz w:val="24"/>
                          <w:szCs w:val="24"/>
                          <w14:textFill>
                            <w14:solidFill>
                              <w14:schemeClr w14:val="tx1"/>
                            </w14:solidFill>
                          </w14:textFill>
                        </w:rPr>
                        <w:t>E．Yes. I like collecting them.</w:t>
                      </w:r>
                    </w:p>
                  </w:txbxContent>
                </v:textbox>
              </v:rect>
            </w:pict>
          </mc:Fallback>
        </mc:AlternateContent>
      </w:r>
      <w:r>
        <w:rPr>
          <w:b/>
          <w:sz w:val="21"/>
          <w:szCs w:val="21"/>
        </w:rPr>
        <w:t>选择恰当的选项</w:t>
      </w:r>
      <w:r>
        <w:rPr>
          <w:rFonts w:hint="eastAsia"/>
          <w:b/>
          <w:sz w:val="21"/>
          <w:szCs w:val="21"/>
          <w:lang w:eastAsia="zh-CN"/>
        </w:rPr>
        <w:t>，</w:t>
      </w:r>
      <w:r>
        <w:rPr>
          <w:b/>
          <w:sz w:val="21"/>
          <w:szCs w:val="21"/>
        </w:rPr>
        <w:t xml:space="preserve"> </w:t>
      </w:r>
    </w:p>
    <w:p w14:paraId="7C9F2C72">
      <w:pPr>
        <w:numPr>
          <w:numId w:val="0"/>
        </w:numPr>
        <w:spacing w:line="240" w:lineRule="auto"/>
        <w:ind w:firstLine="422" w:firstLineChars="200"/>
        <w:rPr>
          <w:b/>
          <w:sz w:val="21"/>
          <w:szCs w:val="21"/>
        </w:rPr>
      </w:pPr>
      <w:bookmarkStart w:id="0" w:name="_GoBack"/>
      <w:bookmarkEnd w:id="0"/>
      <w:r>
        <w:rPr>
          <w:b/>
          <w:sz w:val="21"/>
          <w:szCs w:val="21"/>
        </w:rPr>
        <w:t>补全对话。</w:t>
      </w:r>
      <w:r>
        <w:rPr>
          <w:rFonts w:hint="eastAsia"/>
          <w:b/>
          <w:sz w:val="21"/>
          <w:szCs w:val="21"/>
          <w:lang w:eastAsia="zh-CN"/>
        </w:rPr>
        <w:t>（</w:t>
      </w:r>
      <w:r>
        <w:rPr>
          <w:rFonts w:hint="eastAsia"/>
          <w:b/>
          <w:sz w:val="21"/>
          <w:szCs w:val="21"/>
        </w:rPr>
        <w:t>10</w:t>
      </w:r>
      <w:r>
        <w:rPr>
          <w:b/>
          <w:sz w:val="21"/>
          <w:szCs w:val="21"/>
        </w:rPr>
        <w:t>分</w:t>
      </w:r>
      <w:r>
        <w:rPr>
          <w:rFonts w:hint="eastAsia"/>
          <w:b/>
          <w:sz w:val="21"/>
          <w:szCs w:val="21"/>
          <w:lang w:eastAsia="zh-CN"/>
        </w:rPr>
        <w:t>）</w:t>
      </w:r>
    </w:p>
    <w:p w14:paraId="0AA933E3">
      <w:pPr>
        <w:spacing w:line="240" w:lineRule="auto"/>
        <w:rPr>
          <w:rFonts w:eastAsia="var(--font-family2)"/>
          <w:color w:val="000000"/>
          <w:kern w:val="0"/>
          <w:sz w:val="21"/>
          <w:szCs w:val="21"/>
        </w:rPr>
      </w:pPr>
      <w:r>
        <w:rPr>
          <w:rFonts w:eastAsia="var(--font-family2)"/>
          <w:color w:val="000000"/>
          <w:kern w:val="0"/>
          <w:sz w:val="21"/>
          <w:szCs w:val="21"/>
        </w:rPr>
        <w:t>Bob: Hi, Peter. </w:t>
      </w:r>
      <w:r>
        <w:rPr>
          <w:rFonts w:eastAsia="var(--font-family2)"/>
          <w:color w:val="000000"/>
          <w:kern w:val="0"/>
          <w:sz w:val="21"/>
          <w:szCs w:val="21"/>
          <w:u w:val="single"/>
        </w:rPr>
        <w:t>    1    </w:t>
      </w:r>
      <w:r>
        <w:rPr>
          <w:rFonts w:eastAsia="var(--font-family2)"/>
          <w:color w:val="000000"/>
          <w:kern w:val="0"/>
          <w:sz w:val="21"/>
          <w:szCs w:val="21"/>
        </w:rPr>
        <w:br w:type="textWrapping"/>
      </w:r>
      <w:r>
        <w:rPr>
          <w:rFonts w:eastAsia="var(--font-family2)"/>
          <w:color w:val="000000"/>
          <w:kern w:val="0"/>
          <w:sz w:val="21"/>
          <w:szCs w:val="21"/>
        </w:rPr>
        <w:t>Peter: Can I have a look, please?</w:t>
      </w:r>
      <w:r>
        <w:rPr>
          <w:rFonts w:eastAsia="var(--font-family2)"/>
          <w:color w:val="000000"/>
          <w:kern w:val="0"/>
          <w:sz w:val="21"/>
          <w:szCs w:val="21"/>
        </w:rPr>
        <w:br w:type="textWrapping"/>
      </w:r>
      <w:r>
        <w:rPr>
          <w:rFonts w:eastAsia="var(--font-family2)"/>
          <w:color w:val="000000"/>
          <w:kern w:val="0"/>
          <w:sz w:val="21"/>
          <w:szCs w:val="21"/>
        </w:rPr>
        <w:t>Bob: Sure! </w:t>
      </w:r>
      <w:r>
        <w:rPr>
          <w:rFonts w:eastAsia="var(--font-family2)"/>
          <w:color w:val="000000"/>
          <w:kern w:val="0"/>
          <w:sz w:val="21"/>
          <w:szCs w:val="21"/>
          <w:u w:val="single"/>
        </w:rPr>
        <w:t>    2    </w:t>
      </w:r>
      <w:r>
        <w:rPr>
          <w:rFonts w:eastAsia="var(--font-family2)"/>
          <w:color w:val="000000"/>
          <w:kern w:val="0"/>
          <w:sz w:val="21"/>
          <w:szCs w:val="21"/>
        </w:rPr>
        <w:br w:type="textWrapping"/>
      </w:r>
      <w:r>
        <w:rPr>
          <w:rFonts w:eastAsia="var(--font-family2)"/>
          <w:color w:val="000000"/>
          <w:kern w:val="0"/>
          <w:sz w:val="21"/>
          <w:szCs w:val="21"/>
        </w:rPr>
        <w:t xml:space="preserve">Peter: Wow! What a super car! </w:t>
      </w:r>
    </w:p>
    <w:p w14:paraId="4C6DADA3">
      <w:pPr>
        <w:spacing w:line="240" w:lineRule="auto"/>
        <w:rPr>
          <w:rFonts w:eastAsia="var(--font-family2)"/>
          <w:color w:val="000000"/>
          <w:kern w:val="0"/>
          <w:sz w:val="21"/>
          <w:szCs w:val="21"/>
        </w:rPr>
      </w:pPr>
      <w:r>
        <w:rPr>
          <w:rFonts w:eastAsia="var(--font-family2)"/>
          <w:color w:val="000000"/>
          <w:kern w:val="0"/>
          <w:sz w:val="21"/>
          <w:szCs w:val="21"/>
        </w:rPr>
        <w:t>Do you</w:t>
      </w:r>
      <w:r>
        <w:rPr>
          <w:rFonts w:hint="eastAsia"/>
          <w:color w:val="000000"/>
          <w:kern w:val="0"/>
          <w:sz w:val="21"/>
          <w:szCs w:val="21"/>
          <w:lang w:val="en-US" w:eastAsia="zh-CN"/>
        </w:rPr>
        <w:t xml:space="preserve"> </w:t>
      </w:r>
      <w:r>
        <w:rPr>
          <w:rFonts w:eastAsia="var(--font-family2)"/>
          <w:color w:val="000000"/>
          <w:kern w:val="0"/>
          <w:sz w:val="21"/>
          <w:szCs w:val="21"/>
        </w:rPr>
        <w:t>like toy cars?</w:t>
      </w:r>
      <w:r>
        <w:rPr>
          <w:rFonts w:eastAsia="var(--font-family2)"/>
          <w:color w:val="000000"/>
          <w:kern w:val="0"/>
          <w:sz w:val="21"/>
          <w:szCs w:val="21"/>
        </w:rPr>
        <w:br w:type="textWrapping"/>
      </w:r>
      <w:r>
        <w:rPr>
          <w:rFonts w:eastAsia="var(--font-family2)"/>
          <w:color w:val="000000"/>
          <w:kern w:val="0"/>
          <w:sz w:val="21"/>
          <w:szCs w:val="21"/>
        </w:rPr>
        <w:t>Bob: </w:t>
      </w:r>
      <w:r>
        <w:rPr>
          <w:rFonts w:eastAsia="var(--font-family2)"/>
          <w:color w:val="000000"/>
          <w:kern w:val="0"/>
          <w:sz w:val="21"/>
          <w:szCs w:val="21"/>
          <w:u w:val="single"/>
        </w:rPr>
        <w:t>    3    </w:t>
      </w:r>
      <w:r>
        <w:rPr>
          <w:rFonts w:eastAsia="var(--font-family2)"/>
          <w:color w:val="000000"/>
          <w:kern w:val="0"/>
          <w:sz w:val="21"/>
          <w:szCs w:val="21"/>
        </w:rPr>
        <w:t xml:space="preserve"> What’s your hobby, </w:t>
      </w:r>
    </w:p>
    <w:p w14:paraId="00741686">
      <w:pPr>
        <w:spacing w:line="240" w:lineRule="auto"/>
        <w:ind w:firstLine="630" w:firstLineChars="300"/>
        <w:rPr>
          <w:rFonts w:eastAsia="var(--font-family2)"/>
          <w:color w:val="000000"/>
          <w:kern w:val="0"/>
          <w:sz w:val="21"/>
          <w:szCs w:val="21"/>
          <w:u w:val="single"/>
        </w:rPr>
      </w:pPr>
      <w:r>
        <w:rPr>
          <w:rFonts w:eastAsia="var(--font-family2)"/>
          <w:color w:val="000000"/>
          <w:kern w:val="0"/>
          <w:sz w:val="21"/>
          <w:szCs w:val="21"/>
        </w:rPr>
        <w:t>Peter?</w:t>
      </w:r>
      <w:r>
        <w:rPr>
          <w:rFonts w:eastAsia="var(--font-family2)"/>
          <w:color w:val="000000"/>
          <w:kern w:val="0"/>
          <w:sz w:val="21"/>
          <w:szCs w:val="21"/>
        </w:rPr>
        <w:br w:type="textWrapping"/>
      </w:r>
      <w:r>
        <w:rPr>
          <w:rFonts w:eastAsia="var(--font-family2)"/>
          <w:color w:val="000000"/>
          <w:kern w:val="0"/>
          <w:sz w:val="21"/>
          <w:szCs w:val="21"/>
        </w:rPr>
        <w:t>Peter: </w:t>
      </w:r>
      <w:r>
        <w:rPr>
          <w:rFonts w:eastAsia="var(--font-family2)"/>
          <w:color w:val="000000"/>
          <w:kern w:val="0"/>
          <w:sz w:val="21"/>
          <w:szCs w:val="21"/>
          <w:u w:val="single"/>
        </w:rPr>
        <w:t>    4    </w:t>
      </w:r>
      <w:r>
        <w:rPr>
          <w:rFonts w:eastAsia="var(--font-family2)"/>
          <w:color w:val="000000"/>
          <w:kern w:val="0"/>
          <w:sz w:val="21"/>
          <w:szCs w:val="21"/>
        </w:rPr>
        <w:br w:type="textWrapping"/>
      </w:r>
      <w:r>
        <w:rPr>
          <w:rFonts w:eastAsia="var(--font-family2)"/>
          <w:color w:val="000000"/>
          <w:kern w:val="0"/>
          <w:sz w:val="21"/>
          <w:szCs w:val="21"/>
        </w:rPr>
        <w:t>Bob: How about you, Kate and Li Yan?</w:t>
      </w:r>
      <w:r>
        <w:rPr>
          <w:rFonts w:eastAsia="var(--font-family2)"/>
          <w:color w:val="000000"/>
          <w:kern w:val="0"/>
          <w:sz w:val="21"/>
          <w:szCs w:val="21"/>
        </w:rPr>
        <w:br w:type="textWrapping"/>
      </w:r>
      <w:r>
        <w:rPr>
          <w:rFonts w:eastAsia="var(--font-family2)"/>
          <w:color w:val="000000"/>
          <w:kern w:val="0"/>
          <w:sz w:val="21"/>
          <w:szCs w:val="21"/>
        </w:rPr>
        <w:t>Kate: My hobby is collecting maps.</w:t>
      </w:r>
      <w:r>
        <w:rPr>
          <w:rFonts w:eastAsia="var(--font-family2)"/>
          <w:color w:val="000000"/>
          <w:kern w:val="0"/>
          <w:sz w:val="21"/>
          <w:szCs w:val="21"/>
        </w:rPr>
        <w:br w:type="textWrapping"/>
      </w:r>
      <w:r>
        <w:rPr>
          <w:rFonts w:eastAsia="var(--font-family2)"/>
          <w:color w:val="000000"/>
          <w:kern w:val="0"/>
          <w:sz w:val="21"/>
          <w:szCs w:val="21"/>
        </w:rPr>
        <w:t>Li Yan: I like collecting picture cards. Look!</w:t>
      </w:r>
      <w:r>
        <w:rPr>
          <w:rFonts w:eastAsia="var(--font-family2)"/>
          <w:color w:val="000000"/>
          <w:kern w:val="0"/>
          <w:sz w:val="21"/>
          <w:szCs w:val="21"/>
        </w:rPr>
        <w:br w:type="textWrapping"/>
      </w:r>
      <w:r>
        <w:rPr>
          <w:rFonts w:eastAsia="var(--font-family2)"/>
          <w:color w:val="000000"/>
          <w:kern w:val="0"/>
          <w:sz w:val="21"/>
          <w:szCs w:val="21"/>
        </w:rPr>
        <w:t>Bob &amp; Peter: Oh! </w:t>
      </w:r>
      <w:r>
        <w:rPr>
          <w:rFonts w:eastAsia="var(--font-family2)"/>
          <w:color w:val="000000"/>
          <w:kern w:val="0"/>
          <w:sz w:val="21"/>
          <w:szCs w:val="21"/>
          <w:u w:val="single"/>
        </w:rPr>
        <w:t xml:space="preserve">    5        </w:t>
      </w:r>
    </w:p>
    <w:p w14:paraId="4ED1913C">
      <w:pPr>
        <w:spacing w:line="240" w:lineRule="auto"/>
        <w:rPr>
          <w:b/>
          <w:sz w:val="21"/>
          <w:szCs w:val="21"/>
        </w:rPr>
      </w:pPr>
      <w:r>
        <w:rPr>
          <w:rFonts w:hint="eastAsia"/>
          <w:b/>
          <w:sz w:val="21"/>
          <w:szCs w:val="21"/>
          <w:lang w:val="en-US" w:eastAsia="zh-CN"/>
        </w:rPr>
        <w:t>九</w:t>
      </w:r>
      <w:r>
        <w:rPr>
          <w:rFonts w:hint="eastAsia"/>
          <w:b/>
          <w:sz w:val="21"/>
          <w:szCs w:val="21"/>
        </w:rPr>
        <w:t>、阅读短文，选择正确的选项。</w:t>
      </w:r>
      <w:r>
        <w:rPr>
          <w:rFonts w:hint="eastAsia"/>
          <w:b/>
          <w:sz w:val="21"/>
          <w:szCs w:val="21"/>
          <w:lang w:eastAsia="zh-CN"/>
        </w:rPr>
        <w:t>（</w:t>
      </w:r>
      <w:r>
        <w:rPr>
          <w:rFonts w:hint="eastAsia"/>
          <w:b/>
          <w:sz w:val="21"/>
          <w:szCs w:val="21"/>
        </w:rPr>
        <w:t>10</w:t>
      </w:r>
      <w:r>
        <w:rPr>
          <w:b/>
          <w:sz w:val="21"/>
          <w:szCs w:val="21"/>
        </w:rPr>
        <w:t>分</w:t>
      </w:r>
      <w:r>
        <w:rPr>
          <w:rFonts w:hint="eastAsia"/>
          <w:b/>
          <w:sz w:val="21"/>
          <w:szCs w:val="21"/>
          <w:lang w:eastAsia="zh-CN"/>
        </w:rPr>
        <w:t>）</w:t>
      </w:r>
    </w:p>
    <w:p w14:paraId="36636A1B">
      <w:pPr>
        <w:spacing w:line="240" w:lineRule="auto"/>
        <w:ind w:left="0" w:leftChars="0" w:firstLine="420" w:firstLineChars="200"/>
        <w:rPr>
          <w:sz w:val="21"/>
          <w:szCs w:val="21"/>
        </w:rPr>
      </w:pPr>
      <w:r>
        <w:rPr>
          <w:sz w:val="21"/>
          <w:szCs w:val="21"/>
        </w:rPr>
        <w:t>On Christmas Eve, the night before Christmas Day, children are very happy. They put their stockings at the end of their beds before they go to bed. They want Father Christmas to give them some presents.</w:t>
      </w:r>
    </w:p>
    <w:p w14:paraId="6251AF04">
      <w:pPr>
        <w:spacing w:line="240" w:lineRule="auto"/>
        <w:ind w:left="0" w:leftChars="0" w:firstLine="420" w:firstLineChars="200"/>
        <w:rPr>
          <w:sz w:val="21"/>
          <w:szCs w:val="21"/>
        </w:rPr>
      </w:pPr>
      <w:r>
        <w:rPr>
          <w:sz w:val="21"/>
          <w:szCs w:val="21"/>
        </w:rPr>
        <w:t>Mr. Green tells his children that Father Christmas is a very kind man. He comes on Christmas Eve. He lands on top of each house and comes down the chimney</w:t>
      </w:r>
      <w:r>
        <w:rPr>
          <w:rFonts w:hint="eastAsia"/>
          <w:sz w:val="21"/>
          <w:szCs w:val="21"/>
          <w:lang w:eastAsia="zh-CN"/>
        </w:rPr>
        <w:t>（</w:t>
      </w:r>
      <w:r>
        <w:rPr>
          <w:sz w:val="21"/>
          <w:szCs w:val="21"/>
        </w:rPr>
        <w:t>烟囱</w:t>
      </w:r>
      <w:r>
        <w:rPr>
          <w:rFonts w:hint="eastAsia"/>
          <w:sz w:val="21"/>
          <w:szCs w:val="21"/>
          <w:lang w:eastAsia="zh-CN"/>
        </w:rPr>
        <w:t>）</w:t>
      </w:r>
      <w:r>
        <w:rPr>
          <w:sz w:val="21"/>
          <w:szCs w:val="21"/>
        </w:rPr>
        <w:t xml:space="preserve"> into the fireplace and brings them a lot of presents.</w:t>
      </w:r>
    </w:p>
    <w:p w14:paraId="76BB7F75">
      <w:pPr>
        <w:spacing w:line="240" w:lineRule="auto"/>
        <w:ind w:left="0" w:leftChars="0" w:firstLine="420" w:firstLineChars="200"/>
        <w:rPr>
          <w:sz w:val="21"/>
          <w:szCs w:val="21"/>
        </w:rPr>
      </w:pPr>
      <w:r>
        <w:rPr>
          <w:sz w:val="21"/>
          <w:szCs w:val="21"/>
        </w:rPr>
        <w:t>Christmas Day always begins before breakfast. The children wake up very early. They can’t wait to open the presents in their stockings. Then they wake up their parents and call: “Merry Christmas!”</w:t>
      </w:r>
    </w:p>
    <w:p w14:paraId="5A46B758">
      <w:pPr>
        <w:spacing w:line="240" w:lineRule="auto"/>
        <w:ind w:left="0" w:leftChars="0" w:firstLine="420" w:firstLineChars="200"/>
        <w:rPr>
          <w:sz w:val="21"/>
          <w:szCs w:val="21"/>
        </w:rPr>
      </w:pPr>
      <w:r>
        <w:rPr>
          <w:sz w:val="21"/>
          <w:szCs w:val="21"/>
        </w:rPr>
        <w:t>Do you know what Christmas means? Christmas Day is the birthday of Jesus Christ. When Christ was born, many people gave him presents. So today, people still do the same thing to each other.</w:t>
      </w:r>
    </w:p>
    <w:p w14:paraId="06486648">
      <w:pPr>
        <w:spacing w:line="240" w:lineRule="auto"/>
        <w:ind w:left="0" w:leftChars="0" w:firstLine="420" w:firstLineChars="200"/>
        <w:rPr>
          <w:sz w:val="21"/>
          <w:szCs w:val="21"/>
        </w:rPr>
      </w:pP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1. Christmas Eve is ______. </w:t>
      </w:r>
    </w:p>
    <w:p w14:paraId="022E0488">
      <w:pPr>
        <w:spacing w:line="240" w:lineRule="auto"/>
        <w:ind w:left="0" w:leftChars="0" w:firstLine="420" w:firstLineChars="200"/>
        <w:rPr>
          <w:sz w:val="21"/>
          <w:szCs w:val="21"/>
        </w:rPr>
      </w:pPr>
      <w:r>
        <w:rPr>
          <w:rFonts w:hint="eastAsia"/>
          <w:sz w:val="21"/>
          <w:szCs w:val="21"/>
        </w:rPr>
        <w:t>A</w:t>
      </w:r>
      <w:r>
        <w:rPr>
          <w:color w:val="000000" w:themeColor="text1"/>
          <w:kern w:val="0"/>
          <w:sz w:val="21"/>
          <w:szCs w:val="21"/>
          <w14:textFill>
            <w14:solidFill>
              <w14:schemeClr w14:val="tx1"/>
            </w14:solidFill>
          </w14:textFill>
        </w:rPr>
        <w:t>．</w:t>
      </w:r>
      <w:r>
        <w:rPr>
          <w:sz w:val="21"/>
          <w:szCs w:val="21"/>
        </w:rPr>
        <w:t>Christmas Day</w:t>
      </w:r>
      <w:r>
        <w:rPr>
          <w:sz w:val="21"/>
          <w:szCs w:val="21"/>
        </w:rPr>
        <w:tab/>
      </w:r>
      <w:r>
        <w:rPr>
          <w:rFonts w:hint="eastAsia"/>
          <w:sz w:val="21"/>
          <w:szCs w:val="21"/>
        </w:rPr>
        <w:t xml:space="preserve">                  </w:t>
      </w:r>
      <w:r>
        <w:rPr>
          <w:sz w:val="21"/>
          <w:szCs w:val="21"/>
        </w:rPr>
        <w:t>B．the night of Christmas Day</w:t>
      </w:r>
      <w:r>
        <w:rPr>
          <w:sz w:val="21"/>
          <w:szCs w:val="21"/>
        </w:rPr>
        <w:tab/>
      </w:r>
    </w:p>
    <w:p w14:paraId="12897EB8">
      <w:pPr>
        <w:spacing w:line="240" w:lineRule="auto"/>
        <w:ind w:left="0" w:leftChars="0" w:firstLine="420" w:firstLineChars="200"/>
        <w:rPr>
          <w:sz w:val="21"/>
          <w:szCs w:val="21"/>
        </w:rPr>
      </w:pPr>
      <w:r>
        <w:rPr>
          <w:rFonts w:hint="eastAsia"/>
          <w:sz w:val="21"/>
          <w:szCs w:val="21"/>
        </w:rPr>
        <w:t>C</w:t>
      </w:r>
      <w:r>
        <w:rPr>
          <w:color w:val="000000" w:themeColor="text1"/>
          <w:kern w:val="0"/>
          <w:sz w:val="21"/>
          <w:szCs w:val="21"/>
          <w14:textFill>
            <w14:solidFill>
              <w14:schemeClr w14:val="tx1"/>
            </w14:solidFill>
          </w14:textFill>
        </w:rPr>
        <w:t>．</w:t>
      </w:r>
      <w:r>
        <w:rPr>
          <w:sz w:val="21"/>
          <w:szCs w:val="21"/>
        </w:rPr>
        <w:t>the night before Christmas Day</w:t>
      </w:r>
    </w:p>
    <w:p w14:paraId="1B324D28">
      <w:pPr>
        <w:spacing w:line="240" w:lineRule="auto"/>
        <w:ind w:left="0" w:leftChars="0" w:firstLine="420" w:firstLineChars="200"/>
        <w:rPr>
          <w:sz w:val="21"/>
          <w:szCs w:val="21"/>
        </w:rPr>
      </w:pP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2. Father Christmas often puts the presents ______.</w:t>
      </w:r>
    </w:p>
    <w:p w14:paraId="704E9CBE">
      <w:pPr>
        <w:spacing w:line="240" w:lineRule="auto"/>
        <w:ind w:left="0" w:leftChars="0" w:firstLine="420" w:firstLineChars="200"/>
        <w:rPr>
          <w:sz w:val="21"/>
          <w:szCs w:val="21"/>
        </w:rPr>
      </w:pPr>
      <w:r>
        <w:rPr>
          <w:rFonts w:hint="eastAsia"/>
          <w:sz w:val="21"/>
          <w:szCs w:val="21"/>
        </w:rPr>
        <w:t>A</w:t>
      </w:r>
      <w:r>
        <w:rPr>
          <w:color w:val="000000" w:themeColor="text1"/>
          <w:kern w:val="0"/>
          <w:sz w:val="21"/>
          <w:szCs w:val="21"/>
          <w14:textFill>
            <w14:solidFill>
              <w14:schemeClr w14:val="tx1"/>
            </w14:solidFill>
          </w14:textFill>
        </w:rPr>
        <w:t>．</w:t>
      </w:r>
      <w:r>
        <w:rPr>
          <w:sz w:val="21"/>
          <w:szCs w:val="21"/>
        </w:rPr>
        <w:t>into children’s hats</w:t>
      </w:r>
      <w:r>
        <w:rPr>
          <w:sz w:val="21"/>
          <w:szCs w:val="21"/>
        </w:rPr>
        <w:tab/>
      </w:r>
      <w:r>
        <w:rPr>
          <w:rFonts w:hint="eastAsia"/>
          <w:sz w:val="21"/>
          <w:szCs w:val="21"/>
        </w:rPr>
        <w:t xml:space="preserve">               </w:t>
      </w:r>
      <w:r>
        <w:rPr>
          <w:sz w:val="21"/>
          <w:szCs w:val="21"/>
        </w:rPr>
        <w:t>B．into children’s stockings</w:t>
      </w:r>
      <w:r>
        <w:rPr>
          <w:sz w:val="21"/>
          <w:szCs w:val="21"/>
        </w:rPr>
        <w:tab/>
      </w:r>
    </w:p>
    <w:p w14:paraId="096CB1A7">
      <w:pPr>
        <w:spacing w:line="240" w:lineRule="auto"/>
        <w:ind w:left="0" w:leftChars="0" w:firstLine="420" w:firstLineChars="200"/>
        <w:rPr>
          <w:sz w:val="21"/>
          <w:szCs w:val="21"/>
        </w:rPr>
      </w:pPr>
      <w:r>
        <w:rPr>
          <w:sz w:val="21"/>
          <w:szCs w:val="21"/>
        </w:rPr>
        <w:t>C．under children’s beds</w:t>
      </w:r>
    </w:p>
    <w:p w14:paraId="598FC4F1">
      <w:pPr>
        <w:spacing w:line="240" w:lineRule="auto"/>
        <w:ind w:left="0" w:leftChars="0" w:firstLine="420" w:firstLineChars="200"/>
        <w:rPr>
          <w:sz w:val="21"/>
          <w:szCs w:val="21"/>
        </w:rPr>
      </w:pP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3. Father Christmas comes into the house through the ______. </w:t>
      </w:r>
    </w:p>
    <w:p w14:paraId="4C1D91FB">
      <w:pPr>
        <w:spacing w:line="240" w:lineRule="auto"/>
        <w:ind w:left="0" w:leftChars="0" w:firstLine="420" w:firstLineChars="200"/>
        <w:rPr>
          <w:sz w:val="21"/>
          <w:szCs w:val="21"/>
        </w:rPr>
      </w:pPr>
      <w:r>
        <w:rPr>
          <w:sz w:val="21"/>
          <w:szCs w:val="21"/>
        </w:rPr>
        <w:t>A．window</w:t>
      </w:r>
      <w:r>
        <w:rPr>
          <w:sz w:val="21"/>
          <w:szCs w:val="21"/>
        </w:rPr>
        <w:tab/>
      </w:r>
      <w:r>
        <w:rPr>
          <w:rFonts w:hint="eastAsia"/>
          <w:sz w:val="21"/>
          <w:szCs w:val="21"/>
        </w:rPr>
        <w:t xml:space="preserve">           </w:t>
      </w:r>
      <w:r>
        <w:rPr>
          <w:sz w:val="21"/>
          <w:szCs w:val="21"/>
        </w:rPr>
        <w:t>B．front door</w:t>
      </w:r>
      <w:r>
        <w:rPr>
          <w:sz w:val="21"/>
          <w:szCs w:val="21"/>
        </w:rPr>
        <w:tab/>
      </w:r>
      <w:r>
        <w:rPr>
          <w:rFonts w:hint="eastAsia"/>
          <w:sz w:val="21"/>
          <w:szCs w:val="21"/>
        </w:rPr>
        <w:t xml:space="preserve">             </w:t>
      </w:r>
      <w:r>
        <w:rPr>
          <w:sz w:val="21"/>
          <w:szCs w:val="21"/>
        </w:rPr>
        <w:t>C．chimney</w:t>
      </w:r>
    </w:p>
    <w:p w14:paraId="58B94964">
      <w:pPr>
        <w:spacing w:line="240" w:lineRule="auto"/>
        <w:ind w:left="720" w:leftChars="0" w:firstLine="420" w:firstLineChars="200"/>
        <w:rPr>
          <w:sz w:val="21"/>
          <w:szCs w:val="21"/>
        </w:rPr>
      </w:pPr>
      <w:r>
        <w:rPr>
          <w:sz w:val="21"/>
          <w:szCs w:val="21"/>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4. On the morning of Christmas Day, children wake up their parents very early and say “__!”</w:t>
      </w:r>
    </w:p>
    <w:p w14:paraId="38CE4561">
      <w:pPr>
        <w:spacing w:line="240" w:lineRule="auto"/>
        <w:ind w:left="0" w:leftChars="0" w:firstLine="420" w:firstLineChars="200"/>
        <w:rPr>
          <w:sz w:val="21"/>
          <w:szCs w:val="21"/>
        </w:rPr>
      </w:pPr>
      <w:r>
        <w:rPr>
          <w:sz w:val="21"/>
          <w:szCs w:val="21"/>
        </w:rPr>
        <w:t>A．Good bye</w:t>
      </w:r>
      <w:r>
        <w:rPr>
          <w:sz w:val="21"/>
          <w:szCs w:val="21"/>
        </w:rPr>
        <w:tab/>
      </w:r>
      <w:r>
        <w:rPr>
          <w:rFonts w:hint="eastAsia"/>
          <w:sz w:val="21"/>
          <w:szCs w:val="21"/>
        </w:rPr>
        <w:t xml:space="preserve">     </w:t>
      </w:r>
      <w:r>
        <w:rPr>
          <w:sz w:val="21"/>
          <w:szCs w:val="21"/>
        </w:rPr>
        <w:t>B．Happy New Year</w:t>
      </w:r>
      <w:r>
        <w:rPr>
          <w:sz w:val="21"/>
          <w:szCs w:val="21"/>
        </w:rPr>
        <w:tab/>
      </w:r>
      <w:r>
        <w:rPr>
          <w:rFonts w:hint="eastAsia"/>
          <w:sz w:val="21"/>
          <w:szCs w:val="21"/>
        </w:rPr>
        <w:t xml:space="preserve">     </w:t>
      </w:r>
      <w:r>
        <w:rPr>
          <w:sz w:val="21"/>
          <w:szCs w:val="21"/>
        </w:rPr>
        <w:t>C．Merry Christmas</w:t>
      </w:r>
    </w:p>
    <w:p w14:paraId="3340958D">
      <w:pPr>
        <w:spacing w:line="240" w:lineRule="auto"/>
        <w:ind w:left="0" w:leftChars="0" w:firstLine="420" w:firstLineChars="200"/>
        <w:rPr>
          <w:sz w:val="21"/>
          <w:szCs w:val="21"/>
        </w:rPr>
      </w:pPr>
      <w:r>
        <w:rPr>
          <w:sz w:val="21"/>
          <w:szCs w:val="21"/>
        </w:rPr>
        <w:t xml:space="preserve">(   </w:t>
      </w:r>
      <w:r>
        <w:rPr>
          <w:rFonts w:hint="eastAsia"/>
          <w:sz w:val="21"/>
          <w:szCs w:val="21"/>
        </w:rPr>
        <w:t xml:space="preserve"> </w:t>
      </w:r>
      <w:r>
        <w:rPr>
          <w:sz w:val="21"/>
          <w:szCs w:val="21"/>
        </w:rPr>
        <w:t xml:space="preserve">  </w:t>
      </w:r>
      <w:r>
        <w:rPr>
          <w:color w:val="0000FF"/>
          <w:sz w:val="21"/>
          <w:szCs w:val="21"/>
        </w:rPr>
        <w:t>)</w:t>
      </w:r>
      <w:r>
        <w:rPr>
          <w:rFonts w:hint="eastAsia"/>
          <w:color w:val="0000FF"/>
          <w:sz w:val="21"/>
          <w:szCs w:val="21"/>
        </w:rPr>
        <w:t xml:space="preserve"> </w:t>
      </w:r>
      <w:r>
        <w:rPr>
          <w:color w:val="0000FF"/>
          <w:sz w:val="21"/>
          <w:szCs w:val="21"/>
        </w:rPr>
        <w:t xml:space="preserve">5. On </w:t>
      </w:r>
      <w:r>
        <w:rPr>
          <w:i/>
          <w:iCs/>
          <w:color w:val="0000FF"/>
          <w:sz w:val="21"/>
          <w:szCs w:val="21"/>
        </w:rPr>
        <w:t>Chris</w:t>
      </w:r>
      <w:r>
        <w:rPr>
          <w:i/>
          <w:iCs/>
          <w:sz w:val="21"/>
          <w:szCs w:val="21"/>
        </w:rPr>
        <w:t xml:space="preserve">tmas </w:t>
      </w:r>
      <w:r>
        <w:rPr>
          <w:sz w:val="21"/>
          <w:szCs w:val="21"/>
        </w:rPr>
        <w:t xml:space="preserve">Day, people often ______ to each other. </w:t>
      </w:r>
    </w:p>
    <w:p w14:paraId="086A86AC">
      <w:pPr>
        <w:spacing w:line="240" w:lineRule="auto"/>
        <w:ind w:left="0" w:leftChars="0" w:firstLine="420" w:firstLineChars="200"/>
        <w:rPr>
          <w:sz w:val="21"/>
          <w:szCs w:val="21"/>
        </w:rPr>
      </w:pPr>
      <w:r>
        <w:rPr>
          <w:sz w:val="21"/>
          <w:szCs w:val="21"/>
        </w:rPr>
        <w:t>A．give presents</w:t>
      </w:r>
      <w:r>
        <w:rPr>
          <w:sz w:val="21"/>
          <w:szCs w:val="21"/>
        </w:rPr>
        <w:tab/>
      </w:r>
      <w:r>
        <w:rPr>
          <w:rFonts w:hint="eastAsia"/>
          <w:sz w:val="21"/>
          <w:szCs w:val="21"/>
        </w:rPr>
        <w:t xml:space="preserve">     </w:t>
      </w:r>
      <w:r>
        <w:rPr>
          <w:sz w:val="21"/>
          <w:szCs w:val="21"/>
        </w:rPr>
        <w:t>B．ask for money</w:t>
      </w:r>
      <w:r>
        <w:rPr>
          <w:sz w:val="21"/>
          <w:szCs w:val="21"/>
        </w:rPr>
        <w:tab/>
      </w:r>
      <w:r>
        <w:rPr>
          <w:rFonts w:hint="eastAsia"/>
          <w:sz w:val="21"/>
          <w:szCs w:val="21"/>
        </w:rPr>
        <w:t xml:space="preserve">         </w:t>
      </w:r>
      <w:r>
        <w:rPr>
          <w:sz w:val="21"/>
          <w:szCs w:val="21"/>
        </w:rPr>
        <w:t>C．give money</w:t>
      </w:r>
    </w:p>
    <w:p w14:paraId="1D6C62BA">
      <w:pPr>
        <w:spacing w:line="240" w:lineRule="auto"/>
        <w:ind w:left="0" w:leftChars="0" w:firstLine="422" w:firstLineChars="200"/>
        <w:rPr>
          <w:b/>
          <w:sz w:val="21"/>
          <w:szCs w:val="21"/>
        </w:rPr>
      </w:pPr>
      <w:r>
        <w:rPr>
          <w:rFonts w:hint="eastAsia"/>
          <w:b/>
          <w:sz w:val="21"/>
          <w:szCs w:val="21"/>
        </w:rPr>
        <w:t>十、</w:t>
      </w:r>
      <w:r>
        <w:rPr>
          <w:b/>
          <w:sz w:val="21"/>
          <w:szCs w:val="21"/>
        </w:rPr>
        <w:t>书面表达。</w:t>
      </w:r>
      <w:r>
        <w:rPr>
          <w:rFonts w:hint="eastAsia"/>
          <w:b/>
          <w:sz w:val="21"/>
          <w:szCs w:val="21"/>
          <w:lang w:eastAsia="zh-CN"/>
        </w:rPr>
        <w:t>（</w:t>
      </w:r>
      <w:r>
        <w:rPr>
          <w:b/>
          <w:sz w:val="21"/>
          <w:szCs w:val="21"/>
        </w:rPr>
        <w:t>10分</w:t>
      </w:r>
      <w:r>
        <w:rPr>
          <w:rFonts w:hint="eastAsia"/>
          <w:b/>
          <w:sz w:val="21"/>
          <w:szCs w:val="21"/>
          <w:lang w:eastAsia="zh-CN"/>
        </w:rPr>
        <w:t>）</w:t>
      </w:r>
    </w:p>
    <w:p w14:paraId="16315FF5">
      <w:pPr>
        <w:spacing w:line="240" w:lineRule="auto"/>
        <w:ind w:left="0" w:leftChars="0" w:firstLine="420" w:firstLineChars="200"/>
        <w:rPr>
          <w:sz w:val="21"/>
          <w:szCs w:val="21"/>
        </w:rPr>
      </w:pPr>
      <w:r>
        <w:rPr>
          <w:sz w:val="21"/>
          <w:szCs w:val="21"/>
        </w:rPr>
        <w:t xml:space="preserve">以My </w:t>
      </w:r>
      <w:r>
        <w:rPr>
          <w:rFonts w:hint="eastAsia"/>
          <w:sz w:val="21"/>
          <w:szCs w:val="21"/>
        </w:rPr>
        <w:t>f</w:t>
      </w:r>
      <w:r>
        <w:rPr>
          <w:sz w:val="21"/>
          <w:szCs w:val="21"/>
        </w:rPr>
        <w:t xml:space="preserve">avourite </w:t>
      </w:r>
      <w:r>
        <w:rPr>
          <w:rFonts w:hint="eastAsia"/>
          <w:sz w:val="21"/>
          <w:szCs w:val="21"/>
        </w:rPr>
        <w:t>s</w:t>
      </w:r>
      <w:r>
        <w:rPr>
          <w:sz w:val="21"/>
          <w:szCs w:val="21"/>
        </w:rPr>
        <w:t>eason为题</w:t>
      </w:r>
      <w:r>
        <w:rPr>
          <w:rFonts w:hint="eastAsia"/>
          <w:sz w:val="21"/>
          <w:szCs w:val="21"/>
          <w:lang w:eastAsia="zh-CN"/>
        </w:rPr>
        <w:t>，</w:t>
      </w:r>
      <w:r>
        <w:rPr>
          <w:sz w:val="21"/>
          <w:szCs w:val="21"/>
        </w:rPr>
        <w:t xml:space="preserve"> 写一写你最喜欢的季节</w:t>
      </w:r>
      <w:r>
        <w:rPr>
          <w:rFonts w:hint="eastAsia"/>
          <w:sz w:val="21"/>
          <w:szCs w:val="21"/>
          <w:lang w:eastAsia="zh-CN"/>
        </w:rPr>
        <w:t>，</w:t>
      </w:r>
      <w:r>
        <w:rPr>
          <w:sz w:val="21"/>
          <w:szCs w:val="21"/>
        </w:rPr>
        <w:t xml:space="preserve"> 介绍这个季节中包含的月份和节日以及你在这个季节里可以做什么。</w:t>
      </w:r>
    </w:p>
    <w:p w14:paraId="61E1F391">
      <w:pPr>
        <w:spacing w:line="240" w:lineRule="auto"/>
        <w:ind w:left="0" w:leftChars="0" w:firstLine="420" w:firstLineChars="200"/>
        <w:rPr>
          <w:sz w:val="21"/>
          <w:szCs w:val="21"/>
        </w:rPr>
      </w:pPr>
      <w:r>
        <w:rPr>
          <w:sz w:val="21"/>
          <w:szCs w:val="21"/>
        </w:rPr>
        <w:t>要求</w:t>
      </w:r>
      <w:r>
        <w:rPr>
          <w:rFonts w:hint="eastAsia"/>
          <w:sz w:val="21"/>
          <w:szCs w:val="21"/>
          <w:lang w:eastAsia="zh-CN"/>
        </w:rPr>
        <w:t>：</w:t>
      </w:r>
      <w:r>
        <w:rPr>
          <w:sz w:val="21"/>
          <w:szCs w:val="21"/>
        </w:rPr>
        <w:t xml:space="preserve"> 1. 字迹工整</w:t>
      </w:r>
      <w:r>
        <w:rPr>
          <w:rFonts w:hint="eastAsia"/>
          <w:sz w:val="21"/>
          <w:szCs w:val="21"/>
          <w:lang w:eastAsia="zh-CN"/>
        </w:rPr>
        <w:t>，</w:t>
      </w:r>
      <w:r>
        <w:rPr>
          <w:sz w:val="21"/>
          <w:szCs w:val="21"/>
        </w:rPr>
        <w:t xml:space="preserve"> 语法准确。2. 不少于五句话。</w:t>
      </w:r>
    </w:p>
    <w:p w14:paraId="53F0FB40">
      <w:pPr>
        <w:spacing w:line="240" w:lineRule="auto"/>
        <w:ind w:left="0" w:leftChars="0" w:firstLine="420" w:firstLineChars="200"/>
        <w:jc w:val="center"/>
        <w:rPr>
          <w:sz w:val="21"/>
          <w:szCs w:val="21"/>
        </w:rPr>
      </w:pPr>
      <w:r>
        <w:rPr>
          <w:sz w:val="21"/>
          <w:szCs w:val="21"/>
        </w:rPr>
        <w:t xml:space="preserve">My </w:t>
      </w:r>
      <w:r>
        <w:rPr>
          <w:rFonts w:hint="eastAsia"/>
          <w:sz w:val="21"/>
          <w:szCs w:val="21"/>
        </w:rPr>
        <w:t>f</w:t>
      </w:r>
      <w:r>
        <w:rPr>
          <w:sz w:val="21"/>
          <w:szCs w:val="21"/>
        </w:rPr>
        <w:t xml:space="preserve">avourite </w:t>
      </w:r>
      <w:r>
        <w:rPr>
          <w:rFonts w:hint="eastAsia"/>
          <w:sz w:val="21"/>
          <w:szCs w:val="21"/>
        </w:rPr>
        <w:t>s</w:t>
      </w:r>
      <w:r>
        <w:rPr>
          <w:sz w:val="21"/>
          <w:szCs w:val="21"/>
        </w:rPr>
        <w:t>eason</w:t>
      </w:r>
    </w:p>
    <w:p w14:paraId="639C32AE">
      <w:pPr>
        <w:spacing w:line="240" w:lineRule="auto"/>
        <w:ind w:left="0" w:leftChars="0" w:firstLine="420" w:firstLineChars="200"/>
        <w:rPr>
          <w:sz w:val="18"/>
          <w:szCs w:val="20"/>
        </w:rPr>
      </w:pPr>
      <w:r>
        <w:rPr>
          <w:rFonts w:hint="eastAsia"/>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C10BCF">
      <w:pPr>
        <w:spacing w:line="240" w:lineRule="auto"/>
        <w:ind w:left="0" w:leftChars="0"/>
        <w:rPr>
          <w:sz w:val="18"/>
          <w:szCs w:val="20"/>
        </w:rPr>
      </w:pPr>
    </w:p>
    <w:sectPr>
      <w:headerReference r:id="rId3" w:type="default"/>
      <w:pgSz w:w="16838" w:h="11906" w:orient="landscape"/>
      <w:pgMar w:top="964" w:right="1134" w:bottom="964" w:left="1134" w:header="851" w:footer="992" w:gutter="0"/>
      <w:cols w:equalWidth="0" w:num="2" w:sep="1">
        <w:col w:w="7072" w:space="425"/>
        <w:col w:w="7072"/>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ar(--font-family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NEU-BZ-S92">
    <w:altName w:val="宋体"/>
    <w:panose1 w:val="00000000000000000000"/>
    <w:charset w:val="86"/>
    <w:family w:val="script"/>
    <w:pitch w:val="default"/>
    <w:sig w:usb0="00000000" w:usb1="00000000" w:usb2="000A005E" w:usb3="00000000" w:csb0="003C0041" w:csb1="00000000"/>
  </w:font>
  <w:font w:name="NEU-FZ-S92">
    <w:altName w:val="宋体"/>
    <w:panose1 w:val="00000000000000000000"/>
    <w:charset w:val="86"/>
    <w:family w:val="script"/>
    <w:pitch w:val="default"/>
    <w:sig w:usb0="00000000" w:usb1="00000000" w:usb2="000A005E" w:usb3="00000000" w:csb0="003C0041" w:csb1="00000000"/>
  </w:font>
  <w:font w:name="方正书宋_GBK">
    <w:altName w:val="微软雅黑"/>
    <w:panose1 w:val="00000000000000000000"/>
    <w:charset w:val="86"/>
    <w:family w:val="script"/>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D483E">
    <w:pPr>
      <w:pStyle w:val="3"/>
    </w:pPr>
  </w:p>
  <w:p w14:paraId="16955E49">
    <w:pPr>
      <w:pBdr>
        <w:bottom w:val="none" w:color="auto" w:sz="0" w:space="1"/>
      </w:pBdr>
      <w:snapToGrid w:val="0"/>
      <w:rPr>
        <w:kern w:val="0"/>
        <w:sz w:val="2"/>
        <w:szCs w:val="2"/>
      </w:rPr>
    </w:pPr>
    <w:r>
      <w:drawing>
        <wp:anchor distT="0" distB="0" distL="114300" distR="114300" simplePos="0" relativeHeight="251660288"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8"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学科网 zxxk.com"/>
                  <pic:cNvPicPr>
                    <a:picLocks noChangeAspect="1"/>
                  </pic:cNvPicPr>
                </pic:nvPicPr>
                <pic:blipFill>
                  <a:blip r:link="rId1"/>
                  <a:stretch>
                    <a:fillRect/>
                  </a:stretch>
                </pic:blipFill>
                <pic:spPr>
                  <a:xfrm>
                    <a:off x="0" y="0"/>
                    <a:ext cx="9525" cy="9525"/>
                  </a:xfrm>
                  <a:prstGeom prst="rect">
                    <a:avLst/>
                  </a:prstGeom>
                  <a:noFill/>
                  <a:ln>
                    <a:noFill/>
                  </a:ln>
                </pic:spPr>
              </pic:pic>
            </a:graphicData>
          </a:graphic>
        </wp:anchor>
      </w:drawing>
    </w:r>
    <w:r>
      <w:rPr>
        <w:color w:val="FFFFFF"/>
        <w:sz w:val="2"/>
        <w:szCs w:val="2"/>
      </w:rPr>
      <w:pict>
        <v:shape id="_x0000_i1025" o:spt="136" alt="学科网 zxxk.com" type="#_x0000_t136" style="height:0.6pt;width:0.6pt;" filled="f" stroked="f" coordsize="21600,21600">
          <v:path/>
          <v:fill on="f" color2="#AAAAAA" focussize="0,0"/>
          <v:stroke on="f" color="#FFFFFF"/>
          <v:imagedata o:title=""/>
          <o:lock v:ext="edit"/>
          <v:textpath on="t" fitshape="t" fitpath="t" trim="t" xscale="f" string="学科网（北京）股份有限公司 " style="font-family:宋体;font-size:8pt;v-text-align:center;v-text-spacing:78650f;"/>
          <w10:wrap type="none"/>
          <w10:anchorlock/>
        </v:shape>
      </w:pict>
    </w:r>
  </w:p>
  <w:p w14:paraId="61AF1C83">
    <w:pPr>
      <w:pBdr>
        <w:bottom w:val="none" w:color="auto" w:sz="0" w:space="1"/>
      </w:pBdr>
      <w:snapToGrid w:val="0"/>
      <w:rPr>
        <w:kern w:val="0"/>
        <w:sz w:val="2"/>
        <w:szCs w:val="2"/>
      </w:rPr>
    </w:pPr>
    <w:r>
      <w:drawing>
        <wp:anchor distT="0" distB="0" distL="114300" distR="114300" simplePos="0" relativeHeight="251661312"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2" name="图片 2"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学科网 zxxk.com"/>
                  <pic:cNvPicPr>
                    <a:picLocks noChangeAspect="1"/>
                  </pic:cNvPicPr>
                </pic:nvPicPr>
                <pic:blipFill>
                  <a:blip r:embed="rId2" r:link="rId1"/>
                  <a:stretch>
                    <a:fillRect/>
                  </a:stretch>
                </pic:blipFill>
                <pic:spPr>
                  <a:xfrm>
                    <a:off x="0" y="0"/>
                    <a:ext cx="9525" cy="9525"/>
                  </a:xfrm>
                  <a:prstGeom prst="rect">
                    <a:avLst/>
                  </a:prstGeom>
                  <a:noFill/>
                  <a:ln>
                    <a:noFill/>
                  </a:ln>
                </pic:spPr>
              </pic:pic>
            </a:graphicData>
          </a:graphic>
        </wp:anchor>
      </w:drawing>
    </w:r>
    <w:r>
      <w:rPr>
        <w:rFonts w:hint="eastAsia"/>
        <w:color w:val="FFFFFF"/>
        <w:sz w:val="2"/>
        <w:szCs w:val="2"/>
      </w:rPr>
      <w:pict>
        <v:shape id="_x0000_i1026" o:spt="136" alt="学科网 zxxk.com" type="#_x0000_t136" style="height:0.85pt;width:0.85pt;" filled="f" stroked="f" coordsize="21600,21600">
          <v:path/>
          <v:fill on="f" color2="#AAAAAA" focussize="0,0"/>
          <v:stroke on="f" color="#FFFFFF"/>
          <v:imagedata o:title=""/>
          <o:lock v:ext="edit"/>
          <v:textpath on="t" fitshape="t" fitpath="t" trim="t" xscale="f" string="学科网（北京）股份有限公司 " style="font-family:宋体;font-size:8pt;v-rotate-letters:f;v-same-letter-heights:f;v-text-align:center;v-text-spacing:78650f;"/>
          <w10:wrap type="non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1163B"/>
    <w:multiLevelType w:val="singleLevel"/>
    <w:tmpl w:val="8691163B"/>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1136C"/>
    <w:rsid w:val="0CD43E9E"/>
    <w:rsid w:val="16AB3EC2"/>
    <w:rsid w:val="1D102CD1"/>
    <w:rsid w:val="245060A9"/>
    <w:rsid w:val="2F260132"/>
    <w:rsid w:val="318555E4"/>
    <w:rsid w:val="32116E77"/>
    <w:rsid w:val="360F1920"/>
    <w:rsid w:val="37EA43F2"/>
    <w:rsid w:val="3949339B"/>
    <w:rsid w:val="439B2A45"/>
    <w:rsid w:val="44E544DB"/>
    <w:rsid w:val="455E0086"/>
    <w:rsid w:val="52F82C2E"/>
    <w:rsid w:val="55570796"/>
    <w:rsid w:val="5C7F2AAC"/>
    <w:rsid w:val="62570027"/>
    <w:rsid w:val="6EFE3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file:///D:\qq&#25991;&#20214;\712321467\Image\C2C\Image2\%25257B75232B38-A165-1FB7-499C-2E1C792CACB5%25257D.png"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22</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2024-12-17T01:58:28Z</dcterms:created>
  <dc:creator>Administrator</dc:creator>
  <cp:lastModifiedBy>车航熠</cp:lastModifiedBy>
  <dcterms:modified xsi:type="dcterms:W3CDTF">2024-12-17T02:31:17Z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6E73303966744CF2B4CA5AFD94B9A98D_12</vt:lpwstr>
  </property>
</Properties>
</file>