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/>
          <w:b/>
          <w:sz w:val="44"/>
          <w:szCs w:val="44"/>
        </w:rPr>
      </w:pPr>
      <w:r>
        <w:rPr>
          <w:rFonts w:hint="eastAsia" w:asciiTheme="minorEastAsia" w:hAnsiTheme="minorEastAsia"/>
          <w:b/>
          <w:sz w:val="44"/>
          <w:szCs w:val="44"/>
        </w:rPr>
        <w:t>道德与法治一年级上册</w:t>
      </w:r>
      <w:r>
        <w:rPr>
          <w:rFonts w:hint="eastAsia" w:asciiTheme="minorEastAsia" w:hAnsiTheme="minorEastAsia"/>
          <w:b/>
          <w:sz w:val="44"/>
          <w:szCs w:val="44"/>
          <w:lang w:val="en-US" w:eastAsia="zh-CN"/>
        </w:rPr>
        <w:t>第一单元第一课</w:t>
      </w:r>
      <w:r>
        <w:rPr>
          <w:rFonts w:hint="eastAsia" w:asciiTheme="minorEastAsia" w:hAnsiTheme="minorEastAsia"/>
          <w:b/>
          <w:sz w:val="44"/>
          <w:szCs w:val="44"/>
        </w:rPr>
        <w:t>知识点</w:t>
      </w:r>
    </w:p>
    <w:p>
      <w:pPr>
        <w:jc w:val="center"/>
        <w:rPr>
          <w:rFonts w:hint="eastAsia" w:asciiTheme="minorEastAsia" w:hAnsiTheme="minorEastAsia"/>
          <w:b/>
          <w:sz w:val="32"/>
          <w:szCs w:val="32"/>
        </w:rPr>
      </w:pPr>
    </w:p>
    <w:p>
      <w:pPr>
        <w:jc w:val="center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第一单元：我是小学生啦</w:t>
      </w:r>
    </w:p>
    <w:p>
      <w:pPr>
        <w:ind w:firstLine="560" w:firstLineChars="20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一</w:t>
      </w:r>
      <w:r>
        <w:rPr>
          <w:rFonts w:hint="eastAsia" w:asciiTheme="minorEastAsia" w:hAnsiTheme="minorEastAsia"/>
          <w:sz w:val="28"/>
          <w:szCs w:val="28"/>
        </w:rPr>
        <w:t>年级上册的《道德与法治》课程，以“我是小学生啦”为主题，旨在帮助刚从幼儿园升入小学的学生顺利过渡，适应新的学习环境和生活节奏，培养良好的道德品质和行为习惯。以下是该单元的主要知识点内容概述：</w:t>
      </w:r>
      <w:r>
        <w:rPr>
          <w:rFonts w:hint="eastAsia" w:asciiTheme="minorEastAsia" w:hAnsiTheme="minorEastAsia"/>
          <w:sz w:val="28"/>
          <w:szCs w:val="28"/>
        </w:rPr>
        <w:br w:type="textWrapping"/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 xml:space="preserve">第一课 </w:t>
      </w:r>
      <w:bookmarkStart w:id="0" w:name="_GoBack"/>
      <w:bookmarkEnd w:id="0"/>
      <w:r>
        <w:rPr>
          <w:rFonts w:hint="eastAsia" w:asciiTheme="minorEastAsia" w:hAnsiTheme="minorEastAsia"/>
          <w:sz w:val="28"/>
          <w:szCs w:val="28"/>
          <w:lang w:val="en-US" w:eastAsia="zh-CN"/>
        </w:rPr>
        <w:t>：</w:t>
      </w:r>
      <w:r>
        <w:rPr>
          <w:rFonts w:hint="eastAsia" w:asciiTheme="minorEastAsia" w:hAnsiTheme="minorEastAsia"/>
          <w:sz w:val="28"/>
          <w:szCs w:val="28"/>
        </w:rPr>
        <w:t>开开心心上学去</w:t>
      </w:r>
      <w:r>
        <w:rPr>
          <w:rFonts w:hint="eastAsia" w:asciiTheme="minorEastAsia" w:hAnsiTheme="minorEastAsia"/>
          <w:sz w:val="28"/>
          <w:szCs w:val="28"/>
        </w:rPr>
        <w:br w:type="textWrapping"/>
      </w:r>
      <w:r>
        <w:rPr>
          <w:rFonts w:hint="eastAsia" w:asciiTheme="minorEastAsia" w:hAnsiTheme="minorEastAsia"/>
          <w:sz w:val="28"/>
          <w:szCs w:val="28"/>
        </w:rPr>
        <w:t>角色转变 ：了解从幼儿园到小学的角色变化，认识到自己已经成为一名小学生，需要承担更多的学习任务和责任。</w:t>
      </w:r>
      <w:r>
        <w:rPr>
          <w:rFonts w:hint="eastAsia" w:asciiTheme="minorEastAsia" w:hAnsiTheme="minorEastAsia"/>
          <w:sz w:val="28"/>
          <w:szCs w:val="28"/>
        </w:rPr>
        <w:br w:type="textWrapping"/>
      </w:r>
      <w:r>
        <w:rPr>
          <w:rFonts w:hint="eastAsia" w:asciiTheme="minorEastAsia" w:hAnsiTheme="minorEastAsia"/>
          <w:sz w:val="28"/>
          <w:szCs w:val="28"/>
        </w:rPr>
        <w:t>校园初印象 ：通过观察、参观等方式，认识校园的环境，包括教室、操场、图书馆等基本设施，激发对学校的热爱之情。</w:t>
      </w:r>
      <w:r>
        <w:rPr>
          <w:rFonts w:hint="eastAsia" w:asciiTheme="minorEastAsia" w:hAnsiTheme="minorEastAsia"/>
          <w:sz w:val="28"/>
          <w:szCs w:val="28"/>
        </w:rPr>
        <w:br w:type="textWrapping"/>
      </w:r>
      <w:r>
        <w:rPr>
          <w:rFonts w:hint="eastAsia" w:asciiTheme="minorEastAsia" w:hAnsiTheme="minorEastAsia"/>
          <w:sz w:val="28"/>
          <w:szCs w:val="28"/>
        </w:rPr>
        <w:t>入学仪式 ：通过参与开学典礼、升旗仪式等活动，感受成为小学生的庄重与自豪。</w:t>
      </w:r>
    </w:p>
    <w:p>
      <w:pPr>
        <w:jc w:val="center"/>
        <w:rPr>
          <w:rFonts w:hint="eastAsia" w:asciiTheme="minorEastAsia" w:hAnsiTheme="minorEastAsia"/>
          <w:sz w:val="28"/>
          <w:szCs w:val="28"/>
        </w:rPr>
      </w:pPr>
      <w:r>
        <w:rPr>
          <w:rFonts w:hint="default" w:ascii="Symbol" w:hAnsi="Symbol" w:eastAsia="Symbol" w:cs="Symbol"/>
          <w:sz w:val="24"/>
        </w:rPr>
        <w:t>·</w:t>
      </w:r>
      <w:r>
        <w:rPr>
          <w:rFonts w:hint="eastAsia" w:ascii="宋体" w:hAnsi="宋体" w:eastAsia="宋体" w:cs="宋体"/>
          <w:sz w:val="24"/>
        </w:rPr>
        <w:t xml:space="preserve">  </w:t>
      </w:r>
    </w:p>
    <w:p>
      <w:pPr>
        <w:ind w:firstLine="560" w:firstLineChars="20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1、开开心心上学去：学会唱儿歌《上学歌》；背诵《爱新书，爱书包》。 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D4554A"/>
    <w:rsid w:val="00AB0394"/>
    <w:rsid w:val="00D4554A"/>
    <w:rsid w:val="7D52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87</Words>
  <Characters>497</Characters>
  <Lines>4</Lines>
  <Paragraphs>1</Paragraphs>
  <TotalTime>8</TotalTime>
  <ScaleCrop>false</ScaleCrop>
  <LinksUpToDate>false</LinksUpToDate>
  <CharactersWithSpaces>583</CharactersWithSpaces>
  <Application>WPS Office_11.8.2.12251_F1E327BC-269C-435d-A152-05C5408002CA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2019-07-03T08:50:00Z</dcterms:created>
  <dc:creator>AutoBVT</dc:creator>
  <cp:lastModifiedBy>Administrator</cp:lastModifiedBy>
  <dcterms:modified xsi:type="dcterms:W3CDTF">2024-09-01T12:49:36Z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2052-11.8.2.12251</vt:lpwstr>
  </property>
  <property fmtid="{D5CDD505-2E9C-101B-9397-08002B2CF9AE}" pid="3" name="ICV">
    <vt:lpwstr>BBBC9876F50A492BB562583298FEDB8C</vt:lpwstr>
  </property>
</Properties>
</file>